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4018CB7A" w:rsidR="001C6958" w:rsidRPr="003644F4" w:rsidRDefault="001F07D3" w:rsidP="00D6080C">
            <w:pPr>
              <w:ind w:right="-57"/>
              <w:rPr>
                <w:b/>
                <w:color w:val="000000"/>
                <w:sz w:val="28"/>
                <w:szCs w:val="28"/>
              </w:rPr>
            </w:pPr>
            <w:bookmarkStart w:id="3" w:name="дата"/>
            <w:bookmarkEnd w:id="3"/>
            <w:r>
              <w:rPr>
                <w:b/>
                <w:color w:val="000000"/>
                <w:sz w:val="28"/>
                <w:szCs w:val="28"/>
              </w:rPr>
              <w:t>30.01.2025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0B880FA7" w:rsidR="001C6958" w:rsidRPr="003644F4" w:rsidRDefault="001F07D3" w:rsidP="00D6080C">
            <w:pPr>
              <w:rPr>
                <w:b/>
                <w:color w:val="000000"/>
                <w:sz w:val="28"/>
                <w:szCs w:val="28"/>
              </w:rPr>
            </w:pPr>
            <w:bookmarkStart w:id="4" w:name="номер"/>
            <w:bookmarkEnd w:id="4"/>
            <w:r>
              <w:rPr>
                <w:b/>
                <w:color w:val="000000"/>
                <w:sz w:val="28"/>
                <w:szCs w:val="28"/>
              </w:rPr>
              <w:t>308</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bookmarkEnd w:id="0"/>
    <w:bookmarkEnd w:id="1"/>
    <w:bookmarkEnd w:id="2"/>
    <w:p w14:paraId="4ED3CE79" w14:textId="77777777" w:rsidR="003E241F" w:rsidRPr="007B294D" w:rsidRDefault="003E241F" w:rsidP="00D94CCB">
      <w:pPr>
        <w:spacing w:line="240" w:lineRule="exact"/>
        <w:jc w:val="center"/>
        <w:rPr>
          <w:b/>
          <w:bCs/>
          <w:sz w:val="28"/>
          <w:szCs w:val="28"/>
        </w:rPr>
      </w:pPr>
    </w:p>
    <w:p w14:paraId="08E9D8B2" w14:textId="189287FB" w:rsidR="00D94CCB" w:rsidRPr="00D94CCB" w:rsidRDefault="00D94CCB" w:rsidP="00D94CCB">
      <w:pPr>
        <w:spacing w:line="240" w:lineRule="exact"/>
        <w:jc w:val="center"/>
        <w:rPr>
          <w:b/>
          <w:sz w:val="28"/>
          <w:szCs w:val="28"/>
          <w:lang w:eastAsia="en-US"/>
        </w:rPr>
      </w:pPr>
      <w:r w:rsidRPr="00D94CCB">
        <w:rPr>
          <w:rFonts w:eastAsia="Calibri"/>
          <w:b/>
          <w:sz w:val="28"/>
          <w:szCs w:val="28"/>
          <w:lang w:eastAsia="en-US"/>
        </w:rPr>
        <w:t xml:space="preserve">О внесении изменений в Устав Муниципального </w:t>
      </w:r>
      <w:r>
        <w:rPr>
          <w:rFonts w:eastAsia="Calibri"/>
          <w:b/>
          <w:sz w:val="28"/>
          <w:szCs w:val="28"/>
          <w:lang w:eastAsia="en-US"/>
        </w:rPr>
        <w:br/>
      </w:r>
      <w:r w:rsidRPr="00D94CCB">
        <w:rPr>
          <w:rFonts w:eastAsia="Calibri"/>
          <w:b/>
          <w:sz w:val="28"/>
          <w:szCs w:val="28"/>
          <w:lang w:eastAsia="en-US"/>
        </w:rPr>
        <w:t>бюджетного</w:t>
      </w:r>
      <w:r>
        <w:rPr>
          <w:rFonts w:eastAsia="Calibri"/>
          <w:b/>
          <w:sz w:val="28"/>
          <w:szCs w:val="28"/>
          <w:lang w:eastAsia="en-US"/>
        </w:rPr>
        <w:t xml:space="preserve"> </w:t>
      </w:r>
      <w:r w:rsidRPr="00D94CCB">
        <w:rPr>
          <w:rFonts w:eastAsia="Calibri"/>
          <w:b/>
          <w:sz w:val="28"/>
          <w:szCs w:val="28"/>
          <w:lang w:eastAsia="en-US"/>
        </w:rPr>
        <w:t xml:space="preserve">межпоселенческого учреждения </w:t>
      </w:r>
      <w:r>
        <w:rPr>
          <w:rFonts w:eastAsia="Calibri"/>
          <w:b/>
          <w:sz w:val="28"/>
          <w:szCs w:val="28"/>
          <w:lang w:eastAsia="en-US"/>
        </w:rPr>
        <w:br/>
      </w:r>
      <w:r w:rsidRPr="00D94CCB">
        <w:rPr>
          <w:rFonts w:eastAsia="Calibri"/>
          <w:b/>
          <w:sz w:val="28"/>
          <w:szCs w:val="28"/>
          <w:lang w:eastAsia="en-US"/>
        </w:rPr>
        <w:t>«Молодежный центр»</w:t>
      </w:r>
      <w:r>
        <w:rPr>
          <w:rFonts w:eastAsia="Calibri"/>
          <w:b/>
          <w:sz w:val="28"/>
          <w:szCs w:val="28"/>
          <w:lang w:eastAsia="en-US"/>
        </w:rPr>
        <w:t xml:space="preserve"> </w:t>
      </w:r>
      <w:proofErr w:type="spellStart"/>
      <w:r w:rsidRPr="00D94CCB">
        <w:rPr>
          <w:rFonts w:eastAsia="Calibri"/>
          <w:b/>
          <w:sz w:val="28"/>
          <w:szCs w:val="28"/>
          <w:lang w:eastAsia="en-US"/>
        </w:rPr>
        <w:t>им.В.Н.Огонькова</w:t>
      </w:r>
      <w:proofErr w:type="spellEnd"/>
    </w:p>
    <w:p w14:paraId="0E2ACDA7" w14:textId="77777777" w:rsidR="00D94CCB" w:rsidRPr="00D94CCB" w:rsidRDefault="00D94CCB" w:rsidP="00D94CCB">
      <w:pPr>
        <w:spacing w:line="240" w:lineRule="exact"/>
        <w:jc w:val="center"/>
        <w:rPr>
          <w:rFonts w:eastAsia="Calibri"/>
          <w:sz w:val="28"/>
          <w:szCs w:val="28"/>
          <w:lang w:eastAsia="en-US"/>
        </w:rPr>
      </w:pPr>
    </w:p>
    <w:p w14:paraId="1B2040DC" w14:textId="06F47DA7" w:rsidR="00D94CCB" w:rsidRPr="00D94CCB" w:rsidRDefault="00D94CCB" w:rsidP="00D94CCB">
      <w:pPr>
        <w:spacing w:after="120" w:line="360" w:lineRule="atLeast"/>
        <w:ind w:firstLine="709"/>
        <w:jc w:val="both"/>
        <w:rPr>
          <w:rFonts w:eastAsia="Calibri"/>
          <w:b/>
          <w:sz w:val="28"/>
          <w:szCs w:val="28"/>
          <w:lang w:eastAsia="en-US"/>
        </w:rPr>
      </w:pPr>
      <w:r w:rsidRPr="00D94CCB">
        <w:rPr>
          <w:rFonts w:eastAsia="Calibri"/>
          <w:sz w:val="28"/>
          <w:szCs w:val="28"/>
          <w:lang w:eastAsia="en-US"/>
        </w:rPr>
        <w:t xml:space="preserve">В соответствии </w:t>
      </w:r>
      <w:r w:rsidRPr="00D94CCB">
        <w:rPr>
          <w:sz w:val="28"/>
          <w:szCs w:val="28"/>
        </w:rPr>
        <w:t xml:space="preserve">с Федеральным законом от 6 октября 2003 года </w:t>
      </w:r>
      <w:r>
        <w:rPr>
          <w:sz w:val="28"/>
          <w:szCs w:val="28"/>
        </w:rPr>
        <w:br/>
      </w:r>
      <w:r w:rsidRPr="00D94CCB">
        <w:rPr>
          <w:sz w:val="28"/>
          <w:szCs w:val="28"/>
        </w:rPr>
        <w:t xml:space="preserve">№ 131-ФЗ «Об общих принципах организации местного самоуправления в Российской Федерации», на основании постановления Администрации Боровичского муниципального района от 21.01.2025 № 186 «О передаче муниципального имущества в оперативное управление» Администрация Боровичского муниципального района </w:t>
      </w:r>
      <w:r w:rsidRPr="00D94CCB">
        <w:rPr>
          <w:rFonts w:eastAsia="Calibri"/>
          <w:b/>
          <w:sz w:val="28"/>
          <w:szCs w:val="28"/>
          <w:lang w:eastAsia="en-US"/>
        </w:rPr>
        <w:t>ПОСТАНОВЛЯЕТ:</w:t>
      </w:r>
    </w:p>
    <w:p w14:paraId="3F64EC72" w14:textId="22E40EBF" w:rsidR="00D94CCB" w:rsidRPr="00D94CCB" w:rsidRDefault="00D94CCB" w:rsidP="00D94CCB">
      <w:pPr>
        <w:spacing w:line="360" w:lineRule="atLeast"/>
        <w:ind w:firstLine="709"/>
        <w:jc w:val="both"/>
        <w:rPr>
          <w:rFonts w:eastAsia="Calibri"/>
          <w:sz w:val="28"/>
          <w:szCs w:val="28"/>
          <w:lang w:eastAsia="en-US"/>
        </w:rPr>
      </w:pPr>
      <w:r w:rsidRPr="00D94CCB">
        <w:rPr>
          <w:rFonts w:eastAsia="Calibri"/>
          <w:sz w:val="28"/>
          <w:szCs w:val="28"/>
          <w:lang w:eastAsia="en-US"/>
        </w:rPr>
        <w:t xml:space="preserve">1. Утвердить прилагаемые изменения в Устав Муниципального бюджетного межпоселенческого учреждения «Молодежный центр» </w:t>
      </w:r>
      <w:proofErr w:type="spellStart"/>
      <w:r w:rsidRPr="00D94CCB">
        <w:rPr>
          <w:rFonts w:eastAsia="Calibri"/>
          <w:sz w:val="28"/>
          <w:szCs w:val="28"/>
          <w:lang w:eastAsia="en-US"/>
        </w:rPr>
        <w:t>им.В.Н.Огонькова</w:t>
      </w:r>
      <w:proofErr w:type="spellEnd"/>
      <w:r w:rsidRPr="00D94CCB">
        <w:rPr>
          <w:rFonts w:eastAsia="Calibri"/>
          <w:sz w:val="28"/>
          <w:szCs w:val="28"/>
          <w:lang w:eastAsia="en-US"/>
        </w:rPr>
        <w:t>, утвержденны</w:t>
      </w:r>
      <w:r>
        <w:rPr>
          <w:rFonts w:eastAsia="Calibri"/>
          <w:sz w:val="28"/>
          <w:szCs w:val="28"/>
          <w:lang w:eastAsia="en-US"/>
        </w:rPr>
        <w:t>й</w:t>
      </w:r>
      <w:r w:rsidRPr="00D94CCB">
        <w:rPr>
          <w:rFonts w:eastAsia="Calibri"/>
          <w:sz w:val="28"/>
          <w:szCs w:val="28"/>
          <w:lang w:eastAsia="en-US"/>
        </w:rPr>
        <w:t xml:space="preserve"> постановлением Администрации муниципального района </w:t>
      </w:r>
      <w:r>
        <w:rPr>
          <w:rFonts w:eastAsia="Calibri"/>
          <w:sz w:val="28"/>
          <w:szCs w:val="28"/>
          <w:lang w:eastAsia="en-US"/>
        </w:rPr>
        <w:t xml:space="preserve">от </w:t>
      </w:r>
      <w:r w:rsidR="000746D1">
        <w:rPr>
          <w:rFonts w:eastAsia="Calibri"/>
          <w:sz w:val="28"/>
          <w:szCs w:val="28"/>
          <w:lang w:eastAsia="en-US"/>
        </w:rPr>
        <w:t>02</w:t>
      </w:r>
      <w:r w:rsidRPr="00D94CCB">
        <w:rPr>
          <w:rFonts w:eastAsia="Calibri"/>
          <w:sz w:val="28"/>
          <w:szCs w:val="28"/>
          <w:lang w:eastAsia="en-US"/>
        </w:rPr>
        <w:t>.0</w:t>
      </w:r>
      <w:r w:rsidR="000746D1">
        <w:rPr>
          <w:rFonts w:eastAsia="Calibri"/>
          <w:sz w:val="28"/>
          <w:szCs w:val="28"/>
          <w:lang w:eastAsia="en-US"/>
        </w:rPr>
        <w:t>7</w:t>
      </w:r>
      <w:r w:rsidRPr="00D94CCB">
        <w:rPr>
          <w:rFonts w:eastAsia="Calibri"/>
          <w:sz w:val="28"/>
          <w:szCs w:val="28"/>
          <w:lang w:eastAsia="en-US"/>
        </w:rPr>
        <w:t>.20</w:t>
      </w:r>
      <w:r w:rsidR="000746D1">
        <w:rPr>
          <w:rFonts w:eastAsia="Calibri"/>
          <w:sz w:val="28"/>
          <w:szCs w:val="28"/>
          <w:lang w:eastAsia="en-US"/>
        </w:rPr>
        <w:t>18</w:t>
      </w:r>
      <w:r w:rsidRPr="00D94CCB">
        <w:rPr>
          <w:rFonts w:eastAsia="Calibri"/>
          <w:sz w:val="28"/>
          <w:szCs w:val="28"/>
          <w:lang w:eastAsia="en-US"/>
        </w:rPr>
        <w:t xml:space="preserve"> № </w:t>
      </w:r>
      <w:r w:rsidR="000746D1">
        <w:rPr>
          <w:rFonts w:eastAsia="Calibri"/>
          <w:sz w:val="28"/>
          <w:szCs w:val="28"/>
          <w:lang w:eastAsia="en-US"/>
        </w:rPr>
        <w:t>217</w:t>
      </w:r>
      <w:r w:rsidRPr="00D94CCB">
        <w:rPr>
          <w:rFonts w:eastAsia="Calibri"/>
          <w:sz w:val="28"/>
          <w:szCs w:val="28"/>
          <w:lang w:eastAsia="en-US"/>
        </w:rPr>
        <w:t>6.</w:t>
      </w:r>
    </w:p>
    <w:p w14:paraId="1DCFB7EB" w14:textId="5AF767E1" w:rsidR="00D94CCB" w:rsidRPr="00D94CCB" w:rsidRDefault="00D94CCB" w:rsidP="00D94CCB">
      <w:pPr>
        <w:spacing w:line="360" w:lineRule="atLeast"/>
        <w:ind w:firstLine="709"/>
        <w:jc w:val="both"/>
        <w:rPr>
          <w:rFonts w:eastAsia="Calibri"/>
          <w:sz w:val="28"/>
          <w:szCs w:val="28"/>
          <w:lang w:eastAsia="en-US"/>
        </w:rPr>
      </w:pPr>
      <w:r w:rsidRPr="00D94CCB">
        <w:rPr>
          <w:rFonts w:eastAsia="Calibri"/>
          <w:sz w:val="28"/>
          <w:szCs w:val="28"/>
          <w:lang w:eastAsia="en-US"/>
        </w:rPr>
        <w:t xml:space="preserve">2. Уполномочить Семенову Ольгу Алексеевну, руководителя Муниципального бюджетного межпоселенческого учреждения «Молодежный центр» </w:t>
      </w:r>
      <w:proofErr w:type="spellStart"/>
      <w:r w:rsidRPr="00D94CCB">
        <w:rPr>
          <w:rFonts w:eastAsia="Calibri"/>
          <w:sz w:val="28"/>
          <w:szCs w:val="28"/>
          <w:lang w:eastAsia="en-US"/>
        </w:rPr>
        <w:t>им.В.Н.Огонькова</w:t>
      </w:r>
      <w:proofErr w:type="spellEnd"/>
      <w:r w:rsidRPr="00D94CCB">
        <w:rPr>
          <w:rFonts w:eastAsia="Calibri"/>
          <w:sz w:val="28"/>
          <w:szCs w:val="28"/>
          <w:lang w:eastAsia="en-US"/>
        </w:rPr>
        <w:t xml:space="preserve">, быть заявителем при государственной регистрации изменений в Устав Муниципального бюджетного межпоселенческого учреждения «Молодежный центр» </w:t>
      </w:r>
      <w:proofErr w:type="spellStart"/>
      <w:r w:rsidRPr="00D94CCB">
        <w:rPr>
          <w:rFonts w:eastAsia="Calibri"/>
          <w:sz w:val="28"/>
          <w:szCs w:val="28"/>
          <w:lang w:eastAsia="en-US"/>
        </w:rPr>
        <w:t>им.В.Н.Огонькова</w:t>
      </w:r>
      <w:proofErr w:type="spellEnd"/>
      <w:r w:rsidRPr="00D94CCB">
        <w:rPr>
          <w:rFonts w:eastAsia="Calibri"/>
          <w:sz w:val="28"/>
          <w:szCs w:val="28"/>
          <w:lang w:eastAsia="en-US"/>
        </w:rPr>
        <w:t>.</w:t>
      </w:r>
    </w:p>
    <w:p w14:paraId="44CF786E" w14:textId="77777777" w:rsidR="00D94CCB" w:rsidRPr="00D94CCB" w:rsidRDefault="00D94CCB" w:rsidP="00D94CCB">
      <w:pPr>
        <w:spacing w:line="360" w:lineRule="atLeast"/>
        <w:ind w:firstLine="709"/>
        <w:jc w:val="both"/>
        <w:rPr>
          <w:rFonts w:eastAsia="Calibri"/>
          <w:sz w:val="28"/>
          <w:szCs w:val="28"/>
          <w:lang w:eastAsia="en-US"/>
        </w:rPr>
      </w:pPr>
      <w:r w:rsidRPr="00D94CCB">
        <w:rPr>
          <w:rFonts w:eastAsia="Calibri"/>
          <w:sz w:val="28"/>
          <w:szCs w:val="28"/>
          <w:lang w:eastAsia="en-US"/>
        </w:rPr>
        <w:t>3. Разместить постановление на официальном сайте Администрации Боровичского муниципального района.</w:t>
      </w:r>
    </w:p>
    <w:p w14:paraId="4D17B78C" w14:textId="4C276A4B" w:rsidR="003E7BD5" w:rsidRPr="00352308" w:rsidRDefault="003E7BD5" w:rsidP="00FD127F">
      <w:pPr>
        <w:pStyle w:val="a8"/>
        <w:tabs>
          <w:tab w:val="left" w:pos="1276"/>
        </w:tabs>
        <w:spacing w:line="320" w:lineRule="atLeast"/>
        <w:ind w:firstLine="0"/>
        <w:jc w:val="left"/>
        <w:rPr>
          <w:b/>
          <w:smallCaps/>
          <w:sz w:val="28"/>
          <w:szCs w:val="28"/>
        </w:rPr>
      </w:pPr>
    </w:p>
    <w:p w14:paraId="1F258D06" w14:textId="77777777" w:rsidR="00801E21" w:rsidRDefault="00801E21" w:rsidP="00FD127F">
      <w:pPr>
        <w:pStyle w:val="a8"/>
        <w:tabs>
          <w:tab w:val="left" w:pos="1276"/>
        </w:tabs>
        <w:spacing w:line="320" w:lineRule="atLeast"/>
        <w:ind w:firstLine="0"/>
        <w:jc w:val="left"/>
        <w:rPr>
          <w:b/>
          <w:smallCaps/>
          <w:sz w:val="28"/>
          <w:szCs w:val="28"/>
        </w:rPr>
      </w:pPr>
    </w:p>
    <w:p w14:paraId="33B9B2F7" w14:textId="77777777" w:rsidR="00FD127F" w:rsidRDefault="00FD127F" w:rsidP="00FD127F">
      <w:pPr>
        <w:pStyle w:val="a8"/>
        <w:tabs>
          <w:tab w:val="left" w:pos="1276"/>
        </w:tabs>
        <w:spacing w:line="320" w:lineRule="atLeast"/>
        <w:ind w:firstLine="0"/>
        <w:jc w:val="left"/>
        <w:rPr>
          <w:b/>
          <w:smallCaps/>
          <w:sz w:val="28"/>
          <w:szCs w:val="28"/>
        </w:rPr>
      </w:pPr>
    </w:p>
    <w:p w14:paraId="27F4D1CA" w14:textId="77777777" w:rsidR="00D94CCB" w:rsidRDefault="00D94CCB"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Заместитель</w:t>
      </w:r>
    </w:p>
    <w:p w14:paraId="040835F8" w14:textId="7FC212FF"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D94CCB">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D94CCB">
        <w:rPr>
          <w:rFonts w:ascii="Times New Roman CYR" w:hAnsi="Times New Roman CYR" w:cs="Times New Roman CYR"/>
          <w:b/>
          <w:color w:val="000000"/>
          <w:sz w:val="28"/>
          <w:lang w:eastAsia="zh-CN"/>
        </w:rPr>
        <w:t xml:space="preserve">администрации </w:t>
      </w:r>
      <w:r w:rsidR="001C3AEC" w:rsidRPr="003644F4">
        <w:rPr>
          <w:rFonts w:ascii="Times New Roman CYR" w:hAnsi="Times New Roman CYR" w:cs="Times New Roman CYR"/>
          <w:b/>
          <w:color w:val="000000"/>
          <w:sz w:val="28"/>
          <w:lang w:eastAsia="zh-CN"/>
        </w:rPr>
        <w:t>р</w:t>
      </w:r>
      <w:r w:rsidRPr="003644F4">
        <w:rPr>
          <w:rFonts w:ascii="Times New Roman CYR" w:hAnsi="Times New Roman CYR" w:cs="Times New Roman CYR"/>
          <w:b/>
          <w:color w:val="000000"/>
          <w:sz w:val="28"/>
          <w:lang w:eastAsia="zh-CN"/>
        </w:rPr>
        <w:t xml:space="preserve">айона  </w:t>
      </w:r>
      <w:r w:rsidR="001F07D3">
        <w:rPr>
          <w:rFonts w:ascii="Times New Roman CYR" w:hAnsi="Times New Roman CYR" w:cs="Times New Roman CYR"/>
          <w:b/>
          <w:color w:val="000000"/>
          <w:sz w:val="28"/>
          <w:lang w:eastAsia="zh-CN"/>
        </w:rPr>
        <w:t xml:space="preserve"> </w:t>
      </w:r>
      <w:r w:rsidR="008B7D40">
        <w:rPr>
          <w:rFonts w:ascii="Times New Roman CYR" w:hAnsi="Times New Roman CYR" w:cs="Times New Roman CYR"/>
          <w:b/>
          <w:color w:val="000000"/>
          <w:sz w:val="28"/>
          <w:lang w:eastAsia="zh-CN"/>
        </w:rPr>
        <w:t xml:space="preserve">С.Ю. </w:t>
      </w:r>
      <w:proofErr w:type="spellStart"/>
      <w:r w:rsidR="008B7D40">
        <w:rPr>
          <w:rFonts w:ascii="Times New Roman CYR" w:hAnsi="Times New Roman CYR" w:cs="Times New Roman CYR"/>
          <w:b/>
          <w:color w:val="000000"/>
          <w:sz w:val="28"/>
          <w:lang w:eastAsia="zh-CN"/>
        </w:rPr>
        <w:t>Гетманова</w:t>
      </w:r>
      <w:proofErr w:type="spellEnd"/>
    </w:p>
    <w:p w14:paraId="4A0B1115" w14:textId="77777777" w:rsidR="00603355" w:rsidRDefault="00603355" w:rsidP="00C96234">
      <w:pPr>
        <w:spacing w:line="240" w:lineRule="exact"/>
        <w:rPr>
          <w:color w:val="000000"/>
          <w:sz w:val="28"/>
          <w:szCs w:val="28"/>
        </w:rPr>
      </w:pPr>
    </w:p>
    <w:p w14:paraId="41D528FB" w14:textId="70208B3C" w:rsidR="007D1D0B" w:rsidRDefault="007D1D0B" w:rsidP="00C96234">
      <w:pPr>
        <w:spacing w:line="240" w:lineRule="exact"/>
        <w:rPr>
          <w:color w:val="000000"/>
          <w:sz w:val="28"/>
          <w:szCs w:val="28"/>
        </w:rPr>
      </w:pPr>
    </w:p>
    <w:p w14:paraId="2B8A72CF" w14:textId="79634C55" w:rsidR="008C6C92" w:rsidRDefault="008C6C92" w:rsidP="00C96234">
      <w:pPr>
        <w:spacing w:line="240" w:lineRule="exact"/>
        <w:rPr>
          <w:color w:val="000000"/>
          <w:sz w:val="28"/>
          <w:szCs w:val="28"/>
        </w:rPr>
      </w:pPr>
    </w:p>
    <w:p w14:paraId="7174509D" w14:textId="16457B11" w:rsidR="008C6C92" w:rsidRDefault="008C6C92" w:rsidP="00C96234">
      <w:pPr>
        <w:spacing w:line="240" w:lineRule="exact"/>
        <w:rPr>
          <w:color w:val="000000"/>
          <w:sz w:val="28"/>
          <w:szCs w:val="28"/>
        </w:rPr>
      </w:pPr>
    </w:p>
    <w:p w14:paraId="028F018A" w14:textId="433AADC0" w:rsidR="008C6C92" w:rsidRDefault="008C6C92" w:rsidP="00C96234">
      <w:pPr>
        <w:spacing w:line="240" w:lineRule="exact"/>
        <w:rPr>
          <w:color w:val="000000"/>
          <w:sz w:val="28"/>
          <w:szCs w:val="28"/>
        </w:rPr>
      </w:pPr>
    </w:p>
    <w:p w14:paraId="3D287572" w14:textId="77777777" w:rsidR="008C6C92" w:rsidRDefault="008C6C92" w:rsidP="00C96234">
      <w:pPr>
        <w:spacing w:line="240" w:lineRule="exact"/>
        <w:rPr>
          <w:color w:val="000000"/>
          <w:sz w:val="28"/>
          <w:szCs w:val="28"/>
        </w:rPr>
      </w:pPr>
    </w:p>
    <w:p w14:paraId="4D8CE330" w14:textId="542E66F6"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5" w:name="штамп"/>
      <w:bookmarkEnd w:id="5"/>
      <w:r w:rsidRPr="003644F4">
        <w:rPr>
          <w:b/>
          <w:color w:val="000000"/>
          <w:sz w:val="28"/>
          <w:szCs w:val="28"/>
        </w:rPr>
        <w:t xml:space="preserve"> </w:t>
      </w:r>
    </w:p>
    <w:p w14:paraId="2D616C7B" w14:textId="2AF4926D" w:rsidR="008C6C92" w:rsidRDefault="008C6C92" w:rsidP="008C6C92">
      <w:pPr>
        <w:rPr>
          <w:b/>
          <w:color w:val="000000"/>
          <w:sz w:val="28"/>
          <w:szCs w:val="28"/>
        </w:rPr>
      </w:pPr>
    </w:p>
    <w:p w14:paraId="50896950" w14:textId="77777777" w:rsidR="000746D1" w:rsidRDefault="000746D1" w:rsidP="008C6C92">
      <w:pPr>
        <w:rPr>
          <w:sz w:val="28"/>
          <w:szCs w:val="28"/>
        </w:rPr>
      </w:pPr>
    </w:p>
    <w:p w14:paraId="3B645BBA" w14:textId="4D76C607" w:rsidR="001F07D3" w:rsidRDefault="000746D1" w:rsidP="008C6C92">
      <w:pPr>
        <w:rPr>
          <w:sz w:val="28"/>
          <w:szCs w:val="28"/>
        </w:rPr>
      </w:pPr>
      <w:proofErr w:type="spellStart"/>
      <w:r>
        <w:rPr>
          <w:sz w:val="28"/>
          <w:szCs w:val="28"/>
        </w:rPr>
        <w:t>рм</w:t>
      </w:r>
      <w:proofErr w:type="spellEnd"/>
    </w:p>
    <w:p w14:paraId="3F30DD71" w14:textId="77777777" w:rsidR="001F07D3" w:rsidRPr="001F07D3" w:rsidRDefault="001F07D3" w:rsidP="001F07D3">
      <w:pPr>
        <w:spacing w:after="120" w:line="240" w:lineRule="exact"/>
        <w:ind w:left="5387"/>
        <w:jc w:val="center"/>
        <w:rPr>
          <w:rFonts w:ascii="Times New Roman CYR" w:hAnsi="Times New Roman CYR"/>
          <w:sz w:val="28"/>
          <w:szCs w:val="28"/>
        </w:rPr>
      </w:pPr>
      <w:r w:rsidRPr="001F07D3">
        <w:rPr>
          <w:rFonts w:ascii="Times New Roman CYR" w:hAnsi="Times New Roman CYR"/>
          <w:sz w:val="28"/>
          <w:szCs w:val="28"/>
        </w:rPr>
        <w:t>УТВЕРЖДЕНЫ</w:t>
      </w:r>
    </w:p>
    <w:p w14:paraId="50AC0E25" w14:textId="77777777" w:rsidR="001F07D3" w:rsidRPr="001F07D3" w:rsidRDefault="001F07D3" w:rsidP="001F07D3">
      <w:pPr>
        <w:spacing w:line="240" w:lineRule="exact"/>
        <w:ind w:left="5387"/>
        <w:rPr>
          <w:rFonts w:ascii="Times New Roman CYR" w:hAnsi="Times New Roman CYR"/>
          <w:sz w:val="28"/>
          <w:szCs w:val="28"/>
        </w:rPr>
      </w:pPr>
      <w:r w:rsidRPr="001F07D3">
        <w:rPr>
          <w:rFonts w:ascii="Times New Roman CYR" w:hAnsi="Times New Roman CYR"/>
          <w:sz w:val="28"/>
          <w:szCs w:val="28"/>
        </w:rPr>
        <w:t xml:space="preserve">постановлением Администрации Боровичского муниципального района </w:t>
      </w:r>
      <w:r w:rsidRPr="001F07D3">
        <w:rPr>
          <w:rFonts w:ascii="Times New Roman CYR" w:hAnsi="Times New Roman CYR"/>
          <w:sz w:val="28"/>
          <w:szCs w:val="28"/>
        </w:rPr>
        <w:br/>
        <w:t>от 30.01.2025 № 308</w:t>
      </w:r>
    </w:p>
    <w:p w14:paraId="73A76FF7" w14:textId="77777777" w:rsidR="001F07D3" w:rsidRPr="001F07D3" w:rsidRDefault="001F07D3" w:rsidP="001F07D3">
      <w:pPr>
        <w:spacing w:line="240" w:lineRule="exact"/>
        <w:jc w:val="center"/>
        <w:rPr>
          <w:rFonts w:ascii="Times New Roman CYR" w:hAnsi="Times New Roman CYR"/>
          <w:bCs/>
          <w:sz w:val="28"/>
          <w:szCs w:val="28"/>
        </w:rPr>
      </w:pPr>
    </w:p>
    <w:p w14:paraId="797F3E5A"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21880AFE"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7B1A7555"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41142D86"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3E233A08"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68762244"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170D70FC"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79B424B2"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0EF0C6DD"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4609CC0D"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00E5D84E"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0CA7EA0D" w14:textId="77777777" w:rsidR="001F07D3" w:rsidRPr="001F07D3" w:rsidRDefault="001F07D3" w:rsidP="001F07D3">
      <w:pPr>
        <w:tabs>
          <w:tab w:val="left" w:pos="3450"/>
        </w:tabs>
        <w:spacing w:after="20" w:line="276" w:lineRule="auto"/>
        <w:jc w:val="center"/>
        <w:rPr>
          <w:rFonts w:eastAsia="Arial Unicode MS"/>
          <w:b/>
          <w:caps/>
          <w:sz w:val="28"/>
          <w:szCs w:val="28"/>
          <w:lang w:eastAsia="en-US"/>
        </w:rPr>
      </w:pPr>
    </w:p>
    <w:p w14:paraId="20CAB3AA" w14:textId="77777777" w:rsidR="001F07D3" w:rsidRPr="001F07D3" w:rsidRDefault="001F07D3" w:rsidP="001F07D3">
      <w:pPr>
        <w:tabs>
          <w:tab w:val="left" w:pos="3450"/>
        </w:tabs>
        <w:spacing w:after="20" w:line="240" w:lineRule="exact"/>
        <w:jc w:val="center"/>
        <w:rPr>
          <w:rFonts w:eastAsia="Arial Unicode MS"/>
          <w:b/>
          <w:caps/>
          <w:sz w:val="28"/>
          <w:szCs w:val="28"/>
          <w:lang w:eastAsia="en-US"/>
        </w:rPr>
      </w:pPr>
    </w:p>
    <w:p w14:paraId="1B5B55EB" w14:textId="77777777" w:rsidR="001F07D3" w:rsidRPr="001F07D3" w:rsidRDefault="001F07D3" w:rsidP="001F07D3">
      <w:pPr>
        <w:tabs>
          <w:tab w:val="left" w:pos="3450"/>
        </w:tabs>
        <w:spacing w:after="20" w:line="240" w:lineRule="exact"/>
        <w:jc w:val="center"/>
        <w:rPr>
          <w:rFonts w:eastAsia="Arial Unicode MS"/>
          <w:b/>
          <w:caps/>
          <w:sz w:val="28"/>
          <w:szCs w:val="28"/>
          <w:lang w:eastAsia="en-US"/>
        </w:rPr>
      </w:pPr>
    </w:p>
    <w:p w14:paraId="19FBC957" w14:textId="77777777" w:rsidR="001F07D3" w:rsidRPr="001F07D3" w:rsidRDefault="001F07D3" w:rsidP="001F07D3">
      <w:pPr>
        <w:tabs>
          <w:tab w:val="left" w:pos="3450"/>
        </w:tabs>
        <w:spacing w:after="120" w:line="240" w:lineRule="exact"/>
        <w:jc w:val="center"/>
        <w:rPr>
          <w:rFonts w:eastAsia="Arial Unicode MS"/>
          <w:b/>
          <w:caps/>
          <w:sz w:val="28"/>
          <w:szCs w:val="28"/>
          <w:lang w:eastAsia="en-US"/>
        </w:rPr>
      </w:pPr>
      <w:r w:rsidRPr="001F07D3">
        <w:rPr>
          <w:rFonts w:eastAsia="Arial Unicode MS"/>
          <w:b/>
          <w:caps/>
          <w:sz w:val="28"/>
          <w:szCs w:val="28"/>
          <w:lang w:eastAsia="en-US"/>
        </w:rPr>
        <w:t>изменения в Устав</w:t>
      </w:r>
    </w:p>
    <w:p w14:paraId="6B67C9D5" w14:textId="77777777" w:rsidR="001F07D3" w:rsidRPr="001F07D3" w:rsidRDefault="001F07D3" w:rsidP="001F07D3">
      <w:pPr>
        <w:tabs>
          <w:tab w:val="left" w:pos="3450"/>
        </w:tabs>
        <w:spacing w:line="240" w:lineRule="exact"/>
        <w:jc w:val="center"/>
        <w:rPr>
          <w:rFonts w:eastAsia="Arial Unicode MS"/>
          <w:sz w:val="28"/>
          <w:szCs w:val="28"/>
          <w:lang w:eastAsia="en-US"/>
        </w:rPr>
      </w:pPr>
      <w:r w:rsidRPr="001F07D3">
        <w:rPr>
          <w:rFonts w:eastAsia="Arial Unicode MS"/>
          <w:sz w:val="28"/>
          <w:szCs w:val="28"/>
          <w:lang w:eastAsia="en-US"/>
        </w:rPr>
        <w:t xml:space="preserve">Муниципального бюджетного межпоселенческого учреждения </w:t>
      </w:r>
    </w:p>
    <w:p w14:paraId="07B6F3EB" w14:textId="77777777" w:rsidR="001F07D3" w:rsidRPr="001F07D3" w:rsidRDefault="001F07D3" w:rsidP="001F07D3">
      <w:pPr>
        <w:tabs>
          <w:tab w:val="left" w:pos="3450"/>
        </w:tabs>
        <w:spacing w:line="240" w:lineRule="exact"/>
        <w:jc w:val="center"/>
        <w:rPr>
          <w:rFonts w:eastAsia="Arial Unicode MS"/>
          <w:sz w:val="28"/>
          <w:szCs w:val="28"/>
          <w:lang w:eastAsia="en-US"/>
        </w:rPr>
      </w:pPr>
      <w:r w:rsidRPr="001F07D3">
        <w:rPr>
          <w:rFonts w:eastAsia="Arial Unicode MS"/>
          <w:sz w:val="28"/>
          <w:szCs w:val="28"/>
          <w:lang w:eastAsia="en-US"/>
        </w:rPr>
        <w:t xml:space="preserve">«Молодежный центр» </w:t>
      </w:r>
      <w:proofErr w:type="spellStart"/>
      <w:r w:rsidRPr="001F07D3">
        <w:rPr>
          <w:rFonts w:eastAsia="Arial Unicode MS"/>
          <w:sz w:val="28"/>
          <w:szCs w:val="28"/>
          <w:lang w:eastAsia="en-US"/>
        </w:rPr>
        <w:t>им.В.Н.Огонькова</w:t>
      </w:r>
      <w:proofErr w:type="spellEnd"/>
      <w:r w:rsidRPr="001F07D3">
        <w:rPr>
          <w:rFonts w:eastAsia="Arial Unicode MS"/>
          <w:sz w:val="28"/>
          <w:szCs w:val="28"/>
          <w:lang w:eastAsia="en-US"/>
        </w:rPr>
        <w:t xml:space="preserve"> </w:t>
      </w:r>
    </w:p>
    <w:p w14:paraId="10B84016" w14:textId="77777777" w:rsidR="001F07D3" w:rsidRPr="001F07D3" w:rsidRDefault="001F07D3" w:rsidP="001F07D3">
      <w:pPr>
        <w:tabs>
          <w:tab w:val="left" w:pos="3450"/>
        </w:tabs>
        <w:spacing w:after="20" w:line="276" w:lineRule="auto"/>
        <w:rPr>
          <w:rFonts w:eastAsia="Arial Unicode MS"/>
          <w:b/>
          <w:sz w:val="22"/>
          <w:szCs w:val="22"/>
          <w:lang w:eastAsia="en-US"/>
        </w:rPr>
      </w:pPr>
    </w:p>
    <w:p w14:paraId="077F4AF0" w14:textId="77777777" w:rsidR="001F07D3" w:rsidRPr="001F07D3" w:rsidRDefault="001F07D3" w:rsidP="001F07D3">
      <w:pPr>
        <w:tabs>
          <w:tab w:val="left" w:pos="3450"/>
        </w:tabs>
        <w:spacing w:after="20" w:line="276" w:lineRule="auto"/>
        <w:rPr>
          <w:rFonts w:eastAsia="Arial Unicode MS"/>
          <w:b/>
          <w:sz w:val="22"/>
          <w:szCs w:val="22"/>
          <w:lang w:eastAsia="en-US"/>
        </w:rPr>
      </w:pPr>
    </w:p>
    <w:p w14:paraId="396A7C7B" w14:textId="77777777" w:rsidR="001F07D3" w:rsidRPr="001F07D3" w:rsidRDefault="001F07D3" w:rsidP="001F07D3">
      <w:pPr>
        <w:tabs>
          <w:tab w:val="left" w:pos="3450"/>
        </w:tabs>
        <w:spacing w:after="20" w:line="276" w:lineRule="auto"/>
        <w:rPr>
          <w:rFonts w:eastAsia="Arial Unicode MS"/>
          <w:b/>
          <w:sz w:val="22"/>
          <w:szCs w:val="22"/>
          <w:lang w:eastAsia="en-US"/>
        </w:rPr>
      </w:pPr>
    </w:p>
    <w:p w14:paraId="4536435D"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4DC327F7"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52E11F1F"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2173D3C9"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73909298"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0C54C37D"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2ADC460A"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5F77A6E0"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0C49D6E4"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07C59171"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416960C3"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02B1E1F9"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7D36CBB8"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3A324FE0"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372F22DC" w14:textId="77777777" w:rsidR="001F07D3" w:rsidRPr="001F07D3" w:rsidRDefault="001F07D3" w:rsidP="001F07D3">
      <w:pPr>
        <w:spacing w:line="276" w:lineRule="auto"/>
        <w:rPr>
          <w:rFonts w:eastAsia="Calibri"/>
          <w:color w:val="333333"/>
          <w:sz w:val="28"/>
          <w:szCs w:val="28"/>
          <w:shd w:val="clear" w:color="auto" w:fill="FFFFFF"/>
          <w:lang w:eastAsia="en-US"/>
        </w:rPr>
      </w:pPr>
    </w:p>
    <w:p w14:paraId="26592DA3" w14:textId="77777777" w:rsidR="001F07D3" w:rsidRPr="001F07D3" w:rsidRDefault="001F07D3" w:rsidP="001F07D3">
      <w:pPr>
        <w:rPr>
          <w:rFonts w:eastAsia="Calibri"/>
          <w:color w:val="333333"/>
          <w:sz w:val="28"/>
          <w:szCs w:val="28"/>
          <w:shd w:val="clear" w:color="auto" w:fill="FFFFFF"/>
          <w:lang w:eastAsia="en-US"/>
        </w:rPr>
      </w:pPr>
      <w:r w:rsidRPr="001F07D3">
        <w:rPr>
          <w:rFonts w:eastAsia="Calibri"/>
          <w:color w:val="333333"/>
          <w:sz w:val="28"/>
          <w:szCs w:val="28"/>
          <w:shd w:val="clear" w:color="auto" w:fill="FFFFFF"/>
          <w:lang w:eastAsia="en-US"/>
        </w:rPr>
        <w:br w:type="page"/>
      </w:r>
    </w:p>
    <w:p w14:paraId="46388647" w14:textId="77777777" w:rsidR="001F07D3" w:rsidRPr="001F07D3" w:rsidRDefault="001F07D3" w:rsidP="001F07D3">
      <w:pPr>
        <w:spacing w:line="276" w:lineRule="auto"/>
        <w:ind w:firstLine="708"/>
        <w:jc w:val="both"/>
        <w:rPr>
          <w:rFonts w:eastAsia="Calibri"/>
          <w:b/>
          <w:sz w:val="28"/>
          <w:szCs w:val="28"/>
          <w:shd w:val="clear" w:color="auto" w:fill="FFFFFF"/>
          <w:lang w:eastAsia="en-US"/>
        </w:rPr>
      </w:pPr>
    </w:p>
    <w:p w14:paraId="01843740" w14:textId="77777777" w:rsidR="001F07D3" w:rsidRPr="001F07D3" w:rsidRDefault="001F07D3" w:rsidP="001F07D3">
      <w:pPr>
        <w:spacing w:line="276" w:lineRule="auto"/>
        <w:ind w:firstLine="708"/>
        <w:jc w:val="both"/>
        <w:rPr>
          <w:rFonts w:eastAsia="Calibri"/>
          <w:b/>
          <w:sz w:val="28"/>
          <w:szCs w:val="28"/>
          <w:shd w:val="clear" w:color="auto" w:fill="FFFFFF"/>
          <w:lang w:eastAsia="en-US"/>
        </w:rPr>
      </w:pPr>
      <w:r w:rsidRPr="001F07D3">
        <w:rPr>
          <w:rFonts w:eastAsia="Calibri"/>
          <w:b/>
          <w:sz w:val="28"/>
          <w:szCs w:val="28"/>
          <w:shd w:val="clear" w:color="auto" w:fill="FFFFFF"/>
          <w:lang w:eastAsia="en-US"/>
        </w:rPr>
        <w:t>В разделе «1. Общие положения»:</w:t>
      </w:r>
    </w:p>
    <w:p w14:paraId="4848437A" w14:textId="77777777" w:rsidR="001F07D3" w:rsidRPr="001F07D3" w:rsidRDefault="001F07D3" w:rsidP="001F07D3">
      <w:pPr>
        <w:spacing w:line="360" w:lineRule="atLeast"/>
        <w:ind w:firstLine="709"/>
        <w:jc w:val="both"/>
        <w:rPr>
          <w:rFonts w:eastAsia="Calibri"/>
          <w:sz w:val="28"/>
          <w:szCs w:val="28"/>
          <w:lang w:eastAsia="en-US"/>
        </w:rPr>
      </w:pPr>
      <w:r w:rsidRPr="001F07D3">
        <w:rPr>
          <w:rFonts w:eastAsia="Calibri"/>
          <w:sz w:val="28"/>
          <w:szCs w:val="28"/>
          <w:shd w:val="clear" w:color="auto" w:fill="FFFFFF"/>
          <w:lang w:eastAsia="en-US"/>
        </w:rPr>
        <w:t>1. Дополнить пункт 1.4</w:t>
      </w:r>
      <w:r w:rsidRPr="001F07D3">
        <w:rPr>
          <w:rFonts w:ascii="Calibri" w:eastAsia="Calibri" w:hAnsi="Calibri"/>
          <w:sz w:val="28"/>
          <w:szCs w:val="28"/>
          <w:lang w:eastAsia="en-US"/>
        </w:rPr>
        <w:t xml:space="preserve"> </w:t>
      </w:r>
      <w:r w:rsidRPr="001F07D3">
        <w:rPr>
          <w:rFonts w:eastAsia="Calibri"/>
          <w:sz w:val="28"/>
          <w:szCs w:val="28"/>
          <w:lang w:eastAsia="en-US"/>
        </w:rPr>
        <w:t>абзацем следующего содержания:</w:t>
      </w:r>
    </w:p>
    <w:p w14:paraId="17518620" w14:textId="77777777" w:rsidR="001F07D3" w:rsidRPr="001F07D3" w:rsidRDefault="001F07D3" w:rsidP="001F07D3">
      <w:pPr>
        <w:spacing w:line="360" w:lineRule="atLeast"/>
        <w:ind w:firstLine="709"/>
        <w:jc w:val="both"/>
        <w:rPr>
          <w:rFonts w:eastAsia="Calibri"/>
          <w:sz w:val="28"/>
          <w:szCs w:val="28"/>
          <w:shd w:val="clear" w:color="auto" w:fill="FFFFFF"/>
          <w:lang w:eastAsia="en-US"/>
        </w:rPr>
      </w:pPr>
      <w:r w:rsidRPr="001F07D3">
        <w:rPr>
          <w:rFonts w:eastAsia="Calibri"/>
          <w:sz w:val="28"/>
          <w:szCs w:val="28"/>
          <w:shd w:val="clear" w:color="auto" w:fill="FFFFFF"/>
          <w:lang w:eastAsia="en-US"/>
        </w:rPr>
        <w:t xml:space="preserve">«Фактический адрес: 174406, Новгородская область, Боровичский район, г.Боровичи, </w:t>
      </w:r>
      <w:proofErr w:type="spellStart"/>
      <w:r w:rsidRPr="001F07D3">
        <w:rPr>
          <w:rFonts w:eastAsia="Calibri"/>
          <w:sz w:val="28"/>
          <w:szCs w:val="28"/>
          <w:shd w:val="clear" w:color="auto" w:fill="FFFFFF"/>
          <w:lang w:eastAsia="en-US"/>
        </w:rPr>
        <w:t>ул.Коммунарная</w:t>
      </w:r>
      <w:proofErr w:type="spellEnd"/>
      <w:r w:rsidRPr="001F07D3">
        <w:rPr>
          <w:rFonts w:eastAsia="Calibri"/>
          <w:sz w:val="28"/>
          <w:szCs w:val="28"/>
          <w:shd w:val="clear" w:color="auto" w:fill="FFFFFF"/>
          <w:lang w:eastAsia="en-US"/>
        </w:rPr>
        <w:t>, д.2/25.»;</w:t>
      </w:r>
    </w:p>
    <w:p w14:paraId="2D9340A9" w14:textId="77777777" w:rsidR="001F07D3" w:rsidRPr="001F07D3" w:rsidRDefault="001F07D3" w:rsidP="001F07D3">
      <w:pPr>
        <w:spacing w:line="360" w:lineRule="atLeast"/>
        <w:ind w:firstLine="709"/>
        <w:jc w:val="both"/>
        <w:rPr>
          <w:rFonts w:eastAsia="Calibri"/>
          <w:sz w:val="28"/>
          <w:szCs w:val="28"/>
          <w:lang w:eastAsia="en-US"/>
        </w:rPr>
      </w:pPr>
      <w:r w:rsidRPr="001F07D3">
        <w:rPr>
          <w:rFonts w:eastAsia="Calibri"/>
          <w:sz w:val="28"/>
          <w:szCs w:val="28"/>
          <w:lang w:eastAsia="en-US"/>
        </w:rPr>
        <w:t>2. Дополнить пункт 1.15 абзацем следующего содержания:</w:t>
      </w:r>
    </w:p>
    <w:p w14:paraId="05244E5E" w14:textId="77777777" w:rsidR="001F07D3" w:rsidRPr="001F07D3" w:rsidRDefault="001F07D3" w:rsidP="001F07D3">
      <w:pPr>
        <w:spacing w:line="360" w:lineRule="atLeast"/>
        <w:ind w:firstLine="709"/>
        <w:jc w:val="both"/>
        <w:rPr>
          <w:rFonts w:eastAsia="Calibri"/>
          <w:sz w:val="28"/>
          <w:szCs w:val="28"/>
          <w:lang w:eastAsia="en-US"/>
        </w:rPr>
      </w:pPr>
      <w:r w:rsidRPr="001F07D3">
        <w:rPr>
          <w:rFonts w:eastAsia="Calibri"/>
          <w:sz w:val="28"/>
          <w:szCs w:val="28"/>
          <w:lang w:eastAsia="en-US"/>
        </w:rPr>
        <w:t>«</w:t>
      </w:r>
      <w:r w:rsidRPr="001F07D3">
        <w:rPr>
          <w:rFonts w:eastAsia="Calibri"/>
          <w:sz w:val="28"/>
          <w:szCs w:val="28"/>
          <w:shd w:val="clear" w:color="auto" w:fill="FFFFFF"/>
          <w:lang w:eastAsia="en-US"/>
        </w:rPr>
        <w:t>Молодёжный центр.</w:t>
      </w:r>
      <w:r w:rsidRPr="001F07D3">
        <w:rPr>
          <w:rFonts w:eastAsia="Calibri"/>
          <w:sz w:val="28"/>
          <w:szCs w:val="28"/>
          <w:lang w:eastAsia="en-US"/>
        </w:rPr>
        <w:t>».</w:t>
      </w:r>
    </w:p>
    <w:p w14:paraId="5CDF1DC0" w14:textId="77777777" w:rsidR="001F07D3" w:rsidRPr="001F07D3" w:rsidRDefault="001F07D3" w:rsidP="001F07D3">
      <w:pPr>
        <w:spacing w:line="360" w:lineRule="auto"/>
        <w:jc w:val="center"/>
        <w:rPr>
          <w:bCs/>
          <w:color w:val="000000"/>
          <w:sz w:val="28"/>
          <w:szCs w:val="28"/>
          <w:lang w:eastAsia="zh-CN"/>
        </w:rPr>
      </w:pPr>
      <w:r w:rsidRPr="001F07D3">
        <w:rPr>
          <w:sz w:val="28"/>
          <w:szCs w:val="28"/>
        </w:rPr>
        <w:t>________________________</w:t>
      </w:r>
    </w:p>
    <w:p w14:paraId="1DC5EF37" w14:textId="77777777" w:rsidR="008C6C92" w:rsidRPr="008C6C92" w:rsidRDefault="008C6C92" w:rsidP="008C6C92">
      <w:pPr>
        <w:rPr>
          <w:sz w:val="28"/>
          <w:szCs w:val="28"/>
        </w:rPr>
      </w:pPr>
    </w:p>
    <w:sectPr w:rsidR="008C6C92" w:rsidRPr="008C6C92"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213C" w14:textId="77777777" w:rsidR="002A5F33" w:rsidRDefault="002A5F33">
      <w:r>
        <w:separator/>
      </w:r>
    </w:p>
  </w:endnote>
  <w:endnote w:type="continuationSeparator" w:id="0">
    <w:p w14:paraId="6C91FD57" w14:textId="77777777" w:rsidR="002A5F33" w:rsidRDefault="002A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6A61" w14:textId="77777777" w:rsidR="002A5F33" w:rsidRDefault="002A5F33">
      <w:r>
        <w:separator/>
      </w:r>
    </w:p>
  </w:footnote>
  <w:footnote w:type="continuationSeparator" w:id="0">
    <w:p w14:paraId="0866D151" w14:textId="77777777" w:rsidR="002A5F33" w:rsidRDefault="002A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9"/>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4"/>
  </w:num>
  <w:num w:numId="16">
    <w:abstractNumId w:val="21"/>
  </w:num>
  <w:num w:numId="17">
    <w:abstractNumId w:val="12"/>
  </w:num>
  <w:num w:numId="18">
    <w:abstractNumId w:val="14"/>
  </w:num>
  <w:num w:numId="19">
    <w:abstractNumId w:val="5"/>
  </w:num>
  <w:num w:numId="20">
    <w:abstractNumId w:val="16"/>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3"/>
  </w:num>
  <w:num w:numId="25">
    <w:abstractNumId w:val="7"/>
  </w:num>
  <w:num w:numId="26">
    <w:abstractNumId w:val="6"/>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1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E93"/>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0145"/>
    <w:rsid w:val="001F07D3"/>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5F33"/>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41F"/>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14"/>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ECA"/>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959"/>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1A6"/>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94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CE8"/>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CCB"/>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27F"/>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2025-01-31T05:29:00Z</cp:lastPrinted>
  <dcterms:created xsi:type="dcterms:W3CDTF">2025-01-31T05:30:00Z</dcterms:created>
  <dcterms:modified xsi:type="dcterms:W3CDTF">2025-01-31T05:30:00Z</dcterms:modified>
</cp:coreProperties>
</file>