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76EFF" w:rsidRDefault="00414E2A" w:rsidP="001C6958">
      <w:pPr>
        <w:spacing w:line="240" w:lineRule="exact"/>
        <w:rPr>
          <w:color w:val="000000"/>
          <w:sz w:val="24"/>
        </w:rPr>
      </w:pPr>
      <w:bookmarkStart w:id="0" w:name="_Hlk170112509"/>
      <w:bookmarkStart w:id="1" w:name="_Hlk92883956"/>
      <w:bookmarkStart w:id="2" w:name="_Hlk94613256"/>
      <w:r w:rsidRPr="00D76EFF">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76EFF" w:rsidRDefault="001C6958" w:rsidP="001C6958">
      <w:pPr>
        <w:rPr>
          <w:color w:val="000000"/>
          <w:sz w:val="24"/>
        </w:rPr>
      </w:pPr>
    </w:p>
    <w:p w14:paraId="7BE7902C" w14:textId="77777777" w:rsidR="001C6958" w:rsidRPr="00D76EFF" w:rsidRDefault="001C6958" w:rsidP="001C6958">
      <w:pPr>
        <w:tabs>
          <w:tab w:val="left" w:pos="6173"/>
        </w:tabs>
        <w:rPr>
          <w:color w:val="000000"/>
          <w:sz w:val="24"/>
        </w:rPr>
      </w:pPr>
      <w:r w:rsidRPr="00D76EFF">
        <w:rPr>
          <w:color w:val="000000"/>
          <w:sz w:val="24"/>
        </w:rPr>
        <w:tab/>
        <w:t xml:space="preserve">                                   </w:t>
      </w:r>
    </w:p>
    <w:p w14:paraId="7D92E8DC" w14:textId="77777777" w:rsidR="001C6958" w:rsidRPr="00D76EFF" w:rsidRDefault="001C6958" w:rsidP="001C6958">
      <w:pPr>
        <w:spacing w:line="240" w:lineRule="exact"/>
        <w:rPr>
          <w:b/>
          <w:color w:val="000000"/>
          <w:sz w:val="28"/>
          <w:szCs w:val="28"/>
        </w:rPr>
      </w:pPr>
      <w:r w:rsidRPr="00D76EFF">
        <w:rPr>
          <w:b/>
          <w:color w:val="000000"/>
          <w:sz w:val="28"/>
          <w:szCs w:val="28"/>
        </w:rPr>
        <w:t xml:space="preserve">                                            </w:t>
      </w:r>
    </w:p>
    <w:p w14:paraId="07FC29F3" w14:textId="77777777" w:rsidR="001C6958" w:rsidRPr="00D76EFF" w:rsidRDefault="001C6958" w:rsidP="001C6958">
      <w:pPr>
        <w:spacing w:line="240" w:lineRule="exact"/>
        <w:jc w:val="center"/>
        <w:rPr>
          <w:b/>
          <w:color w:val="000000"/>
          <w:sz w:val="28"/>
          <w:szCs w:val="28"/>
        </w:rPr>
      </w:pPr>
      <w:r w:rsidRPr="00D76EFF">
        <w:rPr>
          <w:b/>
          <w:color w:val="000000"/>
          <w:sz w:val="28"/>
          <w:szCs w:val="28"/>
        </w:rPr>
        <w:t>Новгородская область</w:t>
      </w:r>
    </w:p>
    <w:p w14:paraId="6FE203A6" w14:textId="77777777" w:rsidR="001C6958" w:rsidRPr="00D76EFF" w:rsidRDefault="001C6958" w:rsidP="001C6958">
      <w:pPr>
        <w:keepNext/>
        <w:spacing w:before="120"/>
        <w:jc w:val="center"/>
        <w:outlineLvl w:val="2"/>
        <w:rPr>
          <w:b/>
          <w:color w:val="000000"/>
          <w:spacing w:val="-10"/>
          <w:sz w:val="30"/>
          <w:szCs w:val="30"/>
        </w:rPr>
      </w:pPr>
      <w:r w:rsidRPr="00D76EFF">
        <w:rPr>
          <w:b/>
          <w:color w:val="000000"/>
          <w:sz w:val="28"/>
        </w:rPr>
        <w:t xml:space="preserve"> </w:t>
      </w:r>
      <w:r w:rsidRPr="00D76EFF">
        <w:rPr>
          <w:b/>
          <w:color w:val="000000"/>
          <w:spacing w:val="-10"/>
          <w:sz w:val="28"/>
          <w:szCs w:val="28"/>
        </w:rPr>
        <w:t>АДМИНИСТРАЦИЯ БОРОВИЧСКОГО МУНИЦИПАЛЬНОГО РАЙОН</w:t>
      </w:r>
      <w:r w:rsidRPr="00D76EFF">
        <w:rPr>
          <w:b/>
          <w:color w:val="000000"/>
          <w:spacing w:val="-10"/>
          <w:sz w:val="30"/>
          <w:szCs w:val="30"/>
        </w:rPr>
        <w:t>А</w:t>
      </w:r>
    </w:p>
    <w:p w14:paraId="4CB2F63C" w14:textId="77777777" w:rsidR="001C6958" w:rsidRPr="00D76EFF" w:rsidRDefault="001C6958" w:rsidP="001C6958">
      <w:pPr>
        <w:keepNext/>
        <w:spacing w:before="120" w:line="360" w:lineRule="auto"/>
        <w:jc w:val="center"/>
        <w:outlineLvl w:val="0"/>
        <w:rPr>
          <w:color w:val="000000"/>
          <w:spacing w:val="60"/>
          <w:sz w:val="32"/>
        </w:rPr>
      </w:pPr>
      <w:r w:rsidRPr="00D76EFF">
        <w:rPr>
          <w:color w:val="000000"/>
          <w:spacing w:val="60"/>
          <w:sz w:val="32"/>
        </w:rPr>
        <w:t>ПОСТАНОВЛЕНИЕ</w:t>
      </w:r>
    </w:p>
    <w:p w14:paraId="089D2A40" w14:textId="77777777" w:rsidR="001C6958" w:rsidRPr="00D76EFF"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D76EFF" w14:paraId="47A1CDAF" w14:textId="77777777" w:rsidTr="00D6080C">
        <w:tc>
          <w:tcPr>
            <w:tcW w:w="1440" w:type="dxa"/>
            <w:hideMark/>
          </w:tcPr>
          <w:p w14:paraId="106A938C" w14:textId="67CF2016" w:rsidR="001C6958" w:rsidRPr="00D76EFF" w:rsidRDefault="001E206A" w:rsidP="00D6080C">
            <w:pPr>
              <w:ind w:right="-57"/>
              <w:rPr>
                <w:b/>
                <w:color w:val="000000"/>
                <w:sz w:val="28"/>
                <w:szCs w:val="28"/>
              </w:rPr>
            </w:pPr>
            <w:bookmarkStart w:id="3" w:name="дата"/>
            <w:bookmarkEnd w:id="3"/>
            <w:r>
              <w:rPr>
                <w:b/>
                <w:color w:val="000000"/>
                <w:sz w:val="28"/>
                <w:szCs w:val="28"/>
              </w:rPr>
              <w:t>07.02.2025</w:t>
            </w:r>
          </w:p>
        </w:tc>
        <w:tc>
          <w:tcPr>
            <w:tcW w:w="545" w:type="dxa"/>
            <w:hideMark/>
          </w:tcPr>
          <w:p w14:paraId="63AB2179" w14:textId="77777777" w:rsidR="001C6958" w:rsidRPr="00D76EFF" w:rsidRDefault="001C6958" w:rsidP="00D6080C">
            <w:pPr>
              <w:rPr>
                <w:b/>
                <w:color w:val="000000"/>
                <w:sz w:val="28"/>
                <w:szCs w:val="28"/>
              </w:rPr>
            </w:pPr>
            <w:r w:rsidRPr="00D76EFF">
              <w:rPr>
                <w:color w:val="000000"/>
                <w:sz w:val="28"/>
              </w:rPr>
              <w:t xml:space="preserve">№ </w:t>
            </w:r>
          </w:p>
        </w:tc>
        <w:tc>
          <w:tcPr>
            <w:tcW w:w="1134" w:type="dxa"/>
          </w:tcPr>
          <w:p w14:paraId="373000F7" w14:textId="001D783B" w:rsidR="001C6958" w:rsidRPr="00D76EFF" w:rsidRDefault="001E206A" w:rsidP="00D6080C">
            <w:pPr>
              <w:rPr>
                <w:b/>
                <w:color w:val="000000"/>
                <w:sz w:val="28"/>
                <w:szCs w:val="28"/>
              </w:rPr>
            </w:pPr>
            <w:bookmarkStart w:id="4" w:name="номер"/>
            <w:bookmarkEnd w:id="4"/>
            <w:r>
              <w:rPr>
                <w:b/>
                <w:color w:val="000000"/>
                <w:sz w:val="28"/>
                <w:szCs w:val="28"/>
              </w:rPr>
              <w:t>426</w:t>
            </w:r>
          </w:p>
        </w:tc>
      </w:tr>
    </w:tbl>
    <w:p w14:paraId="255C9721" w14:textId="77777777" w:rsidR="001C6958" w:rsidRPr="00D76EFF" w:rsidRDefault="001C6958" w:rsidP="001C6958">
      <w:pPr>
        <w:jc w:val="center"/>
        <w:rPr>
          <w:color w:val="000000"/>
          <w:sz w:val="28"/>
          <w:lang w:val="en-US"/>
        </w:rPr>
      </w:pPr>
    </w:p>
    <w:p w14:paraId="6C1E9DAF" w14:textId="77777777" w:rsidR="001C6958" w:rsidRPr="00D76EFF" w:rsidRDefault="001C6958" w:rsidP="001C6958">
      <w:pPr>
        <w:rPr>
          <w:color w:val="000000"/>
          <w:sz w:val="28"/>
        </w:rPr>
      </w:pPr>
      <w:r w:rsidRPr="00D76EFF">
        <w:rPr>
          <w:color w:val="000000"/>
          <w:sz w:val="28"/>
        </w:rPr>
        <w:t xml:space="preserve">                                                        г.Боровичи</w:t>
      </w:r>
    </w:p>
    <w:bookmarkEnd w:id="0"/>
    <w:bookmarkEnd w:id="1"/>
    <w:bookmarkEnd w:id="2"/>
    <w:p w14:paraId="1EDCD697" w14:textId="77777777" w:rsidR="00D56F58" w:rsidRPr="00CE3BDD" w:rsidRDefault="00D56F58" w:rsidP="00FC797D">
      <w:pPr>
        <w:spacing w:line="240" w:lineRule="exact"/>
        <w:jc w:val="center"/>
        <w:rPr>
          <w:b/>
          <w:color w:val="000000" w:themeColor="text1"/>
          <w:sz w:val="28"/>
          <w:szCs w:val="28"/>
        </w:rPr>
      </w:pPr>
    </w:p>
    <w:p w14:paraId="36CF4F5B" w14:textId="77777777" w:rsidR="00FC797D" w:rsidRDefault="00FC797D" w:rsidP="00FC797D">
      <w:pPr>
        <w:tabs>
          <w:tab w:val="left" w:pos="2724"/>
        </w:tabs>
        <w:spacing w:line="240" w:lineRule="exact"/>
        <w:jc w:val="center"/>
        <w:rPr>
          <w:b/>
          <w:sz w:val="28"/>
          <w:szCs w:val="28"/>
        </w:rPr>
      </w:pPr>
      <w:r>
        <w:rPr>
          <w:b/>
          <w:sz w:val="28"/>
          <w:szCs w:val="28"/>
        </w:rPr>
        <w:t xml:space="preserve">О внесении изменения в состав районной комиссии </w:t>
      </w:r>
    </w:p>
    <w:p w14:paraId="4A24240F" w14:textId="77777777" w:rsidR="00FC797D" w:rsidRDefault="00FC797D" w:rsidP="00FC797D">
      <w:pPr>
        <w:tabs>
          <w:tab w:val="left" w:pos="2724"/>
        </w:tabs>
        <w:spacing w:line="240" w:lineRule="exact"/>
        <w:jc w:val="center"/>
        <w:rPr>
          <w:b/>
          <w:sz w:val="28"/>
          <w:szCs w:val="28"/>
        </w:rPr>
      </w:pPr>
      <w:r>
        <w:rPr>
          <w:b/>
          <w:sz w:val="28"/>
          <w:szCs w:val="28"/>
        </w:rPr>
        <w:t xml:space="preserve">по делам несовершеннолетних и защите их прав </w:t>
      </w:r>
    </w:p>
    <w:p w14:paraId="678830A8" w14:textId="77777777" w:rsidR="00FC797D" w:rsidRDefault="00FC797D" w:rsidP="00FC797D">
      <w:pPr>
        <w:tabs>
          <w:tab w:val="left" w:pos="2724"/>
        </w:tabs>
        <w:spacing w:line="240" w:lineRule="exact"/>
        <w:jc w:val="center"/>
        <w:rPr>
          <w:b/>
          <w:sz w:val="28"/>
          <w:szCs w:val="28"/>
        </w:rPr>
      </w:pPr>
      <w:r>
        <w:rPr>
          <w:b/>
          <w:sz w:val="28"/>
          <w:szCs w:val="28"/>
        </w:rPr>
        <w:t>Администрации муниципального района</w:t>
      </w:r>
    </w:p>
    <w:p w14:paraId="6EBF9BBC" w14:textId="77777777" w:rsidR="00FC797D" w:rsidRDefault="00FC797D" w:rsidP="00FC797D">
      <w:pPr>
        <w:tabs>
          <w:tab w:val="left" w:pos="2724"/>
        </w:tabs>
        <w:spacing w:line="240" w:lineRule="exact"/>
        <w:jc w:val="center"/>
        <w:rPr>
          <w:b/>
          <w:sz w:val="28"/>
          <w:szCs w:val="28"/>
        </w:rPr>
      </w:pPr>
    </w:p>
    <w:p w14:paraId="6082D115" w14:textId="4741ECED" w:rsidR="00FC797D" w:rsidRPr="00FC797D" w:rsidRDefault="00FC797D" w:rsidP="00FC797D">
      <w:pPr>
        <w:spacing w:after="120" w:line="360" w:lineRule="atLeast"/>
        <w:ind w:firstLine="709"/>
        <w:jc w:val="both"/>
        <w:rPr>
          <w:b/>
          <w:sz w:val="28"/>
          <w:szCs w:val="24"/>
        </w:rPr>
      </w:pPr>
      <w:r>
        <w:rPr>
          <w:sz w:val="28"/>
        </w:rPr>
        <w:t>Администрация Боровичского муниципального района</w:t>
      </w:r>
      <w:r>
        <w:rPr>
          <w:sz w:val="28"/>
          <w:szCs w:val="24"/>
        </w:rPr>
        <w:t xml:space="preserve"> </w:t>
      </w:r>
      <w:r w:rsidRPr="00FC797D">
        <w:rPr>
          <w:b/>
          <w:sz w:val="28"/>
          <w:szCs w:val="28"/>
        </w:rPr>
        <w:t>ПОСТАНОВЛЯЕТ:</w:t>
      </w:r>
    </w:p>
    <w:p w14:paraId="159BFBD5" w14:textId="22C9CACE" w:rsidR="00FC797D" w:rsidRDefault="00FC797D" w:rsidP="00FC797D">
      <w:pPr>
        <w:tabs>
          <w:tab w:val="left" w:pos="1418"/>
        </w:tabs>
        <w:spacing w:after="120" w:line="360" w:lineRule="atLeast"/>
        <w:ind w:firstLine="709"/>
        <w:jc w:val="both"/>
        <w:rPr>
          <w:bCs/>
          <w:sz w:val="28"/>
          <w:szCs w:val="28"/>
        </w:rPr>
      </w:pPr>
      <w:r>
        <w:rPr>
          <w:bCs/>
          <w:sz w:val="28"/>
          <w:szCs w:val="28"/>
        </w:rPr>
        <w:t>1. Внести изменение в состав районной комиссии по делам несовершеннолетних и защите их прав Администрации муниципального района, утвержденный</w:t>
      </w:r>
      <w:r>
        <w:rPr>
          <w:b/>
          <w:sz w:val="28"/>
          <w:szCs w:val="28"/>
        </w:rPr>
        <w:t xml:space="preserve"> </w:t>
      </w:r>
      <w:r>
        <w:rPr>
          <w:bCs/>
          <w:sz w:val="28"/>
          <w:szCs w:val="28"/>
        </w:rPr>
        <w:t>постановлением Администрации муниципального района от 14.07.2021 № 1945, изложив его в редакции:</w:t>
      </w:r>
    </w:p>
    <w:p w14:paraId="295969D3" w14:textId="77777777" w:rsidR="00FC797D" w:rsidRDefault="00FC797D" w:rsidP="00FC797D">
      <w:pPr>
        <w:tabs>
          <w:tab w:val="left" w:pos="1418"/>
        </w:tabs>
        <w:spacing w:before="120" w:after="120" w:line="240" w:lineRule="exact"/>
        <w:jc w:val="center"/>
        <w:rPr>
          <w:bCs/>
          <w:sz w:val="28"/>
          <w:szCs w:val="28"/>
        </w:rPr>
      </w:pPr>
      <w:r w:rsidRPr="00FC797D">
        <w:rPr>
          <w:b/>
          <w:bCs/>
          <w:sz w:val="28"/>
          <w:szCs w:val="28"/>
        </w:rPr>
        <w:t>«СОСТАВ</w:t>
      </w:r>
      <w:r>
        <w:rPr>
          <w:bCs/>
          <w:sz w:val="28"/>
          <w:szCs w:val="28"/>
        </w:rPr>
        <w:t xml:space="preserve"> </w:t>
      </w:r>
    </w:p>
    <w:p w14:paraId="7EC09AAD" w14:textId="0AFA6C59" w:rsidR="00FC797D" w:rsidRDefault="00FC797D" w:rsidP="003E2012">
      <w:pPr>
        <w:tabs>
          <w:tab w:val="left" w:pos="1418"/>
        </w:tabs>
        <w:spacing w:after="120" w:line="240" w:lineRule="exact"/>
        <w:jc w:val="center"/>
        <w:rPr>
          <w:sz w:val="22"/>
          <w:szCs w:val="22"/>
        </w:rPr>
      </w:pPr>
      <w:r>
        <w:rPr>
          <w:bCs/>
          <w:sz w:val="28"/>
          <w:szCs w:val="28"/>
        </w:rPr>
        <w:t xml:space="preserve">районной комиссии по делам несовершеннолетних </w:t>
      </w:r>
      <w:r>
        <w:rPr>
          <w:bCs/>
          <w:sz w:val="28"/>
          <w:szCs w:val="28"/>
        </w:rPr>
        <w:br/>
        <w:t>и защите их прав Администрации муниципального района</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36"/>
        <w:gridCol w:w="6704"/>
      </w:tblGrid>
      <w:tr w:rsidR="00FC797D" w:rsidRPr="003E2012" w14:paraId="7477FF3C" w14:textId="77777777" w:rsidTr="002028B2">
        <w:tc>
          <w:tcPr>
            <w:tcW w:w="2405" w:type="dxa"/>
          </w:tcPr>
          <w:p w14:paraId="07D3E43D" w14:textId="7903DCA9" w:rsidR="00FC797D" w:rsidRPr="003E2012" w:rsidRDefault="00FC797D" w:rsidP="003E2012">
            <w:pPr>
              <w:tabs>
                <w:tab w:val="left" w:pos="2724"/>
              </w:tabs>
              <w:spacing w:before="120" w:line="240" w:lineRule="exact"/>
              <w:rPr>
                <w:sz w:val="28"/>
                <w:szCs w:val="28"/>
              </w:rPr>
            </w:pPr>
            <w:r w:rsidRPr="003E2012">
              <w:rPr>
                <w:sz w:val="28"/>
                <w:szCs w:val="28"/>
              </w:rPr>
              <w:t>Странникова И.А.</w:t>
            </w:r>
          </w:p>
        </w:tc>
        <w:tc>
          <w:tcPr>
            <w:tcW w:w="236" w:type="dxa"/>
          </w:tcPr>
          <w:p w14:paraId="66E7BBD1" w14:textId="67F2083E"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631D41F3" w14:textId="62DACC1E" w:rsidR="00FC797D" w:rsidRPr="003E2012" w:rsidRDefault="00FC797D" w:rsidP="002028B2">
            <w:pPr>
              <w:tabs>
                <w:tab w:val="left" w:pos="2724"/>
              </w:tabs>
              <w:spacing w:before="120" w:line="240" w:lineRule="exact"/>
              <w:ind w:right="-117"/>
              <w:jc w:val="both"/>
              <w:rPr>
                <w:sz w:val="28"/>
                <w:szCs w:val="28"/>
              </w:rPr>
            </w:pPr>
            <w:r w:rsidRPr="003E2012">
              <w:rPr>
                <w:sz w:val="28"/>
                <w:szCs w:val="28"/>
              </w:rPr>
              <w:t>заместитель Главы администрации муниципального района, председатель комиссии</w:t>
            </w:r>
          </w:p>
        </w:tc>
      </w:tr>
      <w:tr w:rsidR="00FC797D" w:rsidRPr="003E2012" w14:paraId="5D185CAD" w14:textId="77777777" w:rsidTr="002028B2">
        <w:tc>
          <w:tcPr>
            <w:tcW w:w="2405" w:type="dxa"/>
          </w:tcPr>
          <w:p w14:paraId="3A879995" w14:textId="68A17855" w:rsidR="00FC797D" w:rsidRPr="003E2012" w:rsidRDefault="00FC797D" w:rsidP="003E2012">
            <w:pPr>
              <w:tabs>
                <w:tab w:val="left" w:pos="2724"/>
              </w:tabs>
              <w:spacing w:before="120" w:line="240" w:lineRule="exact"/>
              <w:rPr>
                <w:sz w:val="28"/>
                <w:szCs w:val="28"/>
              </w:rPr>
            </w:pPr>
            <w:r w:rsidRPr="003E2012">
              <w:rPr>
                <w:sz w:val="28"/>
                <w:szCs w:val="28"/>
              </w:rPr>
              <w:t>Кулакова Е.Е.</w:t>
            </w:r>
          </w:p>
        </w:tc>
        <w:tc>
          <w:tcPr>
            <w:tcW w:w="236" w:type="dxa"/>
          </w:tcPr>
          <w:p w14:paraId="7F1BBB79" w14:textId="23289BE9"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65F402B2" w14:textId="772AE5C9" w:rsidR="00FC797D" w:rsidRPr="003E2012" w:rsidRDefault="00FC797D" w:rsidP="002028B2">
            <w:pPr>
              <w:tabs>
                <w:tab w:val="left" w:pos="2977"/>
              </w:tabs>
              <w:spacing w:before="120" w:line="240" w:lineRule="exact"/>
              <w:ind w:right="-117"/>
              <w:jc w:val="both"/>
              <w:rPr>
                <w:sz w:val="28"/>
                <w:szCs w:val="28"/>
              </w:rPr>
            </w:pPr>
            <w:r w:rsidRPr="003E2012">
              <w:rPr>
                <w:sz w:val="28"/>
                <w:szCs w:val="28"/>
              </w:rPr>
              <w:t>заведующ</w:t>
            </w:r>
            <w:r w:rsidR="003E2012">
              <w:rPr>
                <w:sz w:val="28"/>
                <w:szCs w:val="28"/>
              </w:rPr>
              <w:t>ая</w:t>
            </w:r>
            <w:r w:rsidRPr="003E2012">
              <w:rPr>
                <w:sz w:val="28"/>
                <w:szCs w:val="28"/>
              </w:rPr>
              <w:t xml:space="preserve"> отделом по работе с </w:t>
            </w:r>
            <w:proofErr w:type="spellStart"/>
            <w:proofErr w:type="gramStart"/>
            <w:r w:rsidRPr="003E2012">
              <w:rPr>
                <w:sz w:val="28"/>
                <w:szCs w:val="28"/>
              </w:rPr>
              <w:t>несовершеннолетни</w:t>
            </w:r>
            <w:proofErr w:type="spellEnd"/>
            <w:r w:rsidR="00847CDC">
              <w:rPr>
                <w:sz w:val="28"/>
                <w:szCs w:val="28"/>
              </w:rPr>
              <w:t>-</w:t>
            </w:r>
            <w:r w:rsidRPr="003E2012">
              <w:rPr>
                <w:sz w:val="28"/>
                <w:szCs w:val="28"/>
              </w:rPr>
              <w:t>ми</w:t>
            </w:r>
            <w:proofErr w:type="gramEnd"/>
            <w:r w:rsidRPr="003E2012">
              <w:rPr>
                <w:sz w:val="28"/>
                <w:szCs w:val="28"/>
              </w:rPr>
              <w:t xml:space="preserve"> Администрации муниципального района, замести</w:t>
            </w:r>
            <w:r w:rsidR="00847CDC">
              <w:rPr>
                <w:sz w:val="28"/>
                <w:szCs w:val="28"/>
              </w:rPr>
              <w:t>-</w:t>
            </w:r>
            <w:proofErr w:type="spellStart"/>
            <w:r w:rsidRPr="003E2012">
              <w:rPr>
                <w:sz w:val="28"/>
                <w:szCs w:val="28"/>
              </w:rPr>
              <w:t>тель</w:t>
            </w:r>
            <w:proofErr w:type="spellEnd"/>
            <w:r w:rsidRPr="003E2012">
              <w:rPr>
                <w:sz w:val="28"/>
                <w:szCs w:val="28"/>
              </w:rPr>
              <w:t xml:space="preserve"> председателя комиссии</w:t>
            </w:r>
          </w:p>
        </w:tc>
      </w:tr>
      <w:tr w:rsidR="00FC797D" w:rsidRPr="003E2012" w14:paraId="07F131C3" w14:textId="77777777" w:rsidTr="002028B2">
        <w:tc>
          <w:tcPr>
            <w:tcW w:w="2405" w:type="dxa"/>
          </w:tcPr>
          <w:p w14:paraId="0AA835EA" w14:textId="04B2560A" w:rsidR="00FC797D" w:rsidRPr="003E2012" w:rsidRDefault="00FC797D" w:rsidP="003E2012">
            <w:pPr>
              <w:tabs>
                <w:tab w:val="left" w:pos="2724"/>
              </w:tabs>
              <w:spacing w:before="120" w:line="240" w:lineRule="exact"/>
              <w:ind w:right="-114"/>
              <w:rPr>
                <w:sz w:val="28"/>
                <w:szCs w:val="28"/>
              </w:rPr>
            </w:pPr>
            <w:r w:rsidRPr="003E2012">
              <w:rPr>
                <w:sz w:val="28"/>
                <w:szCs w:val="28"/>
              </w:rPr>
              <w:t>Серебряков С.Н.</w:t>
            </w:r>
          </w:p>
        </w:tc>
        <w:tc>
          <w:tcPr>
            <w:tcW w:w="236" w:type="dxa"/>
          </w:tcPr>
          <w:p w14:paraId="7228F60C" w14:textId="366A32B8"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2874125D" w14:textId="0F34F314" w:rsidR="00FC797D" w:rsidRPr="003E2012" w:rsidRDefault="00FC797D" w:rsidP="002028B2">
            <w:pPr>
              <w:tabs>
                <w:tab w:val="left" w:pos="2724"/>
              </w:tabs>
              <w:spacing w:before="120" w:line="240" w:lineRule="exact"/>
              <w:ind w:right="-117"/>
              <w:jc w:val="both"/>
              <w:rPr>
                <w:sz w:val="28"/>
                <w:szCs w:val="28"/>
              </w:rPr>
            </w:pPr>
            <w:r w:rsidRPr="003E2012">
              <w:rPr>
                <w:sz w:val="28"/>
                <w:szCs w:val="28"/>
              </w:rPr>
              <w:t>председатель совета ветеранов Вооруженных сил Российской Федерации, преподаватель МАОУ «Сред</w:t>
            </w:r>
            <w:r w:rsidR="00847CDC">
              <w:rPr>
                <w:sz w:val="28"/>
                <w:szCs w:val="28"/>
              </w:rPr>
              <w:t>-</w:t>
            </w:r>
            <w:proofErr w:type="spellStart"/>
            <w:r w:rsidRPr="003E2012">
              <w:rPr>
                <w:sz w:val="28"/>
                <w:szCs w:val="28"/>
              </w:rPr>
              <w:t>няя</w:t>
            </w:r>
            <w:proofErr w:type="spellEnd"/>
            <w:r w:rsidRPr="003E2012">
              <w:rPr>
                <w:sz w:val="28"/>
                <w:szCs w:val="28"/>
              </w:rPr>
              <w:t xml:space="preserve"> общеобразовательная школа № 8 с углублённым изучением математики английского языка», заместитель председателя комиссии (по согласованию)</w:t>
            </w:r>
          </w:p>
        </w:tc>
      </w:tr>
      <w:tr w:rsidR="00FC797D" w:rsidRPr="003E2012" w14:paraId="4502B189" w14:textId="77777777" w:rsidTr="002028B2">
        <w:tc>
          <w:tcPr>
            <w:tcW w:w="2405" w:type="dxa"/>
          </w:tcPr>
          <w:p w14:paraId="4B0EAD40" w14:textId="4482CA8E" w:rsidR="00FC797D" w:rsidRPr="003E2012" w:rsidRDefault="00FC797D" w:rsidP="003E2012">
            <w:pPr>
              <w:tabs>
                <w:tab w:val="left" w:pos="2724"/>
              </w:tabs>
              <w:spacing w:before="120" w:line="240" w:lineRule="exact"/>
              <w:ind w:right="-114"/>
              <w:rPr>
                <w:sz w:val="28"/>
                <w:szCs w:val="28"/>
              </w:rPr>
            </w:pPr>
            <w:proofErr w:type="spellStart"/>
            <w:r w:rsidRPr="003E2012">
              <w:rPr>
                <w:sz w:val="28"/>
                <w:szCs w:val="28"/>
              </w:rPr>
              <w:t>Выучейская</w:t>
            </w:r>
            <w:proofErr w:type="spellEnd"/>
            <w:r w:rsidRPr="003E2012">
              <w:rPr>
                <w:sz w:val="28"/>
                <w:szCs w:val="28"/>
              </w:rPr>
              <w:t xml:space="preserve"> Ю.В.</w:t>
            </w:r>
          </w:p>
        </w:tc>
        <w:tc>
          <w:tcPr>
            <w:tcW w:w="236" w:type="dxa"/>
          </w:tcPr>
          <w:p w14:paraId="0D195EEC" w14:textId="0DB01033"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215B4214" w14:textId="6E9B97A1" w:rsidR="00FC797D" w:rsidRPr="003E2012" w:rsidRDefault="00FC797D" w:rsidP="002028B2">
            <w:pPr>
              <w:tabs>
                <w:tab w:val="left" w:pos="2724"/>
              </w:tabs>
              <w:spacing w:before="120" w:line="240" w:lineRule="exact"/>
              <w:ind w:right="-117"/>
              <w:jc w:val="both"/>
              <w:rPr>
                <w:sz w:val="28"/>
                <w:szCs w:val="28"/>
              </w:rPr>
            </w:pPr>
            <w:r w:rsidRPr="003E2012">
              <w:rPr>
                <w:sz w:val="28"/>
                <w:szCs w:val="28"/>
              </w:rPr>
              <w:t xml:space="preserve">главный служащий отдела по работе с </w:t>
            </w:r>
            <w:proofErr w:type="spellStart"/>
            <w:r w:rsidRPr="003E2012">
              <w:rPr>
                <w:sz w:val="28"/>
                <w:szCs w:val="28"/>
              </w:rPr>
              <w:t>несовершен</w:t>
            </w:r>
            <w:r w:rsidR="00847CDC">
              <w:rPr>
                <w:sz w:val="28"/>
                <w:szCs w:val="28"/>
              </w:rPr>
              <w:t>-</w:t>
            </w:r>
            <w:r w:rsidRPr="003E2012">
              <w:rPr>
                <w:sz w:val="28"/>
                <w:szCs w:val="28"/>
              </w:rPr>
              <w:t>нолетними</w:t>
            </w:r>
            <w:proofErr w:type="spellEnd"/>
            <w:r w:rsidRPr="003E2012">
              <w:rPr>
                <w:sz w:val="28"/>
                <w:szCs w:val="28"/>
              </w:rPr>
              <w:t xml:space="preserve"> Администрации муниципального района, ответственный секретарь комиссии</w:t>
            </w:r>
          </w:p>
        </w:tc>
      </w:tr>
      <w:tr w:rsidR="00FC797D" w:rsidRPr="003E2012" w14:paraId="79F99F6D" w14:textId="77777777" w:rsidTr="002028B2">
        <w:tc>
          <w:tcPr>
            <w:tcW w:w="9345" w:type="dxa"/>
            <w:gridSpan w:val="3"/>
          </w:tcPr>
          <w:p w14:paraId="61DD1849" w14:textId="687E2319" w:rsidR="00FC797D" w:rsidRPr="003E2012" w:rsidRDefault="00FC797D" w:rsidP="002028B2">
            <w:pPr>
              <w:tabs>
                <w:tab w:val="left" w:pos="2724"/>
              </w:tabs>
              <w:spacing w:before="120" w:line="240" w:lineRule="exact"/>
              <w:ind w:left="-102" w:right="-113" w:firstLine="709"/>
              <w:rPr>
                <w:sz w:val="28"/>
                <w:szCs w:val="28"/>
              </w:rPr>
            </w:pPr>
            <w:r w:rsidRPr="003E2012">
              <w:rPr>
                <w:sz w:val="28"/>
                <w:szCs w:val="28"/>
              </w:rPr>
              <w:t>Члены комиссии:</w:t>
            </w:r>
          </w:p>
        </w:tc>
      </w:tr>
      <w:tr w:rsidR="00FC797D" w:rsidRPr="003E2012" w14:paraId="1A50DEA2" w14:textId="77777777" w:rsidTr="002028B2">
        <w:tc>
          <w:tcPr>
            <w:tcW w:w="2405" w:type="dxa"/>
          </w:tcPr>
          <w:p w14:paraId="786622EA" w14:textId="0920A5BC" w:rsidR="00FC797D" w:rsidRPr="003E2012" w:rsidRDefault="00FC797D" w:rsidP="003E2012">
            <w:pPr>
              <w:tabs>
                <w:tab w:val="left" w:pos="2724"/>
              </w:tabs>
              <w:spacing w:before="120" w:line="240" w:lineRule="exact"/>
              <w:rPr>
                <w:sz w:val="28"/>
                <w:szCs w:val="28"/>
              </w:rPr>
            </w:pPr>
            <w:r w:rsidRPr="003E2012">
              <w:rPr>
                <w:sz w:val="28"/>
                <w:szCs w:val="28"/>
              </w:rPr>
              <w:t>Андреева Е.М.</w:t>
            </w:r>
          </w:p>
        </w:tc>
        <w:tc>
          <w:tcPr>
            <w:tcW w:w="236" w:type="dxa"/>
          </w:tcPr>
          <w:p w14:paraId="015650D7" w14:textId="0063BF57"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6767F5E2" w14:textId="16BA96B9" w:rsidR="00FC797D" w:rsidRPr="003E2012" w:rsidRDefault="00FC797D" w:rsidP="002028B2">
            <w:pPr>
              <w:tabs>
                <w:tab w:val="left" w:pos="2724"/>
              </w:tabs>
              <w:spacing w:before="120" w:line="240" w:lineRule="exact"/>
              <w:ind w:right="-117"/>
              <w:jc w:val="both"/>
              <w:rPr>
                <w:sz w:val="28"/>
                <w:szCs w:val="28"/>
              </w:rPr>
            </w:pPr>
            <w:r w:rsidRPr="003E2012">
              <w:rPr>
                <w:sz w:val="28"/>
                <w:szCs w:val="28"/>
              </w:rPr>
              <w:t>психолог ГПО ФКУ УИИ УФСИН России по Новгородской области (по согласованию)</w:t>
            </w:r>
          </w:p>
        </w:tc>
      </w:tr>
      <w:tr w:rsidR="00FC797D" w:rsidRPr="003E2012" w14:paraId="43E75C14" w14:textId="77777777" w:rsidTr="002028B2">
        <w:tc>
          <w:tcPr>
            <w:tcW w:w="2405" w:type="dxa"/>
          </w:tcPr>
          <w:p w14:paraId="2B79B1A3" w14:textId="32306EEE" w:rsidR="00FC797D" w:rsidRPr="003E2012" w:rsidRDefault="00FC797D" w:rsidP="003E2012">
            <w:pPr>
              <w:tabs>
                <w:tab w:val="left" w:pos="2724"/>
              </w:tabs>
              <w:spacing w:before="120" w:line="240" w:lineRule="exact"/>
              <w:rPr>
                <w:sz w:val="28"/>
                <w:szCs w:val="28"/>
              </w:rPr>
            </w:pPr>
            <w:r w:rsidRPr="003E2012">
              <w:rPr>
                <w:sz w:val="28"/>
                <w:szCs w:val="28"/>
              </w:rPr>
              <w:t>Волкова С. А.</w:t>
            </w:r>
          </w:p>
        </w:tc>
        <w:tc>
          <w:tcPr>
            <w:tcW w:w="236" w:type="dxa"/>
          </w:tcPr>
          <w:p w14:paraId="76A08A4F" w14:textId="3C075564"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07E6FF93" w14:textId="2C481CDA" w:rsidR="00FC797D" w:rsidRPr="003E2012" w:rsidRDefault="00FC797D" w:rsidP="002028B2">
            <w:pPr>
              <w:tabs>
                <w:tab w:val="left" w:pos="2724"/>
              </w:tabs>
              <w:spacing w:before="120" w:line="240" w:lineRule="exact"/>
              <w:ind w:right="-117"/>
              <w:jc w:val="both"/>
              <w:rPr>
                <w:sz w:val="28"/>
                <w:szCs w:val="28"/>
              </w:rPr>
            </w:pPr>
            <w:r w:rsidRPr="003E2012">
              <w:rPr>
                <w:sz w:val="28"/>
                <w:szCs w:val="28"/>
              </w:rPr>
              <w:t>заместитель директора по воспитательной работе ОГАПОУ «БТОП и С» (по согласованию)</w:t>
            </w:r>
          </w:p>
        </w:tc>
      </w:tr>
      <w:tr w:rsidR="00FC797D" w:rsidRPr="003E2012" w14:paraId="4C894988" w14:textId="77777777" w:rsidTr="002028B2">
        <w:tc>
          <w:tcPr>
            <w:tcW w:w="2405" w:type="dxa"/>
          </w:tcPr>
          <w:p w14:paraId="1DC45584" w14:textId="0430CC29" w:rsidR="00FC797D" w:rsidRPr="003E2012" w:rsidRDefault="00FC797D" w:rsidP="003E2012">
            <w:pPr>
              <w:tabs>
                <w:tab w:val="left" w:pos="2724"/>
              </w:tabs>
              <w:spacing w:before="120" w:line="240" w:lineRule="exact"/>
              <w:rPr>
                <w:sz w:val="28"/>
                <w:szCs w:val="28"/>
              </w:rPr>
            </w:pPr>
            <w:r w:rsidRPr="003E2012">
              <w:rPr>
                <w:sz w:val="28"/>
                <w:szCs w:val="28"/>
              </w:rPr>
              <w:t>Горохов Е.В.</w:t>
            </w:r>
          </w:p>
        </w:tc>
        <w:tc>
          <w:tcPr>
            <w:tcW w:w="236" w:type="dxa"/>
          </w:tcPr>
          <w:p w14:paraId="10117229" w14:textId="0C052273"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08555422" w14:textId="2949FEA4" w:rsidR="00FC797D" w:rsidRPr="003E2012" w:rsidRDefault="00FC797D" w:rsidP="002028B2">
            <w:pPr>
              <w:tabs>
                <w:tab w:val="left" w:pos="2724"/>
              </w:tabs>
              <w:spacing w:before="120" w:line="240" w:lineRule="exact"/>
              <w:ind w:right="-117"/>
              <w:jc w:val="both"/>
              <w:rPr>
                <w:sz w:val="28"/>
                <w:szCs w:val="28"/>
              </w:rPr>
            </w:pPr>
            <w:r w:rsidRPr="003E2012">
              <w:rPr>
                <w:sz w:val="28"/>
                <w:szCs w:val="28"/>
              </w:rPr>
              <w:t>начальник Боровичского межмуниципального филиала ФКУ УИИ УФСИН России по Новгородской области (по согласованию)</w:t>
            </w:r>
          </w:p>
        </w:tc>
      </w:tr>
    </w:tbl>
    <w:p w14:paraId="1155EB10" w14:textId="77777777" w:rsidR="00CD2BE7" w:rsidRDefault="00CD2BE7">
      <w:pPr>
        <w:rPr>
          <w:sz w:val="28"/>
          <w:szCs w:val="28"/>
        </w:rPr>
      </w:pPr>
    </w:p>
    <w:p w14:paraId="4626BEE6" w14:textId="44447554" w:rsidR="00CD2BE7" w:rsidRPr="00CD2BE7" w:rsidRDefault="00CD2BE7">
      <w:pPr>
        <w:rPr>
          <w:sz w:val="28"/>
          <w:szCs w:val="28"/>
        </w:rPr>
      </w:pPr>
      <w:proofErr w:type="spellStart"/>
      <w:r w:rsidRPr="00CD2BE7">
        <w:rPr>
          <w:sz w:val="28"/>
          <w:szCs w:val="28"/>
        </w:rPr>
        <w:t>рм</w:t>
      </w:r>
      <w:proofErr w:type="spellEnd"/>
    </w:p>
    <w:p w14:paraId="26DA899C" w14:textId="54D33861" w:rsidR="002028B2" w:rsidRDefault="002028B2">
      <w:r>
        <w:br w:type="page"/>
      </w:r>
    </w:p>
    <w:p w14:paraId="0B792B6A" w14:textId="77777777" w:rsidR="002028B2" w:rsidRPr="002028B2" w:rsidRDefault="002028B2" w:rsidP="002028B2">
      <w:pPr>
        <w:jc w:val="center"/>
        <w:rPr>
          <w:sz w:val="24"/>
          <w:szCs w:val="24"/>
        </w:rPr>
      </w:pPr>
    </w:p>
    <w:p w14:paraId="6330A958" w14:textId="214FBFAE" w:rsidR="002028B2" w:rsidRPr="002028B2" w:rsidRDefault="002028B2" w:rsidP="002028B2">
      <w:pPr>
        <w:jc w:val="center"/>
        <w:rPr>
          <w:sz w:val="24"/>
          <w:szCs w:val="24"/>
        </w:rPr>
      </w:pPr>
      <w:r w:rsidRPr="002028B2">
        <w:rPr>
          <w:sz w:val="24"/>
          <w:szCs w:val="24"/>
        </w:rPr>
        <w:t>2</w:t>
      </w:r>
    </w:p>
    <w:p w14:paraId="4325EF07" w14:textId="77777777" w:rsidR="002028B2" w:rsidRPr="002028B2" w:rsidRDefault="002028B2" w:rsidP="002028B2">
      <w:pPr>
        <w:jc w:val="center"/>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36"/>
        <w:gridCol w:w="6704"/>
      </w:tblGrid>
      <w:tr w:rsidR="00FC797D" w:rsidRPr="003E2012" w14:paraId="5B8C0982" w14:textId="77777777" w:rsidTr="002028B2">
        <w:tc>
          <w:tcPr>
            <w:tcW w:w="2405" w:type="dxa"/>
          </w:tcPr>
          <w:p w14:paraId="2102B7FD" w14:textId="43942EF7" w:rsidR="00FC797D" w:rsidRPr="003E2012" w:rsidRDefault="00FC797D" w:rsidP="003E2012">
            <w:pPr>
              <w:tabs>
                <w:tab w:val="left" w:pos="2724"/>
              </w:tabs>
              <w:spacing w:before="120" w:line="240" w:lineRule="exact"/>
              <w:rPr>
                <w:sz w:val="28"/>
                <w:szCs w:val="28"/>
              </w:rPr>
            </w:pPr>
            <w:r w:rsidRPr="003E2012">
              <w:rPr>
                <w:sz w:val="28"/>
                <w:szCs w:val="28"/>
              </w:rPr>
              <w:t>Ермолаева Ж.В.</w:t>
            </w:r>
          </w:p>
        </w:tc>
        <w:tc>
          <w:tcPr>
            <w:tcW w:w="236" w:type="dxa"/>
          </w:tcPr>
          <w:p w14:paraId="0059353D" w14:textId="48F3756B"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795C0DD8" w14:textId="62912B74" w:rsidR="00FC797D" w:rsidRPr="003E2012" w:rsidRDefault="00FC797D" w:rsidP="002028B2">
            <w:pPr>
              <w:tabs>
                <w:tab w:val="left" w:pos="2724"/>
              </w:tabs>
              <w:spacing w:before="120" w:line="240" w:lineRule="exact"/>
              <w:ind w:right="-117"/>
              <w:jc w:val="both"/>
              <w:rPr>
                <w:sz w:val="28"/>
                <w:szCs w:val="28"/>
              </w:rPr>
            </w:pPr>
            <w:r w:rsidRPr="003E2012">
              <w:rPr>
                <w:sz w:val="28"/>
                <w:szCs w:val="28"/>
              </w:rPr>
              <w:t xml:space="preserve">заместитель начальника ОУУП, начальник </w:t>
            </w:r>
            <w:proofErr w:type="spellStart"/>
            <w:r w:rsidRPr="003E2012">
              <w:rPr>
                <w:sz w:val="28"/>
                <w:szCs w:val="28"/>
              </w:rPr>
              <w:t>подразде</w:t>
            </w:r>
            <w:r w:rsidR="00341EDA">
              <w:rPr>
                <w:sz w:val="28"/>
                <w:szCs w:val="28"/>
              </w:rPr>
              <w:t>-</w:t>
            </w:r>
            <w:r w:rsidRPr="003E2012">
              <w:rPr>
                <w:sz w:val="28"/>
                <w:szCs w:val="28"/>
              </w:rPr>
              <w:t>ления</w:t>
            </w:r>
            <w:proofErr w:type="spellEnd"/>
            <w:r w:rsidRPr="003E2012">
              <w:rPr>
                <w:sz w:val="28"/>
                <w:szCs w:val="28"/>
              </w:rPr>
              <w:t xml:space="preserve"> по делам несовершеннолетних МО МВД России «Боровичский» (по согласованию)</w:t>
            </w:r>
          </w:p>
        </w:tc>
      </w:tr>
      <w:tr w:rsidR="00FC797D" w:rsidRPr="003E2012" w14:paraId="5EB9A5B4" w14:textId="77777777" w:rsidTr="002028B2">
        <w:tc>
          <w:tcPr>
            <w:tcW w:w="2405" w:type="dxa"/>
          </w:tcPr>
          <w:p w14:paraId="3B36FC50" w14:textId="1A035708" w:rsidR="00FC797D" w:rsidRPr="003E2012" w:rsidRDefault="00FC797D" w:rsidP="003E2012">
            <w:pPr>
              <w:tabs>
                <w:tab w:val="left" w:pos="2724"/>
              </w:tabs>
              <w:spacing w:before="120" w:line="240" w:lineRule="exact"/>
              <w:rPr>
                <w:sz w:val="28"/>
                <w:szCs w:val="28"/>
              </w:rPr>
            </w:pPr>
            <w:proofErr w:type="spellStart"/>
            <w:r w:rsidRPr="003E2012">
              <w:rPr>
                <w:sz w:val="28"/>
                <w:szCs w:val="28"/>
              </w:rPr>
              <w:t>Зезюлин</w:t>
            </w:r>
            <w:proofErr w:type="spellEnd"/>
            <w:r w:rsidRPr="003E2012">
              <w:rPr>
                <w:sz w:val="28"/>
                <w:szCs w:val="28"/>
              </w:rPr>
              <w:t xml:space="preserve"> А.Б.</w:t>
            </w:r>
          </w:p>
        </w:tc>
        <w:tc>
          <w:tcPr>
            <w:tcW w:w="236" w:type="dxa"/>
          </w:tcPr>
          <w:p w14:paraId="477A50C5" w14:textId="3EEC5852"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3A7968E3" w14:textId="5F53FAD7" w:rsidR="00FC797D" w:rsidRPr="003E2012" w:rsidRDefault="00FC797D" w:rsidP="002028B2">
            <w:pPr>
              <w:tabs>
                <w:tab w:val="left" w:pos="2724"/>
              </w:tabs>
              <w:spacing w:before="120" w:line="240" w:lineRule="exact"/>
              <w:jc w:val="both"/>
              <w:rPr>
                <w:sz w:val="28"/>
                <w:szCs w:val="28"/>
              </w:rPr>
            </w:pPr>
            <w:r w:rsidRPr="003E2012">
              <w:rPr>
                <w:sz w:val="28"/>
                <w:szCs w:val="28"/>
              </w:rPr>
              <w:t>и</w:t>
            </w:r>
            <w:r w:rsidR="00341EDA">
              <w:rPr>
                <w:sz w:val="28"/>
                <w:szCs w:val="28"/>
              </w:rPr>
              <w:t>сполняющий обязанности</w:t>
            </w:r>
            <w:r w:rsidRPr="003E2012">
              <w:rPr>
                <w:sz w:val="28"/>
                <w:szCs w:val="28"/>
              </w:rPr>
              <w:t xml:space="preserve"> главного врача ГОБУЗ «Боровичский психоневрологический диспансер» (по согласованию)</w:t>
            </w:r>
          </w:p>
        </w:tc>
      </w:tr>
      <w:tr w:rsidR="00FC797D" w:rsidRPr="003E2012" w14:paraId="35FF7C7F" w14:textId="77777777" w:rsidTr="002028B2">
        <w:tc>
          <w:tcPr>
            <w:tcW w:w="2405" w:type="dxa"/>
          </w:tcPr>
          <w:p w14:paraId="3387BB6D" w14:textId="0D2E9FCE" w:rsidR="00FC797D" w:rsidRPr="003E2012" w:rsidRDefault="00FC797D" w:rsidP="003E2012">
            <w:pPr>
              <w:tabs>
                <w:tab w:val="left" w:pos="2724"/>
              </w:tabs>
              <w:spacing w:before="120" w:line="240" w:lineRule="exact"/>
              <w:rPr>
                <w:sz w:val="28"/>
                <w:szCs w:val="28"/>
              </w:rPr>
            </w:pPr>
            <w:r w:rsidRPr="003E2012">
              <w:rPr>
                <w:sz w:val="28"/>
                <w:szCs w:val="28"/>
              </w:rPr>
              <w:t>Иванова Ю.С.</w:t>
            </w:r>
          </w:p>
        </w:tc>
        <w:tc>
          <w:tcPr>
            <w:tcW w:w="236" w:type="dxa"/>
          </w:tcPr>
          <w:p w14:paraId="792E1BF6" w14:textId="5C44B615"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78F3A4A0" w14:textId="687E377F"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начальник отдела опеки и попечительства комитета образования Администрации Боровичского </w:t>
            </w:r>
            <w:proofErr w:type="spellStart"/>
            <w:r w:rsidRPr="003E2012">
              <w:rPr>
                <w:sz w:val="28"/>
                <w:szCs w:val="28"/>
              </w:rPr>
              <w:t>муници</w:t>
            </w:r>
            <w:r w:rsidR="002028B2">
              <w:rPr>
                <w:sz w:val="28"/>
                <w:szCs w:val="28"/>
              </w:rPr>
              <w:t>-</w:t>
            </w:r>
            <w:r w:rsidRPr="003E2012">
              <w:rPr>
                <w:sz w:val="28"/>
                <w:szCs w:val="28"/>
              </w:rPr>
              <w:t>пального</w:t>
            </w:r>
            <w:proofErr w:type="spellEnd"/>
            <w:r w:rsidRPr="003E2012">
              <w:rPr>
                <w:sz w:val="28"/>
                <w:szCs w:val="28"/>
              </w:rPr>
              <w:t xml:space="preserve"> района</w:t>
            </w:r>
          </w:p>
        </w:tc>
      </w:tr>
      <w:tr w:rsidR="00FC797D" w:rsidRPr="003E2012" w14:paraId="7554C2C0" w14:textId="77777777" w:rsidTr="002028B2">
        <w:tc>
          <w:tcPr>
            <w:tcW w:w="2405" w:type="dxa"/>
          </w:tcPr>
          <w:p w14:paraId="367F63A9" w14:textId="5144AEFE" w:rsidR="00FC797D" w:rsidRPr="003E2012" w:rsidRDefault="00FC797D" w:rsidP="003E2012">
            <w:pPr>
              <w:tabs>
                <w:tab w:val="left" w:pos="2724"/>
              </w:tabs>
              <w:spacing w:before="120" w:line="240" w:lineRule="exact"/>
              <w:rPr>
                <w:sz w:val="28"/>
                <w:szCs w:val="28"/>
              </w:rPr>
            </w:pPr>
            <w:r w:rsidRPr="003E2012">
              <w:rPr>
                <w:sz w:val="28"/>
                <w:szCs w:val="28"/>
              </w:rPr>
              <w:t>Калинина М.А.</w:t>
            </w:r>
          </w:p>
        </w:tc>
        <w:tc>
          <w:tcPr>
            <w:tcW w:w="236" w:type="dxa"/>
          </w:tcPr>
          <w:p w14:paraId="501F0C68" w14:textId="2C8DF034"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522BCC98" w14:textId="6A70C09C"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директор </w:t>
            </w:r>
            <w:r w:rsidRPr="003E2012">
              <w:rPr>
                <w:rStyle w:val="af5"/>
                <w:b w:val="0"/>
                <w:bCs w:val="0"/>
                <w:sz w:val="28"/>
                <w:szCs w:val="28"/>
              </w:rPr>
              <w:t>ОАУСО «Боровичский комплексный центр социального обслуживания» (по согласованию)</w:t>
            </w:r>
          </w:p>
        </w:tc>
      </w:tr>
      <w:tr w:rsidR="00FC797D" w:rsidRPr="003E2012" w14:paraId="682F2C9A" w14:textId="77777777" w:rsidTr="002028B2">
        <w:tc>
          <w:tcPr>
            <w:tcW w:w="2405" w:type="dxa"/>
          </w:tcPr>
          <w:p w14:paraId="684074C4" w14:textId="7EC49A5B" w:rsidR="00FC797D" w:rsidRPr="003E2012" w:rsidRDefault="00FC797D" w:rsidP="003E2012">
            <w:pPr>
              <w:tabs>
                <w:tab w:val="left" w:pos="2724"/>
              </w:tabs>
              <w:spacing w:before="120" w:line="240" w:lineRule="exact"/>
              <w:rPr>
                <w:sz w:val="28"/>
                <w:szCs w:val="28"/>
              </w:rPr>
            </w:pPr>
            <w:r w:rsidRPr="003E2012">
              <w:rPr>
                <w:sz w:val="28"/>
                <w:szCs w:val="28"/>
              </w:rPr>
              <w:t xml:space="preserve">Коробков А.В.  </w:t>
            </w:r>
          </w:p>
        </w:tc>
        <w:tc>
          <w:tcPr>
            <w:tcW w:w="236" w:type="dxa"/>
          </w:tcPr>
          <w:p w14:paraId="0BCC7D31" w14:textId="4A6F57F3"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3EEB6930" w14:textId="1252CEC1" w:rsidR="00FC797D" w:rsidRPr="003E2012" w:rsidRDefault="00FC797D" w:rsidP="002028B2">
            <w:pPr>
              <w:tabs>
                <w:tab w:val="left" w:pos="2724"/>
              </w:tabs>
              <w:spacing w:before="120" w:line="240" w:lineRule="exact"/>
              <w:jc w:val="both"/>
              <w:rPr>
                <w:sz w:val="28"/>
                <w:szCs w:val="28"/>
              </w:rPr>
            </w:pPr>
            <w:r w:rsidRPr="003E2012">
              <w:rPr>
                <w:sz w:val="28"/>
                <w:szCs w:val="28"/>
              </w:rPr>
              <w:t>начальник отдела занятости населения Боровичского района ГОКУ «ЦЗН Новгородской области» (по согласованию)</w:t>
            </w:r>
          </w:p>
        </w:tc>
      </w:tr>
      <w:tr w:rsidR="00FC797D" w:rsidRPr="003E2012" w14:paraId="1A34F300" w14:textId="77777777" w:rsidTr="002028B2">
        <w:tc>
          <w:tcPr>
            <w:tcW w:w="2405" w:type="dxa"/>
          </w:tcPr>
          <w:p w14:paraId="3ADE1095" w14:textId="7D5DFEC2" w:rsidR="00FC797D" w:rsidRPr="003E2012" w:rsidRDefault="00FC797D" w:rsidP="003E2012">
            <w:pPr>
              <w:tabs>
                <w:tab w:val="left" w:pos="2724"/>
              </w:tabs>
              <w:spacing w:before="120" w:line="240" w:lineRule="exact"/>
              <w:rPr>
                <w:sz w:val="28"/>
                <w:szCs w:val="28"/>
              </w:rPr>
            </w:pPr>
            <w:r w:rsidRPr="003E2012">
              <w:rPr>
                <w:sz w:val="28"/>
                <w:szCs w:val="28"/>
              </w:rPr>
              <w:t>Кудрявцева И.Н.</w:t>
            </w:r>
          </w:p>
        </w:tc>
        <w:tc>
          <w:tcPr>
            <w:tcW w:w="236" w:type="dxa"/>
          </w:tcPr>
          <w:p w14:paraId="742EFC51" w14:textId="530A3080"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4992A79C" w14:textId="140C01ED" w:rsidR="00FC797D" w:rsidRPr="003E2012" w:rsidRDefault="00FC797D" w:rsidP="002028B2">
            <w:pPr>
              <w:tabs>
                <w:tab w:val="left" w:pos="2724"/>
              </w:tabs>
              <w:spacing w:before="120" w:line="240" w:lineRule="exact"/>
              <w:jc w:val="both"/>
              <w:rPr>
                <w:sz w:val="28"/>
                <w:szCs w:val="28"/>
              </w:rPr>
            </w:pPr>
            <w:r w:rsidRPr="003E2012">
              <w:rPr>
                <w:sz w:val="28"/>
                <w:szCs w:val="28"/>
              </w:rPr>
              <w:t>заместитель председателя комитета образования Администрации Боровичского муниципального района</w:t>
            </w:r>
          </w:p>
        </w:tc>
      </w:tr>
      <w:tr w:rsidR="00FC797D" w:rsidRPr="003E2012" w14:paraId="3DA0AE9A" w14:textId="77777777" w:rsidTr="002028B2">
        <w:tc>
          <w:tcPr>
            <w:tcW w:w="2405" w:type="dxa"/>
          </w:tcPr>
          <w:p w14:paraId="6117C0CC" w14:textId="6B694D31" w:rsidR="00FC797D" w:rsidRPr="003E2012" w:rsidRDefault="00FC797D" w:rsidP="003E2012">
            <w:pPr>
              <w:tabs>
                <w:tab w:val="left" w:pos="2724"/>
              </w:tabs>
              <w:spacing w:before="120" w:line="240" w:lineRule="exact"/>
              <w:rPr>
                <w:sz w:val="28"/>
                <w:szCs w:val="28"/>
              </w:rPr>
            </w:pPr>
            <w:r w:rsidRPr="003E2012">
              <w:rPr>
                <w:sz w:val="28"/>
                <w:szCs w:val="28"/>
              </w:rPr>
              <w:t>Ларионова О.А.</w:t>
            </w:r>
          </w:p>
        </w:tc>
        <w:tc>
          <w:tcPr>
            <w:tcW w:w="236" w:type="dxa"/>
          </w:tcPr>
          <w:p w14:paraId="674C4559" w14:textId="71C91674"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740D4F1B" w14:textId="50B569C4"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заместитель руководителя МБМУ «Молодёжный центр» </w:t>
            </w:r>
            <w:proofErr w:type="spellStart"/>
            <w:r w:rsidRPr="003E2012">
              <w:rPr>
                <w:sz w:val="28"/>
                <w:szCs w:val="28"/>
              </w:rPr>
              <w:t>им.В.Н.Огонькова</w:t>
            </w:r>
            <w:proofErr w:type="spellEnd"/>
            <w:r w:rsidRPr="003E2012">
              <w:rPr>
                <w:sz w:val="28"/>
                <w:szCs w:val="28"/>
              </w:rPr>
              <w:t xml:space="preserve"> </w:t>
            </w:r>
          </w:p>
        </w:tc>
      </w:tr>
      <w:tr w:rsidR="00FC797D" w:rsidRPr="003E2012" w14:paraId="4928D77E" w14:textId="77777777" w:rsidTr="002028B2">
        <w:tc>
          <w:tcPr>
            <w:tcW w:w="2405" w:type="dxa"/>
          </w:tcPr>
          <w:p w14:paraId="1BB23757" w14:textId="614F93A7" w:rsidR="00FC797D" w:rsidRPr="003E2012" w:rsidRDefault="00FC797D" w:rsidP="003E2012">
            <w:pPr>
              <w:tabs>
                <w:tab w:val="left" w:pos="2724"/>
              </w:tabs>
              <w:spacing w:before="120" w:line="240" w:lineRule="exact"/>
              <w:rPr>
                <w:sz w:val="28"/>
                <w:szCs w:val="28"/>
              </w:rPr>
            </w:pPr>
            <w:proofErr w:type="spellStart"/>
            <w:r w:rsidRPr="003E2012">
              <w:rPr>
                <w:sz w:val="28"/>
                <w:szCs w:val="28"/>
              </w:rPr>
              <w:t>Матьяшко</w:t>
            </w:r>
            <w:proofErr w:type="spellEnd"/>
            <w:r w:rsidRPr="003E2012">
              <w:rPr>
                <w:sz w:val="28"/>
                <w:szCs w:val="28"/>
              </w:rPr>
              <w:t xml:space="preserve"> М. В.</w:t>
            </w:r>
          </w:p>
        </w:tc>
        <w:tc>
          <w:tcPr>
            <w:tcW w:w="236" w:type="dxa"/>
          </w:tcPr>
          <w:p w14:paraId="1F01C246" w14:textId="76B0A579"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2186BDB7" w14:textId="63F784D6"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заведующая отделением профилактики </w:t>
            </w:r>
            <w:proofErr w:type="spellStart"/>
            <w:r w:rsidRPr="003E2012">
              <w:rPr>
                <w:sz w:val="28"/>
                <w:szCs w:val="28"/>
              </w:rPr>
              <w:t>безнадзор</w:t>
            </w:r>
            <w:r w:rsidR="00F01F39">
              <w:rPr>
                <w:sz w:val="28"/>
                <w:szCs w:val="28"/>
              </w:rPr>
              <w:t>-</w:t>
            </w:r>
            <w:r w:rsidRPr="003E2012">
              <w:rPr>
                <w:sz w:val="28"/>
                <w:szCs w:val="28"/>
              </w:rPr>
              <w:t>ности</w:t>
            </w:r>
            <w:proofErr w:type="spellEnd"/>
            <w:r w:rsidRPr="003E2012">
              <w:rPr>
                <w:sz w:val="28"/>
                <w:szCs w:val="28"/>
              </w:rPr>
              <w:t xml:space="preserve"> и социальной помощи семье и детям ОАУСО «Боровичский комплексный центр социального обслуживания» (по согласованию)</w:t>
            </w:r>
          </w:p>
        </w:tc>
      </w:tr>
      <w:tr w:rsidR="00FC797D" w:rsidRPr="003E2012" w14:paraId="09AD4F97" w14:textId="77777777" w:rsidTr="002028B2">
        <w:tc>
          <w:tcPr>
            <w:tcW w:w="2405" w:type="dxa"/>
          </w:tcPr>
          <w:p w14:paraId="5A7E274D" w14:textId="7E713B71" w:rsidR="00FC797D" w:rsidRPr="003E2012" w:rsidRDefault="00FC797D" w:rsidP="003E2012">
            <w:pPr>
              <w:tabs>
                <w:tab w:val="left" w:pos="2724"/>
              </w:tabs>
              <w:spacing w:before="120" w:line="240" w:lineRule="exact"/>
              <w:rPr>
                <w:sz w:val="28"/>
                <w:szCs w:val="28"/>
              </w:rPr>
            </w:pPr>
            <w:proofErr w:type="spellStart"/>
            <w:r w:rsidRPr="003E2012">
              <w:rPr>
                <w:sz w:val="28"/>
                <w:szCs w:val="28"/>
              </w:rPr>
              <w:t>Остапук</w:t>
            </w:r>
            <w:proofErr w:type="spellEnd"/>
            <w:r w:rsidRPr="003E2012">
              <w:rPr>
                <w:sz w:val="28"/>
                <w:szCs w:val="28"/>
              </w:rPr>
              <w:t xml:space="preserve"> Е. В.</w:t>
            </w:r>
          </w:p>
        </w:tc>
        <w:tc>
          <w:tcPr>
            <w:tcW w:w="236" w:type="dxa"/>
          </w:tcPr>
          <w:p w14:paraId="34B69FAC" w14:textId="71E198D2"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5D185622" w14:textId="49A8875A"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заместитель председателя комитета культуры </w:t>
            </w:r>
            <w:proofErr w:type="spellStart"/>
            <w:r w:rsidRPr="003E2012">
              <w:rPr>
                <w:sz w:val="28"/>
                <w:szCs w:val="28"/>
              </w:rPr>
              <w:t>Адми</w:t>
            </w:r>
            <w:r w:rsidR="002028B2">
              <w:rPr>
                <w:sz w:val="28"/>
                <w:szCs w:val="28"/>
              </w:rPr>
              <w:t>-</w:t>
            </w:r>
            <w:r w:rsidRPr="003E2012">
              <w:rPr>
                <w:sz w:val="28"/>
                <w:szCs w:val="28"/>
              </w:rPr>
              <w:t>нистрации</w:t>
            </w:r>
            <w:proofErr w:type="spellEnd"/>
            <w:r w:rsidRPr="003E2012">
              <w:rPr>
                <w:sz w:val="28"/>
                <w:szCs w:val="28"/>
              </w:rPr>
              <w:t xml:space="preserve"> Боровичского муниципального района</w:t>
            </w:r>
          </w:p>
        </w:tc>
      </w:tr>
      <w:tr w:rsidR="00FC797D" w:rsidRPr="003E2012" w14:paraId="632C4734" w14:textId="77777777" w:rsidTr="002028B2">
        <w:tc>
          <w:tcPr>
            <w:tcW w:w="2405" w:type="dxa"/>
          </w:tcPr>
          <w:p w14:paraId="44FCDD50" w14:textId="65376F8B" w:rsidR="00FC797D" w:rsidRPr="003E2012" w:rsidRDefault="00FC797D" w:rsidP="003E2012">
            <w:pPr>
              <w:tabs>
                <w:tab w:val="left" w:pos="2724"/>
              </w:tabs>
              <w:spacing w:before="120" w:line="240" w:lineRule="exact"/>
              <w:rPr>
                <w:sz w:val="28"/>
                <w:szCs w:val="28"/>
              </w:rPr>
            </w:pPr>
            <w:r w:rsidRPr="003E2012">
              <w:rPr>
                <w:sz w:val="28"/>
                <w:szCs w:val="28"/>
              </w:rPr>
              <w:t>Попов А.В.</w:t>
            </w:r>
          </w:p>
        </w:tc>
        <w:tc>
          <w:tcPr>
            <w:tcW w:w="236" w:type="dxa"/>
          </w:tcPr>
          <w:p w14:paraId="33C3102B" w14:textId="19BC8FB4"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5D500DBF" w14:textId="7FF332A4"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заместитель начальника полиции по охране </w:t>
            </w:r>
            <w:proofErr w:type="spellStart"/>
            <w:proofErr w:type="gramStart"/>
            <w:r w:rsidRPr="003E2012">
              <w:rPr>
                <w:sz w:val="28"/>
                <w:szCs w:val="28"/>
              </w:rPr>
              <w:t>общест</w:t>
            </w:r>
            <w:proofErr w:type="spellEnd"/>
            <w:r w:rsidR="002028B2">
              <w:rPr>
                <w:sz w:val="28"/>
                <w:szCs w:val="28"/>
              </w:rPr>
              <w:t>-</w:t>
            </w:r>
            <w:r w:rsidRPr="003E2012">
              <w:rPr>
                <w:sz w:val="28"/>
                <w:szCs w:val="28"/>
              </w:rPr>
              <w:t>венного</w:t>
            </w:r>
            <w:proofErr w:type="gramEnd"/>
            <w:r w:rsidRPr="003E2012">
              <w:rPr>
                <w:sz w:val="28"/>
                <w:szCs w:val="28"/>
              </w:rPr>
              <w:t xml:space="preserve"> порядка МО МВД России «Боровичский» (по согласованию)</w:t>
            </w:r>
          </w:p>
        </w:tc>
      </w:tr>
      <w:tr w:rsidR="00FC797D" w:rsidRPr="003E2012" w14:paraId="0E9B1E2E" w14:textId="77777777" w:rsidTr="002028B2">
        <w:tc>
          <w:tcPr>
            <w:tcW w:w="2405" w:type="dxa"/>
          </w:tcPr>
          <w:p w14:paraId="6404717F" w14:textId="29AFED85" w:rsidR="00FC797D" w:rsidRPr="003E2012" w:rsidRDefault="00FC797D" w:rsidP="003E2012">
            <w:pPr>
              <w:tabs>
                <w:tab w:val="left" w:pos="2724"/>
              </w:tabs>
              <w:spacing w:before="120" w:line="240" w:lineRule="exact"/>
              <w:rPr>
                <w:sz w:val="28"/>
                <w:szCs w:val="28"/>
              </w:rPr>
            </w:pPr>
            <w:proofErr w:type="spellStart"/>
            <w:r w:rsidRPr="003E2012">
              <w:rPr>
                <w:sz w:val="28"/>
                <w:szCs w:val="28"/>
              </w:rPr>
              <w:t>Солкина</w:t>
            </w:r>
            <w:proofErr w:type="spellEnd"/>
            <w:r w:rsidRPr="003E2012">
              <w:rPr>
                <w:sz w:val="28"/>
                <w:szCs w:val="28"/>
              </w:rPr>
              <w:t xml:space="preserve"> М.А.</w:t>
            </w:r>
          </w:p>
        </w:tc>
        <w:tc>
          <w:tcPr>
            <w:tcW w:w="236" w:type="dxa"/>
          </w:tcPr>
          <w:p w14:paraId="198306F5" w14:textId="27F9158D"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52AE951B" w14:textId="41500987"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председатель Совета местного отделения </w:t>
            </w:r>
            <w:proofErr w:type="spellStart"/>
            <w:r w:rsidRPr="003E2012">
              <w:rPr>
                <w:sz w:val="28"/>
                <w:szCs w:val="28"/>
              </w:rPr>
              <w:t>Общерос</w:t>
            </w:r>
            <w:r w:rsidR="002028B2">
              <w:rPr>
                <w:sz w:val="28"/>
                <w:szCs w:val="28"/>
              </w:rPr>
              <w:t>-</w:t>
            </w:r>
            <w:r w:rsidRPr="003E2012">
              <w:rPr>
                <w:sz w:val="28"/>
                <w:szCs w:val="28"/>
              </w:rPr>
              <w:t>сийского</w:t>
            </w:r>
            <w:proofErr w:type="spellEnd"/>
            <w:r w:rsidRPr="003E2012">
              <w:rPr>
                <w:sz w:val="28"/>
                <w:szCs w:val="28"/>
              </w:rPr>
              <w:t xml:space="preserve"> общественно – государственного движения детей и молодежи «Движение первых» в </w:t>
            </w:r>
            <w:proofErr w:type="spellStart"/>
            <w:r w:rsidRPr="003E2012">
              <w:rPr>
                <w:sz w:val="28"/>
                <w:szCs w:val="28"/>
              </w:rPr>
              <w:t>Борович</w:t>
            </w:r>
            <w:r w:rsidR="00F01F39">
              <w:rPr>
                <w:sz w:val="28"/>
                <w:szCs w:val="28"/>
              </w:rPr>
              <w:t>-</w:t>
            </w:r>
            <w:r w:rsidRPr="003E2012">
              <w:rPr>
                <w:sz w:val="28"/>
                <w:szCs w:val="28"/>
              </w:rPr>
              <w:t>ском</w:t>
            </w:r>
            <w:proofErr w:type="spellEnd"/>
            <w:r w:rsidRPr="003E2012">
              <w:rPr>
                <w:sz w:val="28"/>
                <w:szCs w:val="28"/>
              </w:rPr>
              <w:t xml:space="preserve"> муниципальном районе (по согласованию)</w:t>
            </w:r>
          </w:p>
        </w:tc>
      </w:tr>
      <w:tr w:rsidR="00FC797D" w:rsidRPr="003E2012" w14:paraId="648FE43F" w14:textId="77777777" w:rsidTr="002028B2">
        <w:tc>
          <w:tcPr>
            <w:tcW w:w="2405" w:type="dxa"/>
          </w:tcPr>
          <w:p w14:paraId="459C8FF5" w14:textId="4A25B73D" w:rsidR="00FC797D" w:rsidRPr="003E2012" w:rsidRDefault="00FC797D" w:rsidP="003E2012">
            <w:pPr>
              <w:tabs>
                <w:tab w:val="left" w:pos="2724"/>
              </w:tabs>
              <w:spacing w:before="120" w:line="240" w:lineRule="exact"/>
              <w:rPr>
                <w:sz w:val="28"/>
                <w:szCs w:val="28"/>
              </w:rPr>
            </w:pPr>
            <w:r w:rsidRPr="003E2012">
              <w:rPr>
                <w:sz w:val="28"/>
                <w:szCs w:val="28"/>
              </w:rPr>
              <w:t>Цой Т.И.</w:t>
            </w:r>
          </w:p>
        </w:tc>
        <w:tc>
          <w:tcPr>
            <w:tcW w:w="236" w:type="dxa"/>
          </w:tcPr>
          <w:p w14:paraId="224B7F33" w14:textId="196A8EE8" w:rsidR="00FC797D" w:rsidRPr="003E2012" w:rsidRDefault="003E2012" w:rsidP="003E2012">
            <w:pPr>
              <w:tabs>
                <w:tab w:val="left" w:pos="2724"/>
              </w:tabs>
              <w:spacing w:before="120" w:line="240" w:lineRule="exact"/>
              <w:ind w:left="-104" w:right="-114"/>
              <w:jc w:val="center"/>
              <w:rPr>
                <w:sz w:val="28"/>
                <w:szCs w:val="28"/>
              </w:rPr>
            </w:pPr>
            <w:r>
              <w:rPr>
                <w:sz w:val="28"/>
                <w:szCs w:val="28"/>
              </w:rPr>
              <w:t>-</w:t>
            </w:r>
          </w:p>
        </w:tc>
        <w:tc>
          <w:tcPr>
            <w:tcW w:w="6704" w:type="dxa"/>
          </w:tcPr>
          <w:p w14:paraId="455B8F29" w14:textId="60938482" w:rsidR="00FC797D" w:rsidRPr="003E2012" w:rsidRDefault="00FC797D" w:rsidP="002028B2">
            <w:pPr>
              <w:tabs>
                <w:tab w:val="left" w:pos="2724"/>
              </w:tabs>
              <w:spacing w:before="120" w:line="240" w:lineRule="exact"/>
              <w:jc w:val="both"/>
              <w:rPr>
                <w:sz w:val="28"/>
                <w:szCs w:val="28"/>
              </w:rPr>
            </w:pPr>
            <w:r w:rsidRPr="003E2012">
              <w:rPr>
                <w:sz w:val="28"/>
                <w:szCs w:val="28"/>
              </w:rPr>
              <w:t xml:space="preserve">преподаватель МАОУ «Средняя </w:t>
            </w:r>
            <w:proofErr w:type="spellStart"/>
            <w:r w:rsidRPr="003E2012">
              <w:rPr>
                <w:sz w:val="28"/>
                <w:szCs w:val="28"/>
              </w:rPr>
              <w:t>общеобразователь</w:t>
            </w:r>
            <w:proofErr w:type="spellEnd"/>
            <w:r w:rsidR="002028B2">
              <w:rPr>
                <w:sz w:val="28"/>
                <w:szCs w:val="28"/>
              </w:rPr>
              <w:t>-</w:t>
            </w:r>
            <w:r w:rsidRPr="003E2012">
              <w:rPr>
                <w:sz w:val="28"/>
                <w:szCs w:val="28"/>
              </w:rPr>
              <w:t>ная школа № 4» (по согласованию)</w:t>
            </w:r>
            <w:r w:rsidR="002028B2">
              <w:rPr>
                <w:sz w:val="28"/>
                <w:szCs w:val="28"/>
              </w:rPr>
              <w:t>.».</w:t>
            </w:r>
          </w:p>
        </w:tc>
      </w:tr>
    </w:tbl>
    <w:p w14:paraId="433CE9A4" w14:textId="07D433FB" w:rsidR="00FC797D" w:rsidRDefault="00FC797D" w:rsidP="00FC797D">
      <w:pPr>
        <w:tabs>
          <w:tab w:val="left" w:pos="990"/>
        </w:tabs>
        <w:autoSpaceDE w:val="0"/>
        <w:autoSpaceDN w:val="0"/>
        <w:adjustRightInd w:val="0"/>
        <w:spacing w:before="120" w:line="360" w:lineRule="atLeast"/>
        <w:ind w:firstLine="709"/>
        <w:jc w:val="both"/>
        <w:rPr>
          <w:sz w:val="28"/>
          <w:szCs w:val="28"/>
        </w:rPr>
      </w:pPr>
      <w:r>
        <w:rPr>
          <w:sz w:val="28"/>
          <w:szCs w:val="28"/>
        </w:rPr>
        <w:t>2. Признать утратившими силу постановления Администрации муниципального района от 29.05.2023 №</w:t>
      </w:r>
      <w:r w:rsidR="00CA29E4">
        <w:rPr>
          <w:sz w:val="28"/>
          <w:szCs w:val="28"/>
        </w:rPr>
        <w:t xml:space="preserve"> </w:t>
      </w:r>
      <w:r>
        <w:rPr>
          <w:sz w:val="28"/>
          <w:szCs w:val="28"/>
        </w:rPr>
        <w:t xml:space="preserve">1750, от 30.08.2023 № 2881 «О внесении изменений в состав районной комиссии по делам несовершеннолетних и защите их прав Администрации муниципального района». </w:t>
      </w:r>
    </w:p>
    <w:p w14:paraId="12DC1FE9" w14:textId="7F706807" w:rsidR="00FC797D" w:rsidRDefault="00FC797D" w:rsidP="00FC797D">
      <w:pPr>
        <w:tabs>
          <w:tab w:val="left" w:pos="990"/>
        </w:tabs>
        <w:autoSpaceDE w:val="0"/>
        <w:autoSpaceDN w:val="0"/>
        <w:adjustRightInd w:val="0"/>
        <w:spacing w:line="360" w:lineRule="atLeast"/>
        <w:ind w:firstLine="709"/>
        <w:jc w:val="both"/>
        <w:rPr>
          <w:sz w:val="28"/>
          <w:szCs w:val="28"/>
        </w:rPr>
      </w:pPr>
      <w:r>
        <w:rPr>
          <w:sz w:val="28"/>
          <w:szCs w:val="28"/>
        </w:rPr>
        <w:t>3. Разместить постановление на официальном сайте Администрации Боровичского муниципального района в сети Интернет.</w:t>
      </w:r>
    </w:p>
    <w:p w14:paraId="7490AAF0" w14:textId="77777777" w:rsidR="00460728" w:rsidRPr="00D76EFF" w:rsidRDefault="00460728" w:rsidP="000F345E">
      <w:pPr>
        <w:pStyle w:val="a8"/>
        <w:tabs>
          <w:tab w:val="left" w:pos="1276"/>
        </w:tabs>
        <w:spacing w:line="360" w:lineRule="atLeast"/>
        <w:ind w:firstLine="0"/>
        <w:jc w:val="left"/>
        <w:rPr>
          <w:bCs/>
          <w:smallCaps/>
          <w:sz w:val="28"/>
          <w:szCs w:val="28"/>
        </w:rPr>
      </w:pPr>
    </w:p>
    <w:p w14:paraId="0AFD1F9F" w14:textId="77777777" w:rsidR="00B146F9" w:rsidRPr="00D76EFF" w:rsidRDefault="00B146F9" w:rsidP="000F345E">
      <w:pPr>
        <w:pStyle w:val="a8"/>
        <w:tabs>
          <w:tab w:val="left" w:pos="1276"/>
        </w:tabs>
        <w:spacing w:line="320" w:lineRule="atLeast"/>
        <w:ind w:firstLine="0"/>
        <w:jc w:val="left"/>
        <w:rPr>
          <w:bCs/>
          <w:smallCaps/>
          <w:sz w:val="28"/>
          <w:szCs w:val="28"/>
        </w:rPr>
      </w:pPr>
    </w:p>
    <w:p w14:paraId="55D8430E" w14:textId="69658F82" w:rsidR="00F054AC" w:rsidRPr="00D76EFF" w:rsidRDefault="002028B2" w:rsidP="00460728">
      <w:pPr>
        <w:spacing w:line="240" w:lineRule="exact"/>
        <w:rPr>
          <w:rFonts w:ascii="Times New Roman CYR" w:hAnsi="Times New Roman CYR" w:cs="Times New Roman CYR"/>
          <w:b/>
          <w:color w:val="000000"/>
          <w:sz w:val="28"/>
          <w:lang w:eastAsia="zh-CN"/>
        </w:rPr>
      </w:pPr>
      <w:r>
        <w:rPr>
          <w:rFonts w:ascii="Times New Roman CYR" w:hAnsi="Times New Roman CYR" w:cs="Times New Roman CYR"/>
          <w:b/>
          <w:color w:val="000000"/>
          <w:sz w:val="28"/>
          <w:lang w:eastAsia="zh-CN"/>
        </w:rPr>
        <w:t>З</w:t>
      </w:r>
      <w:r w:rsidR="00F054AC" w:rsidRPr="00D76EFF">
        <w:rPr>
          <w:rFonts w:ascii="Times New Roman CYR" w:hAnsi="Times New Roman CYR" w:cs="Times New Roman CYR"/>
          <w:b/>
          <w:color w:val="000000"/>
          <w:sz w:val="28"/>
          <w:lang w:eastAsia="zh-CN"/>
        </w:rPr>
        <w:t>аместитель</w:t>
      </w:r>
    </w:p>
    <w:p w14:paraId="7F2720A0" w14:textId="5E8C3F87" w:rsidR="00460728" w:rsidRPr="00D76EFF" w:rsidRDefault="00460728" w:rsidP="00460728">
      <w:pPr>
        <w:spacing w:line="240" w:lineRule="exact"/>
        <w:rPr>
          <w:color w:val="000000"/>
          <w:sz w:val="28"/>
          <w:szCs w:val="28"/>
        </w:rPr>
      </w:pPr>
      <w:r w:rsidRPr="00D76EFF">
        <w:rPr>
          <w:rFonts w:ascii="Times New Roman CYR" w:hAnsi="Times New Roman CYR" w:cs="Times New Roman CYR"/>
          <w:b/>
          <w:color w:val="000000"/>
          <w:sz w:val="28"/>
          <w:lang w:eastAsia="zh-CN"/>
        </w:rPr>
        <w:t>Глав</w:t>
      </w:r>
      <w:r w:rsidR="00F054AC" w:rsidRPr="00D76EFF">
        <w:rPr>
          <w:rFonts w:ascii="Times New Roman CYR" w:hAnsi="Times New Roman CYR" w:cs="Times New Roman CYR"/>
          <w:b/>
          <w:color w:val="000000"/>
          <w:sz w:val="28"/>
          <w:lang w:eastAsia="zh-CN"/>
        </w:rPr>
        <w:t>ы</w:t>
      </w:r>
      <w:r w:rsidRPr="00D76EFF">
        <w:rPr>
          <w:rFonts w:ascii="Times New Roman CYR" w:hAnsi="Times New Roman CYR" w:cs="Times New Roman CYR"/>
          <w:b/>
          <w:color w:val="000000"/>
          <w:sz w:val="28"/>
          <w:lang w:eastAsia="zh-CN"/>
        </w:rPr>
        <w:t xml:space="preserve"> </w:t>
      </w:r>
      <w:r w:rsidR="00F054AC" w:rsidRPr="00D76EFF">
        <w:rPr>
          <w:rFonts w:ascii="Times New Roman CYR" w:hAnsi="Times New Roman CYR" w:cs="Times New Roman CYR"/>
          <w:b/>
          <w:color w:val="000000"/>
          <w:sz w:val="28"/>
          <w:lang w:eastAsia="zh-CN"/>
        </w:rPr>
        <w:t>администрации</w:t>
      </w:r>
      <w:r w:rsidRPr="00D76EFF">
        <w:rPr>
          <w:rFonts w:ascii="Times New Roman CYR" w:hAnsi="Times New Roman CYR" w:cs="Times New Roman CYR"/>
          <w:b/>
          <w:color w:val="000000"/>
          <w:sz w:val="28"/>
          <w:lang w:eastAsia="zh-CN"/>
        </w:rPr>
        <w:t xml:space="preserve"> района  </w:t>
      </w:r>
      <w:r w:rsidR="00202236" w:rsidRPr="00D76EFF">
        <w:rPr>
          <w:rFonts w:ascii="Times New Roman CYR" w:hAnsi="Times New Roman CYR" w:cs="Times New Roman CYR"/>
          <w:b/>
          <w:color w:val="000000"/>
          <w:sz w:val="28"/>
          <w:lang w:eastAsia="zh-CN"/>
        </w:rPr>
        <w:t xml:space="preserve"> </w:t>
      </w:r>
      <w:r w:rsidR="002028B2">
        <w:rPr>
          <w:rFonts w:ascii="Times New Roman CYR" w:hAnsi="Times New Roman CYR" w:cs="Times New Roman CYR"/>
          <w:b/>
          <w:color w:val="000000"/>
          <w:sz w:val="28"/>
          <w:lang w:eastAsia="zh-CN"/>
        </w:rPr>
        <w:t>И.А. Странникова</w:t>
      </w:r>
    </w:p>
    <w:p w14:paraId="1868213F" w14:textId="46F47D36" w:rsidR="00CF017B" w:rsidRPr="00D76EFF" w:rsidRDefault="00CF017B" w:rsidP="00C96234">
      <w:pPr>
        <w:spacing w:line="240" w:lineRule="exact"/>
        <w:rPr>
          <w:color w:val="000000"/>
          <w:sz w:val="28"/>
          <w:szCs w:val="28"/>
        </w:rPr>
      </w:pPr>
    </w:p>
    <w:p w14:paraId="779C2F5C" w14:textId="3DD1E637" w:rsidR="004223B0" w:rsidRDefault="004223B0" w:rsidP="00C96234">
      <w:pPr>
        <w:spacing w:line="240" w:lineRule="exact"/>
        <w:rPr>
          <w:color w:val="000000"/>
          <w:sz w:val="28"/>
          <w:szCs w:val="28"/>
        </w:rPr>
      </w:pPr>
    </w:p>
    <w:p w14:paraId="3879A752" w14:textId="10497D83" w:rsidR="004223B0" w:rsidRPr="00D76EFF" w:rsidRDefault="004223B0" w:rsidP="00C96234">
      <w:pPr>
        <w:spacing w:line="240" w:lineRule="exact"/>
        <w:rPr>
          <w:color w:val="000000"/>
          <w:sz w:val="28"/>
          <w:szCs w:val="28"/>
        </w:rPr>
      </w:pPr>
    </w:p>
    <w:p w14:paraId="4D8CE330" w14:textId="2E14B860" w:rsidR="00C96234" w:rsidRDefault="00C96234" w:rsidP="00C96234">
      <w:pPr>
        <w:tabs>
          <w:tab w:val="left" w:pos="540"/>
        </w:tabs>
        <w:spacing w:line="240" w:lineRule="exact"/>
        <w:jc w:val="both"/>
        <w:rPr>
          <w:b/>
          <w:color w:val="000000"/>
          <w:sz w:val="28"/>
          <w:szCs w:val="28"/>
        </w:rPr>
      </w:pPr>
      <w:r w:rsidRPr="00D76EFF">
        <w:rPr>
          <w:b/>
          <w:color w:val="000000"/>
          <w:sz w:val="28"/>
          <w:szCs w:val="28"/>
        </w:rPr>
        <w:t xml:space="preserve">                                                         </w:t>
      </w:r>
      <w:bookmarkStart w:id="5" w:name="штамп"/>
      <w:bookmarkEnd w:id="5"/>
      <w:r w:rsidRPr="00D76EFF">
        <w:rPr>
          <w:b/>
          <w:color w:val="000000"/>
          <w:sz w:val="28"/>
          <w:szCs w:val="28"/>
        </w:rPr>
        <w:t xml:space="preserve"> </w:t>
      </w:r>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158C" w14:textId="77777777" w:rsidR="00C7718E" w:rsidRDefault="00C7718E">
      <w:r>
        <w:separator/>
      </w:r>
    </w:p>
  </w:endnote>
  <w:endnote w:type="continuationSeparator" w:id="0">
    <w:p w14:paraId="052B0390" w14:textId="77777777" w:rsidR="00C7718E" w:rsidRDefault="00C7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DEC" w14:textId="77777777" w:rsidR="00C7718E" w:rsidRDefault="00C7718E">
      <w:r>
        <w:separator/>
      </w:r>
    </w:p>
  </w:footnote>
  <w:footnote w:type="continuationSeparator" w:id="0">
    <w:p w14:paraId="679C96E4" w14:textId="77777777" w:rsidR="00C7718E" w:rsidRDefault="00C7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2" w15:restartNumberingAfterBreak="0">
    <w:nsid w:val="54AD399C"/>
    <w:multiLevelType w:val="hybridMultilevel"/>
    <w:tmpl w:val="5140629A"/>
    <w:lvl w:ilvl="0" w:tplc="AE1609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5147AE"/>
    <w:multiLevelType w:val="hybridMultilevel"/>
    <w:tmpl w:val="B8B45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25"/>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30"/>
  </w:num>
  <w:num w:numId="16">
    <w:abstractNumId w:val="27"/>
  </w:num>
  <w:num w:numId="17">
    <w:abstractNumId w:val="13"/>
  </w:num>
  <w:num w:numId="18">
    <w:abstractNumId w:val="16"/>
  </w:num>
  <w:num w:numId="19">
    <w:abstractNumId w:val="5"/>
  </w:num>
  <w:num w:numId="20">
    <w:abstractNumId w:val="20"/>
  </w:num>
  <w:num w:numId="21">
    <w:abstractNumId w:val="2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9"/>
  </w:num>
  <w:num w:numId="25">
    <w:abstractNumId w:val="7"/>
  </w:num>
  <w:num w:numId="26">
    <w:abstractNumId w:val="6"/>
  </w:num>
  <w:num w:numId="27">
    <w:abstractNumId w:val="1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1"/>
  </w:num>
  <w:num w:numId="36">
    <w:abstractNumId w:val="19"/>
  </w:num>
  <w:num w:numId="37">
    <w:abstractNumId w:val="23"/>
  </w:num>
  <w:num w:numId="38">
    <w:abstractNumId w:val="18"/>
  </w:num>
  <w:num w:numId="39">
    <w:abstractNumId w:val="14"/>
  </w:num>
  <w:num w:numId="40">
    <w:abstractNumId w:val="3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BE9"/>
    <w:rsid w:val="000D6CA2"/>
    <w:rsid w:val="000D6DE5"/>
    <w:rsid w:val="000D7705"/>
    <w:rsid w:val="000D7E07"/>
    <w:rsid w:val="000E01A4"/>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06A"/>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398"/>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72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17C19"/>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149"/>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87"/>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18E"/>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1F39"/>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24AF-663F-43D7-A901-00B75DD6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2025-02-10T06:13:00Z</cp:lastPrinted>
  <dcterms:created xsi:type="dcterms:W3CDTF">2025-02-10T06:18:00Z</dcterms:created>
  <dcterms:modified xsi:type="dcterms:W3CDTF">2025-02-10T06:18:00Z</dcterms:modified>
</cp:coreProperties>
</file>