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190703" w:rsidRDefault="00414E2A" w:rsidP="001C6958">
      <w:pPr>
        <w:spacing w:line="240" w:lineRule="exact"/>
        <w:rPr>
          <w:sz w:val="24"/>
        </w:rPr>
      </w:pPr>
      <w:bookmarkStart w:id="0" w:name="_Hlk170112509"/>
      <w:bookmarkStart w:id="1" w:name="_Hlk92883956"/>
      <w:bookmarkStart w:id="2" w:name="_Hlk94613256"/>
      <w:bookmarkStart w:id="3" w:name="_Hlk190075434"/>
      <w:r w:rsidRPr="00190703">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190703" w:rsidRDefault="001C6958" w:rsidP="001C6958">
      <w:pPr>
        <w:rPr>
          <w:sz w:val="24"/>
        </w:rPr>
      </w:pPr>
    </w:p>
    <w:p w14:paraId="7BE7902C" w14:textId="77777777" w:rsidR="001C6958" w:rsidRPr="00190703" w:rsidRDefault="001C6958" w:rsidP="001C6958">
      <w:pPr>
        <w:tabs>
          <w:tab w:val="left" w:pos="6173"/>
        </w:tabs>
        <w:rPr>
          <w:sz w:val="24"/>
        </w:rPr>
      </w:pPr>
      <w:r w:rsidRPr="00190703">
        <w:rPr>
          <w:sz w:val="24"/>
        </w:rPr>
        <w:tab/>
        <w:t xml:space="preserve">                                   </w:t>
      </w:r>
    </w:p>
    <w:p w14:paraId="7D92E8DC" w14:textId="77777777" w:rsidR="001C6958" w:rsidRPr="00190703" w:rsidRDefault="001C6958" w:rsidP="001C6958">
      <w:pPr>
        <w:spacing w:line="240" w:lineRule="exact"/>
        <w:rPr>
          <w:b/>
          <w:sz w:val="28"/>
          <w:szCs w:val="28"/>
        </w:rPr>
      </w:pPr>
      <w:r w:rsidRPr="00190703">
        <w:rPr>
          <w:b/>
          <w:sz w:val="28"/>
          <w:szCs w:val="28"/>
        </w:rPr>
        <w:t xml:space="preserve">                                            </w:t>
      </w:r>
    </w:p>
    <w:p w14:paraId="07FC29F3" w14:textId="77777777" w:rsidR="001C6958" w:rsidRPr="00190703" w:rsidRDefault="001C6958" w:rsidP="001C6958">
      <w:pPr>
        <w:spacing w:line="240" w:lineRule="exact"/>
        <w:jc w:val="center"/>
        <w:rPr>
          <w:b/>
          <w:sz w:val="28"/>
          <w:szCs w:val="28"/>
        </w:rPr>
      </w:pPr>
      <w:r w:rsidRPr="00190703">
        <w:rPr>
          <w:b/>
          <w:sz w:val="28"/>
          <w:szCs w:val="28"/>
        </w:rPr>
        <w:t>Новгородская область</w:t>
      </w:r>
    </w:p>
    <w:p w14:paraId="6FE203A6" w14:textId="77777777" w:rsidR="001C6958" w:rsidRPr="00190703" w:rsidRDefault="001C6958" w:rsidP="001C6958">
      <w:pPr>
        <w:keepNext/>
        <w:spacing w:before="120"/>
        <w:jc w:val="center"/>
        <w:outlineLvl w:val="2"/>
        <w:rPr>
          <w:b/>
          <w:spacing w:val="-10"/>
          <w:sz w:val="30"/>
          <w:szCs w:val="30"/>
        </w:rPr>
      </w:pPr>
      <w:r w:rsidRPr="00190703">
        <w:rPr>
          <w:b/>
          <w:sz w:val="28"/>
        </w:rPr>
        <w:t xml:space="preserve"> </w:t>
      </w:r>
      <w:r w:rsidRPr="00190703">
        <w:rPr>
          <w:b/>
          <w:spacing w:val="-10"/>
          <w:sz w:val="28"/>
          <w:szCs w:val="28"/>
        </w:rPr>
        <w:t>АДМИНИСТРАЦИЯ БОРОВИЧСКОГО МУНИЦИПАЛЬНОГО РАЙОН</w:t>
      </w:r>
      <w:r w:rsidRPr="00190703">
        <w:rPr>
          <w:b/>
          <w:spacing w:val="-10"/>
          <w:sz w:val="30"/>
          <w:szCs w:val="30"/>
        </w:rPr>
        <w:t>А</w:t>
      </w:r>
    </w:p>
    <w:p w14:paraId="4CB2F63C" w14:textId="77777777" w:rsidR="001C6958" w:rsidRPr="00190703" w:rsidRDefault="001C6958" w:rsidP="001C6958">
      <w:pPr>
        <w:keepNext/>
        <w:spacing w:before="120" w:line="360" w:lineRule="auto"/>
        <w:jc w:val="center"/>
        <w:outlineLvl w:val="0"/>
        <w:rPr>
          <w:spacing w:val="60"/>
          <w:sz w:val="32"/>
        </w:rPr>
      </w:pPr>
      <w:r w:rsidRPr="00190703">
        <w:rPr>
          <w:spacing w:val="60"/>
          <w:sz w:val="32"/>
        </w:rPr>
        <w:t>ПОСТАНОВЛЕНИЕ</w:t>
      </w:r>
    </w:p>
    <w:p w14:paraId="089D2A40" w14:textId="77777777" w:rsidR="001C6958" w:rsidRPr="00190703"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190703" w14:paraId="47A1CDAF" w14:textId="77777777" w:rsidTr="00D6080C">
        <w:tc>
          <w:tcPr>
            <w:tcW w:w="1440" w:type="dxa"/>
            <w:hideMark/>
          </w:tcPr>
          <w:p w14:paraId="106A938C" w14:textId="3A267E06" w:rsidR="001C6958" w:rsidRPr="00190703" w:rsidRDefault="00A0040B" w:rsidP="00D6080C">
            <w:pPr>
              <w:ind w:right="-57"/>
              <w:rPr>
                <w:b/>
                <w:sz w:val="28"/>
                <w:szCs w:val="28"/>
              </w:rPr>
            </w:pPr>
            <w:bookmarkStart w:id="4" w:name="дата"/>
            <w:bookmarkEnd w:id="4"/>
            <w:r>
              <w:rPr>
                <w:b/>
                <w:sz w:val="28"/>
                <w:szCs w:val="28"/>
              </w:rPr>
              <w:t>13.02.2025</w:t>
            </w:r>
          </w:p>
        </w:tc>
        <w:tc>
          <w:tcPr>
            <w:tcW w:w="545" w:type="dxa"/>
            <w:hideMark/>
          </w:tcPr>
          <w:p w14:paraId="63AB2179" w14:textId="77777777" w:rsidR="001C6958" w:rsidRPr="00190703" w:rsidRDefault="001C6958" w:rsidP="00D6080C">
            <w:pPr>
              <w:rPr>
                <w:b/>
                <w:sz w:val="28"/>
                <w:szCs w:val="28"/>
              </w:rPr>
            </w:pPr>
            <w:r w:rsidRPr="00190703">
              <w:rPr>
                <w:sz w:val="28"/>
              </w:rPr>
              <w:t xml:space="preserve">№ </w:t>
            </w:r>
          </w:p>
        </w:tc>
        <w:tc>
          <w:tcPr>
            <w:tcW w:w="1134" w:type="dxa"/>
          </w:tcPr>
          <w:p w14:paraId="373000F7" w14:textId="60960BFD" w:rsidR="001C6958" w:rsidRPr="00190703" w:rsidRDefault="00A0040B" w:rsidP="00D6080C">
            <w:pPr>
              <w:rPr>
                <w:b/>
                <w:sz w:val="28"/>
                <w:szCs w:val="28"/>
              </w:rPr>
            </w:pPr>
            <w:bookmarkStart w:id="5" w:name="номер"/>
            <w:bookmarkEnd w:id="5"/>
            <w:r>
              <w:rPr>
                <w:b/>
                <w:sz w:val="28"/>
                <w:szCs w:val="28"/>
              </w:rPr>
              <w:t>543</w:t>
            </w:r>
          </w:p>
        </w:tc>
      </w:tr>
    </w:tbl>
    <w:p w14:paraId="255C9721" w14:textId="77777777" w:rsidR="001C6958" w:rsidRPr="00190703" w:rsidRDefault="001C6958" w:rsidP="001C6958">
      <w:pPr>
        <w:jc w:val="center"/>
        <w:rPr>
          <w:sz w:val="28"/>
          <w:lang w:val="en-US"/>
        </w:rPr>
      </w:pPr>
    </w:p>
    <w:p w14:paraId="6C1E9DAF" w14:textId="77777777" w:rsidR="001C6958" w:rsidRPr="00190703" w:rsidRDefault="001C6958" w:rsidP="001C6958">
      <w:pPr>
        <w:rPr>
          <w:sz w:val="28"/>
        </w:rPr>
      </w:pPr>
      <w:r w:rsidRPr="00190703">
        <w:rPr>
          <w:sz w:val="28"/>
        </w:rPr>
        <w:t xml:space="preserve">                                                        г.Боровичи</w:t>
      </w:r>
    </w:p>
    <w:bookmarkEnd w:id="0"/>
    <w:bookmarkEnd w:id="1"/>
    <w:bookmarkEnd w:id="2"/>
    <w:p w14:paraId="1EDCD697" w14:textId="77777777" w:rsidR="00D56F58" w:rsidRPr="00190703" w:rsidRDefault="00D56F58" w:rsidP="007A0A4B">
      <w:pPr>
        <w:spacing w:line="240" w:lineRule="exact"/>
        <w:jc w:val="center"/>
        <w:rPr>
          <w:b/>
          <w:sz w:val="28"/>
          <w:szCs w:val="28"/>
        </w:rPr>
      </w:pPr>
    </w:p>
    <w:p w14:paraId="0CA17935" w14:textId="52E17A6E" w:rsidR="007A0A4B" w:rsidRPr="007A0A4B" w:rsidRDefault="007A0A4B" w:rsidP="007A0A4B">
      <w:pPr>
        <w:spacing w:line="240" w:lineRule="exact"/>
        <w:jc w:val="center"/>
        <w:rPr>
          <w:rFonts w:ascii="Times New Roman CYR" w:hAnsi="Times New Roman CYR"/>
          <w:b/>
          <w:color w:val="000000"/>
          <w:sz w:val="28"/>
          <w:szCs w:val="28"/>
          <w:lang w:bidi="ru-RU"/>
        </w:rPr>
      </w:pPr>
      <w:r w:rsidRPr="007A0A4B">
        <w:rPr>
          <w:rFonts w:ascii="Times New Roman CYR" w:hAnsi="Times New Roman CYR"/>
          <w:b/>
          <w:color w:val="000000"/>
          <w:sz w:val="28"/>
          <w:szCs w:val="28"/>
          <w:lang w:bidi="ru-RU"/>
        </w:rPr>
        <w:t xml:space="preserve">О проведении общегородского праздника </w:t>
      </w:r>
      <w:r>
        <w:rPr>
          <w:rFonts w:ascii="Times New Roman CYR" w:hAnsi="Times New Roman CYR"/>
          <w:b/>
          <w:color w:val="000000"/>
          <w:sz w:val="28"/>
          <w:szCs w:val="28"/>
          <w:lang w:bidi="ru-RU"/>
        </w:rPr>
        <w:br/>
      </w:r>
      <w:r w:rsidRPr="007A0A4B">
        <w:rPr>
          <w:rFonts w:ascii="Times New Roman CYR" w:hAnsi="Times New Roman CYR"/>
          <w:b/>
          <w:color w:val="000000"/>
          <w:sz w:val="28"/>
          <w:szCs w:val="28"/>
          <w:lang w:bidi="ru-RU"/>
        </w:rPr>
        <w:t>«Широкая Масленица»</w:t>
      </w:r>
    </w:p>
    <w:p w14:paraId="29B39456" w14:textId="77777777" w:rsidR="007A0A4B" w:rsidRPr="007A0A4B" w:rsidRDefault="007A0A4B" w:rsidP="007A0A4B">
      <w:pPr>
        <w:spacing w:line="240" w:lineRule="exact"/>
        <w:jc w:val="center"/>
        <w:rPr>
          <w:b/>
          <w:bCs/>
          <w:sz w:val="28"/>
          <w:szCs w:val="28"/>
        </w:rPr>
      </w:pPr>
    </w:p>
    <w:p w14:paraId="020E8793" w14:textId="0A940F89" w:rsidR="007A0A4B" w:rsidRPr="007A0A4B" w:rsidRDefault="007A0A4B" w:rsidP="00E33BCC">
      <w:pPr>
        <w:spacing w:after="120" w:line="340" w:lineRule="atLeast"/>
        <w:ind w:firstLine="709"/>
        <w:jc w:val="both"/>
        <w:rPr>
          <w:sz w:val="28"/>
          <w:szCs w:val="28"/>
        </w:rPr>
      </w:pPr>
      <w:r w:rsidRPr="007A0A4B">
        <w:rPr>
          <w:sz w:val="28"/>
          <w:szCs w:val="28"/>
        </w:rPr>
        <w:t xml:space="preserve">В соответствии с </w:t>
      </w:r>
      <w:r>
        <w:rPr>
          <w:sz w:val="28"/>
          <w:szCs w:val="28"/>
        </w:rPr>
        <w:t>Ф</w:t>
      </w:r>
      <w:r w:rsidRPr="007A0A4B">
        <w:rPr>
          <w:sz w:val="28"/>
          <w:szCs w:val="28"/>
        </w:rPr>
        <w:t>едеральным закон</w:t>
      </w:r>
      <w:r>
        <w:rPr>
          <w:sz w:val="28"/>
          <w:szCs w:val="28"/>
        </w:rPr>
        <w:t>ом</w:t>
      </w:r>
      <w:r w:rsidRPr="007A0A4B">
        <w:rPr>
          <w:sz w:val="28"/>
          <w:szCs w:val="28"/>
        </w:rPr>
        <w:t xml:space="preserve"> от 6 октября 2003 года </w:t>
      </w:r>
      <w:r>
        <w:rPr>
          <w:sz w:val="28"/>
          <w:szCs w:val="28"/>
        </w:rPr>
        <w:br/>
      </w:r>
      <w:r w:rsidRPr="007A0A4B">
        <w:rPr>
          <w:sz w:val="28"/>
          <w:szCs w:val="28"/>
        </w:rPr>
        <w:t>№ 131-ФЗ «Об общих принципах организации местного самоуправления в Российской Федерации», Устав</w:t>
      </w:r>
      <w:r>
        <w:rPr>
          <w:sz w:val="28"/>
          <w:szCs w:val="28"/>
        </w:rPr>
        <w:t>ом</w:t>
      </w:r>
      <w:r w:rsidRPr="007A0A4B">
        <w:rPr>
          <w:sz w:val="28"/>
          <w:szCs w:val="28"/>
        </w:rPr>
        <w:t xml:space="preserve"> Боровичского муниципального района Администрация Боровичского муниципального района </w:t>
      </w:r>
      <w:r w:rsidRPr="007A0A4B">
        <w:rPr>
          <w:b/>
          <w:sz w:val="28"/>
          <w:szCs w:val="28"/>
        </w:rPr>
        <w:t>ПОСТАНОВЛЯЕТ:</w:t>
      </w:r>
    </w:p>
    <w:p w14:paraId="0273C5A8" w14:textId="6D24C326" w:rsidR="007A0A4B" w:rsidRPr="007A0A4B" w:rsidRDefault="007A0A4B" w:rsidP="00E33BCC">
      <w:pPr>
        <w:widowControl w:val="0"/>
        <w:tabs>
          <w:tab w:val="left" w:pos="7630"/>
        </w:tabs>
        <w:spacing w:line="340" w:lineRule="atLeast"/>
        <w:ind w:firstLine="709"/>
        <w:jc w:val="both"/>
        <w:rPr>
          <w:rFonts w:eastAsia="Sylfaen"/>
          <w:bCs/>
          <w:sz w:val="28"/>
          <w:szCs w:val="28"/>
          <w:lang w:bidi="ru-RU"/>
        </w:rPr>
      </w:pPr>
      <w:r w:rsidRPr="007A0A4B">
        <w:rPr>
          <w:rFonts w:eastAsia="Sylfaen"/>
          <w:sz w:val="28"/>
          <w:szCs w:val="28"/>
          <w:lang w:bidi="ru-RU"/>
        </w:rPr>
        <w:t xml:space="preserve">1. Комитету культуры Администрации Боровичского муниципального района организовать подготовку и проведение 02 марта 2025 года с 10.30 </w:t>
      </w:r>
      <w:r>
        <w:rPr>
          <w:rFonts w:eastAsia="Sylfaen"/>
          <w:sz w:val="28"/>
          <w:szCs w:val="28"/>
          <w:lang w:bidi="ru-RU"/>
        </w:rPr>
        <w:br/>
      </w:r>
      <w:r w:rsidRPr="007A0A4B">
        <w:rPr>
          <w:rFonts w:eastAsia="Sylfaen"/>
          <w:sz w:val="28"/>
          <w:szCs w:val="28"/>
          <w:lang w:bidi="ru-RU"/>
        </w:rPr>
        <w:t>до 14.30</w:t>
      </w:r>
      <w:r w:rsidRPr="007A0A4B">
        <w:rPr>
          <w:rFonts w:eastAsia="Sylfaen"/>
          <w:i/>
          <w:iCs/>
          <w:sz w:val="28"/>
          <w:szCs w:val="28"/>
          <w:lang w:bidi="ru-RU"/>
        </w:rPr>
        <w:t xml:space="preserve"> </w:t>
      </w:r>
      <w:r w:rsidRPr="007A0A4B">
        <w:rPr>
          <w:rFonts w:eastAsia="Sylfaen"/>
          <w:sz w:val="28"/>
          <w:szCs w:val="28"/>
          <w:lang w:bidi="ru-RU"/>
        </w:rPr>
        <w:t xml:space="preserve">на площади 1 Мая </w:t>
      </w:r>
      <w:r w:rsidRPr="007A0A4B">
        <w:rPr>
          <w:rFonts w:eastAsia="Sylfaen"/>
          <w:bCs/>
          <w:sz w:val="28"/>
          <w:szCs w:val="28"/>
          <w:lang w:bidi="ru-RU"/>
        </w:rPr>
        <w:t>общегородского праздника «Широкая Масленица».</w:t>
      </w:r>
    </w:p>
    <w:p w14:paraId="2E727ACD" w14:textId="38B82D0A" w:rsidR="007A0A4B" w:rsidRPr="007A0A4B" w:rsidRDefault="007A0A4B" w:rsidP="00E33BCC">
      <w:pPr>
        <w:widowControl w:val="0"/>
        <w:tabs>
          <w:tab w:val="left" w:pos="7630"/>
        </w:tabs>
        <w:spacing w:line="340" w:lineRule="atLeast"/>
        <w:ind w:firstLine="709"/>
        <w:jc w:val="both"/>
        <w:rPr>
          <w:rFonts w:eastAsia="Sylfaen"/>
          <w:sz w:val="28"/>
          <w:szCs w:val="28"/>
          <w:lang w:bidi="ru-RU"/>
        </w:rPr>
      </w:pPr>
      <w:r w:rsidRPr="007A0A4B">
        <w:rPr>
          <w:rFonts w:eastAsia="Sylfaen"/>
          <w:sz w:val="28"/>
          <w:szCs w:val="28"/>
          <w:lang w:bidi="ru-RU"/>
        </w:rPr>
        <w:t xml:space="preserve">2. Комитету по молодежной политике и организационно-контрольным вопросам </w:t>
      </w:r>
      <w:r w:rsidRPr="007A0A4B">
        <w:rPr>
          <w:sz w:val="28"/>
          <w:szCs w:val="28"/>
        </w:rPr>
        <w:t>Администраци</w:t>
      </w:r>
      <w:r>
        <w:rPr>
          <w:sz w:val="28"/>
          <w:szCs w:val="28"/>
        </w:rPr>
        <w:t>и</w:t>
      </w:r>
      <w:r w:rsidRPr="007A0A4B">
        <w:rPr>
          <w:sz w:val="28"/>
          <w:szCs w:val="28"/>
        </w:rPr>
        <w:t xml:space="preserve"> муниципального района </w:t>
      </w:r>
      <w:r w:rsidRPr="007A0A4B">
        <w:rPr>
          <w:rFonts w:eastAsia="Sylfaen"/>
          <w:sz w:val="28"/>
          <w:szCs w:val="28"/>
          <w:lang w:bidi="ru-RU"/>
        </w:rPr>
        <w:t>обеспечить максимальное доведение до населения информации о проводимом мероприятии.</w:t>
      </w:r>
    </w:p>
    <w:p w14:paraId="78DDE0DB" w14:textId="33F84620" w:rsidR="007A0A4B" w:rsidRPr="007A0A4B" w:rsidRDefault="007A0A4B" w:rsidP="00E33BCC">
      <w:pPr>
        <w:widowControl w:val="0"/>
        <w:tabs>
          <w:tab w:val="left" w:pos="7630"/>
        </w:tabs>
        <w:spacing w:line="340" w:lineRule="atLeast"/>
        <w:ind w:firstLine="709"/>
        <w:jc w:val="both"/>
        <w:rPr>
          <w:rFonts w:eastAsia="Sylfaen"/>
          <w:sz w:val="28"/>
          <w:szCs w:val="28"/>
          <w:lang w:bidi="ru-RU"/>
        </w:rPr>
      </w:pPr>
      <w:r w:rsidRPr="007A0A4B">
        <w:rPr>
          <w:rFonts w:eastAsia="Sylfaen"/>
          <w:sz w:val="28"/>
          <w:szCs w:val="28"/>
          <w:lang w:bidi="ru-RU"/>
        </w:rPr>
        <w:t xml:space="preserve">3. Комитету экономики Администрации Боровичского муниципального района организовать праздничную выездную торговлю 02 марта 2025 года </w:t>
      </w:r>
      <w:r w:rsidR="00387FA8">
        <w:rPr>
          <w:rFonts w:eastAsia="Sylfaen"/>
          <w:sz w:val="28"/>
          <w:szCs w:val="28"/>
          <w:lang w:bidi="ru-RU"/>
        </w:rPr>
        <w:br/>
      </w:r>
      <w:r w:rsidRPr="007A0A4B">
        <w:rPr>
          <w:rFonts w:eastAsia="Sylfaen"/>
          <w:sz w:val="28"/>
          <w:szCs w:val="28"/>
          <w:lang w:bidi="ru-RU"/>
        </w:rPr>
        <w:t>с 11.00 до 14.00 на площади 1 Мая.</w:t>
      </w:r>
    </w:p>
    <w:p w14:paraId="73083AAD" w14:textId="77777777" w:rsidR="007A0A4B" w:rsidRPr="007A0A4B" w:rsidRDefault="007A0A4B" w:rsidP="00E33BCC">
      <w:pPr>
        <w:widowControl w:val="0"/>
        <w:tabs>
          <w:tab w:val="left" w:pos="851"/>
        </w:tabs>
        <w:spacing w:line="340" w:lineRule="atLeast"/>
        <w:ind w:firstLine="709"/>
        <w:jc w:val="both"/>
        <w:rPr>
          <w:rFonts w:eastAsia="Sylfaen"/>
          <w:sz w:val="28"/>
          <w:szCs w:val="28"/>
          <w:lang w:bidi="ru-RU"/>
        </w:rPr>
      </w:pPr>
      <w:r w:rsidRPr="007A0A4B">
        <w:rPr>
          <w:rFonts w:eastAsia="Sylfaen"/>
          <w:sz w:val="28"/>
          <w:szCs w:val="28"/>
          <w:lang w:bidi="ru-RU"/>
        </w:rPr>
        <w:t xml:space="preserve">4. МКУ «Центр по работе с населением» обеспечить уборку территории площади 1 Мая и вывоз мусора перед началом мероприятия и по его завершению. </w:t>
      </w:r>
    </w:p>
    <w:p w14:paraId="1DBFE846" w14:textId="77777777" w:rsidR="007A0A4B" w:rsidRPr="007A0A4B" w:rsidRDefault="007A0A4B" w:rsidP="00E33BCC">
      <w:pPr>
        <w:widowControl w:val="0"/>
        <w:spacing w:line="340" w:lineRule="atLeast"/>
        <w:ind w:firstLine="709"/>
        <w:jc w:val="both"/>
        <w:rPr>
          <w:rFonts w:eastAsia="Sylfaen"/>
          <w:sz w:val="28"/>
          <w:szCs w:val="28"/>
          <w:lang w:bidi="ru-RU"/>
        </w:rPr>
      </w:pPr>
      <w:r w:rsidRPr="007A0A4B">
        <w:rPr>
          <w:rFonts w:eastAsia="Sylfaen"/>
          <w:sz w:val="28"/>
          <w:szCs w:val="28"/>
          <w:lang w:bidi="ru-RU"/>
        </w:rPr>
        <w:t>5. Рекомендовать МО МВД России «Боровичский» обеспечить охрану общественного порядка в месте проведения мероприятий.</w:t>
      </w:r>
    </w:p>
    <w:p w14:paraId="663E8EC8" w14:textId="77777777" w:rsidR="007A0A4B" w:rsidRPr="007A0A4B" w:rsidRDefault="007A0A4B" w:rsidP="00E33BCC">
      <w:pPr>
        <w:widowControl w:val="0"/>
        <w:spacing w:line="340" w:lineRule="atLeast"/>
        <w:ind w:firstLine="709"/>
        <w:jc w:val="both"/>
        <w:rPr>
          <w:rFonts w:eastAsia="Sylfaen"/>
          <w:sz w:val="28"/>
          <w:szCs w:val="28"/>
          <w:lang w:bidi="ru-RU"/>
        </w:rPr>
      </w:pPr>
      <w:r w:rsidRPr="007A0A4B">
        <w:rPr>
          <w:rFonts w:eastAsia="Sylfaen"/>
          <w:sz w:val="28"/>
          <w:szCs w:val="28"/>
          <w:lang w:bidi="ru-RU"/>
        </w:rPr>
        <w:t>6. Разместить постановление на официальном сайте Администрации Боровичского муниципального района.</w:t>
      </w:r>
    </w:p>
    <w:p w14:paraId="08F88832" w14:textId="36CF15B1" w:rsidR="007A0A4B" w:rsidRPr="007A0A4B" w:rsidRDefault="007A0A4B" w:rsidP="00E33BCC">
      <w:pPr>
        <w:widowControl w:val="0"/>
        <w:spacing w:line="340" w:lineRule="atLeast"/>
        <w:ind w:firstLine="709"/>
        <w:jc w:val="both"/>
        <w:rPr>
          <w:rFonts w:eastAsia="Sylfaen" w:cs="Sylfaen"/>
          <w:bCs/>
          <w:color w:val="000000"/>
          <w:spacing w:val="-3"/>
          <w:sz w:val="28"/>
          <w:szCs w:val="28"/>
          <w:lang w:bidi="ru-RU"/>
        </w:rPr>
      </w:pPr>
      <w:r w:rsidRPr="007A0A4B">
        <w:rPr>
          <w:rFonts w:eastAsia="Sylfaen"/>
          <w:sz w:val="28"/>
          <w:szCs w:val="28"/>
          <w:lang w:bidi="ru-RU"/>
        </w:rPr>
        <w:t xml:space="preserve">7. </w:t>
      </w:r>
      <w:r w:rsidRPr="007A0A4B">
        <w:rPr>
          <w:rFonts w:eastAsia="Sylfaen" w:cs="Sylfaen"/>
          <w:bCs/>
          <w:color w:val="000000"/>
          <w:spacing w:val="-3"/>
          <w:sz w:val="28"/>
          <w:szCs w:val="28"/>
          <w:lang w:bidi="ru-RU"/>
        </w:rPr>
        <w:t>Контроль за выполнением постановления возложить на председателя комитета культуры Администрации Боровичского муниципального района</w:t>
      </w:r>
      <w:r w:rsidR="00E33BCC">
        <w:rPr>
          <w:rFonts w:eastAsia="Sylfaen" w:cs="Sylfaen"/>
          <w:bCs/>
          <w:color w:val="000000"/>
          <w:spacing w:val="-3"/>
          <w:sz w:val="28"/>
          <w:szCs w:val="28"/>
          <w:lang w:bidi="ru-RU"/>
        </w:rPr>
        <w:t xml:space="preserve"> Александрову О.В.</w:t>
      </w:r>
    </w:p>
    <w:p w14:paraId="5F58DDF8" w14:textId="5AB776BC" w:rsidR="0095508F" w:rsidRPr="00190703" w:rsidRDefault="0095508F" w:rsidP="000F345E">
      <w:pPr>
        <w:pStyle w:val="a8"/>
        <w:tabs>
          <w:tab w:val="left" w:pos="1276"/>
        </w:tabs>
        <w:spacing w:line="320" w:lineRule="atLeast"/>
        <w:ind w:firstLine="0"/>
        <w:jc w:val="left"/>
        <w:rPr>
          <w:bCs/>
          <w:smallCaps/>
          <w:sz w:val="28"/>
          <w:szCs w:val="28"/>
        </w:rPr>
      </w:pPr>
    </w:p>
    <w:p w14:paraId="578C3B13" w14:textId="77777777" w:rsidR="00C55959" w:rsidRPr="00190703" w:rsidRDefault="00C55959" w:rsidP="000F345E">
      <w:pPr>
        <w:pStyle w:val="a8"/>
        <w:tabs>
          <w:tab w:val="left" w:pos="1276"/>
        </w:tabs>
        <w:spacing w:line="320" w:lineRule="atLeast"/>
        <w:ind w:firstLine="0"/>
        <w:jc w:val="left"/>
        <w:rPr>
          <w:bCs/>
          <w:smallCaps/>
          <w:sz w:val="28"/>
          <w:szCs w:val="28"/>
        </w:rPr>
      </w:pPr>
    </w:p>
    <w:p w14:paraId="6F2CE1F5" w14:textId="3AB50C34" w:rsidR="003B5D8F" w:rsidRPr="00190703" w:rsidRDefault="007A0A4B" w:rsidP="00460728">
      <w:pPr>
        <w:spacing w:line="240" w:lineRule="exact"/>
        <w:rPr>
          <w:rFonts w:ascii="Times New Roman CYR" w:hAnsi="Times New Roman CYR" w:cs="Times New Roman CYR"/>
          <w:b/>
          <w:sz w:val="28"/>
          <w:lang w:eastAsia="zh-CN"/>
        </w:rPr>
      </w:pPr>
      <w:r>
        <w:rPr>
          <w:rFonts w:ascii="Times New Roman CYR" w:hAnsi="Times New Roman CYR" w:cs="Times New Roman CYR"/>
          <w:b/>
          <w:sz w:val="28"/>
          <w:lang w:eastAsia="zh-CN"/>
        </w:rPr>
        <w:t>З</w:t>
      </w:r>
      <w:r w:rsidR="003B5D8F" w:rsidRPr="00190703">
        <w:rPr>
          <w:rFonts w:ascii="Times New Roman CYR" w:hAnsi="Times New Roman CYR" w:cs="Times New Roman CYR"/>
          <w:b/>
          <w:sz w:val="28"/>
          <w:lang w:eastAsia="zh-CN"/>
        </w:rPr>
        <w:t>аместитель</w:t>
      </w:r>
    </w:p>
    <w:p w14:paraId="7F2720A0" w14:textId="3273472E" w:rsidR="00460728" w:rsidRPr="00190703" w:rsidRDefault="00460728" w:rsidP="00460728">
      <w:pPr>
        <w:spacing w:line="240" w:lineRule="exact"/>
        <w:rPr>
          <w:sz w:val="28"/>
          <w:szCs w:val="28"/>
        </w:rPr>
      </w:pPr>
      <w:r w:rsidRPr="00190703">
        <w:rPr>
          <w:rFonts w:ascii="Times New Roman CYR" w:hAnsi="Times New Roman CYR" w:cs="Times New Roman CYR"/>
          <w:b/>
          <w:sz w:val="28"/>
          <w:lang w:eastAsia="zh-CN"/>
        </w:rPr>
        <w:t>Глав</w:t>
      </w:r>
      <w:r w:rsidR="003B5D8F" w:rsidRPr="00190703">
        <w:rPr>
          <w:rFonts w:ascii="Times New Roman CYR" w:hAnsi="Times New Roman CYR" w:cs="Times New Roman CYR"/>
          <w:b/>
          <w:sz w:val="28"/>
          <w:lang w:eastAsia="zh-CN"/>
        </w:rPr>
        <w:t>ы</w:t>
      </w:r>
      <w:r w:rsidRPr="00190703">
        <w:rPr>
          <w:rFonts w:ascii="Times New Roman CYR" w:hAnsi="Times New Roman CYR" w:cs="Times New Roman CYR"/>
          <w:b/>
          <w:sz w:val="28"/>
          <w:lang w:eastAsia="zh-CN"/>
        </w:rPr>
        <w:t xml:space="preserve"> </w:t>
      </w:r>
      <w:r w:rsidR="003B5D8F" w:rsidRPr="00190703">
        <w:rPr>
          <w:rFonts w:ascii="Times New Roman CYR" w:hAnsi="Times New Roman CYR" w:cs="Times New Roman CYR"/>
          <w:b/>
          <w:sz w:val="28"/>
          <w:lang w:eastAsia="zh-CN"/>
        </w:rPr>
        <w:t>администрации</w:t>
      </w:r>
      <w:r w:rsidR="00DF39BB" w:rsidRPr="00190703">
        <w:rPr>
          <w:rFonts w:ascii="Times New Roman CYR" w:hAnsi="Times New Roman CYR" w:cs="Times New Roman CYR"/>
          <w:b/>
          <w:sz w:val="28"/>
          <w:lang w:eastAsia="zh-CN"/>
        </w:rPr>
        <w:t xml:space="preserve"> ра</w:t>
      </w:r>
      <w:r w:rsidR="00021C92" w:rsidRPr="00190703">
        <w:rPr>
          <w:rFonts w:ascii="Times New Roman CYR" w:hAnsi="Times New Roman CYR" w:cs="Times New Roman CYR"/>
          <w:b/>
          <w:sz w:val="28"/>
          <w:lang w:eastAsia="zh-CN"/>
        </w:rPr>
        <w:t>йона</w:t>
      </w:r>
      <w:r w:rsidRPr="00190703">
        <w:rPr>
          <w:rFonts w:ascii="Times New Roman CYR" w:hAnsi="Times New Roman CYR" w:cs="Times New Roman CYR"/>
          <w:b/>
          <w:sz w:val="28"/>
          <w:lang w:eastAsia="zh-CN"/>
        </w:rPr>
        <w:t xml:space="preserve"> </w:t>
      </w:r>
      <w:r w:rsidR="000A76A0" w:rsidRPr="00190703">
        <w:rPr>
          <w:rFonts w:ascii="Times New Roman CYR" w:hAnsi="Times New Roman CYR" w:cs="Times New Roman CYR"/>
          <w:b/>
          <w:sz w:val="28"/>
          <w:lang w:eastAsia="zh-CN"/>
        </w:rPr>
        <w:t xml:space="preserve"> </w:t>
      </w:r>
      <w:r w:rsidR="00236D5F" w:rsidRPr="00190703">
        <w:rPr>
          <w:rFonts w:ascii="Times New Roman CYR" w:hAnsi="Times New Roman CYR" w:cs="Times New Roman CYR"/>
          <w:b/>
          <w:sz w:val="28"/>
          <w:lang w:eastAsia="zh-CN"/>
        </w:rPr>
        <w:t xml:space="preserve"> </w:t>
      </w:r>
      <w:r w:rsidR="007A0A4B">
        <w:rPr>
          <w:rFonts w:ascii="Times New Roman CYR" w:hAnsi="Times New Roman CYR" w:cs="Times New Roman CYR"/>
          <w:b/>
          <w:sz w:val="28"/>
          <w:lang w:eastAsia="zh-CN"/>
        </w:rPr>
        <w:t>И.А. Странникова</w:t>
      </w:r>
    </w:p>
    <w:p w14:paraId="0733EA4D" w14:textId="39C32E8E" w:rsidR="008F5D1A" w:rsidRPr="00190703" w:rsidRDefault="008F5D1A" w:rsidP="00C96234">
      <w:pPr>
        <w:spacing w:line="240" w:lineRule="exact"/>
        <w:rPr>
          <w:sz w:val="28"/>
          <w:szCs w:val="28"/>
        </w:rPr>
      </w:pPr>
    </w:p>
    <w:p w14:paraId="0294A25D" w14:textId="54A36F91" w:rsidR="0098748F" w:rsidRDefault="0098748F" w:rsidP="00C96234">
      <w:pPr>
        <w:spacing w:line="240" w:lineRule="exact"/>
        <w:rPr>
          <w:sz w:val="28"/>
          <w:szCs w:val="28"/>
        </w:rPr>
      </w:pPr>
    </w:p>
    <w:p w14:paraId="067EF4E8" w14:textId="77777777" w:rsidR="00387FA8" w:rsidRPr="00190703" w:rsidRDefault="00387FA8" w:rsidP="00C96234">
      <w:pPr>
        <w:spacing w:line="240" w:lineRule="exact"/>
        <w:rPr>
          <w:sz w:val="28"/>
          <w:szCs w:val="28"/>
        </w:rPr>
      </w:pPr>
    </w:p>
    <w:p w14:paraId="12A0FB80" w14:textId="69285906" w:rsidR="00C55959" w:rsidRPr="00190703" w:rsidRDefault="00387FA8" w:rsidP="00C96234">
      <w:pPr>
        <w:spacing w:line="240" w:lineRule="exact"/>
        <w:rPr>
          <w:sz w:val="28"/>
          <w:szCs w:val="28"/>
        </w:rPr>
      </w:pPr>
      <w:proofErr w:type="spellStart"/>
      <w:r>
        <w:rPr>
          <w:sz w:val="28"/>
          <w:szCs w:val="28"/>
        </w:rPr>
        <w:t>рм</w:t>
      </w:r>
      <w:proofErr w:type="spellEnd"/>
    </w:p>
    <w:p w14:paraId="4D8CE330" w14:textId="669A1527" w:rsidR="00C96234" w:rsidRPr="00190703" w:rsidRDefault="00C96234" w:rsidP="00C96234">
      <w:pPr>
        <w:tabs>
          <w:tab w:val="left" w:pos="540"/>
        </w:tabs>
        <w:spacing w:line="240" w:lineRule="exact"/>
        <w:jc w:val="both"/>
        <w:rPr>
          <w:b/>
          <w:sz w:val="28"/>
          <w:szCs w:val="28"/>
        </w:rPr>
      </w:pPr>
      <w:r w:rsidRPr="00190703">
        <w:rPr>
          <w:b/>
          <w:sz w:val="28"/>
          <w:szCs w:val="28"/>
        </w:rPr>
        <w:t xml:space="preserve">                                                         </w:t>
      </w:r>
      <w:bookmarkStart w:id="6" w:name="штамп"/>
      <w:bookmarkEnd w:id="6"/>
      <w:r w:rsidRPr="00190703">
        <w:rPr>
          <w:b/>
          <w:sz w:val="28"/>
          <w:szCs w:val="28"/>
        </w:rPr>
        <w:t xml:space="preserve"> </w:t>
      </w:r>
      <w:bookmarkEnd w:id="3"/>
    </w:p>
    <w:sectPr w:rsidR="00C96234" w:rsidRPr="00190703"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7C75" w14:textId="77777777" w:rsidR="00FA0A73" w:rsidRDefault="00FA0A73">
      <w:r>
        <w:separator/>
      </w:r>
    </w:p>
  </w:endnote>
  <w:endnote w:type="continuationSeparator" w:id="0">
    <w:p w14:paraId="3883F7B5" w14:textId="77777777" w:rsidR="00FA0A73" w:rsidRDefault="00FA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B0A4" w14:textId="77777777" w:rsidR="00FA0A73" w:rsidRDefault="00FA0A73">
      <w:r>
        <w:separator/>
      </w:r>
    </w:p>
  </w:footnote>
  <w:footnote w:type="continuationSeparator" w:id="0">
    <w:p w14:paraId="149ADA53" w14:textId="77777777" w:rsidR="00FA0A73" w:rsidRDefault="00FA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1"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8"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3"/>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04B"/>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0E"/>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753"/>
    <w:rsid w:val="006A4A7C"/>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40B"/>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3006"/>
    <w:rsid w:val="00A730D0"/>
    <w:rsid w:val="00A73A02"/>
    <w:rsid w:val="00A74083"/>
    <w:rsid w:val="00A74667"/>
    <w:rsid w:val="00A74972"/>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BCC"/>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0A73"/>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5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6AF6-6C97-4759-BCB8-2D8D5BBE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3</cp:revision>
  <cp:lastPrinted>2025-02-14T06:02:00Z</cp:lastPrinted>
  <dcterms:created xsi:type="dcterms:W3CDTF">2025-02-14T06:03:00Z</dcterms:created>
  <dcterms:modified xsi:type="dcterms:W3CDTF">2025-02-14T06:03:00Z</dcterms:modified>
</cp:coreProperties>
</file>