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4D4200" w:rsidRDefault="00414E2A" w:rsidP="001C6958">
      <w:pPr>
        <w:spacing w:line="240" w:lineRule="exact"/>
        <w:rPr>
          <w:sz w:val="24"/>
        </w:rPr>
      </w:pPr>
      <w:bookmarkStart w:id="0" w:name="_Hlk170112509"/>
      <w:bookmarkStart w:id="1" w:name="_Hlk92883956"/>
      <w:bookmarkStart w:id="2" w:name="_Hlk94613256"/>
      <w:bookmarkStart w:id="3" w:name="_Hlk190075434"/>
      <w:r w:rsidRPr="004D4200">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4D4200" w:rsidRDefault="001C6958" w:rsidP="001C6958">
      <w:pPr>
        <w:rPr>
          <w:sz w:val="24"/>
        </w:rPr>
      </w:pPr>
    </w:p>
    <w:p w14:paraId="7BE7902C" w14:textId="77777777" w:rsidR="001C6958" w:rsidRPr="004D4200" w:rsidRDefault="001C6958" w:rsidP="001C6958">
      <w:pPr>
        <w:tabs>
          <w:tab w:val="left" w:pos="6173"/>
        </w:tabs>
        <w:rPr>
          <w:sz w:val="24"/>
        </w:rPr>
      </w:pPr>
      <w:r w:rsidRPr="004D4200">
        <w:rPr>
          <w:sz w:val="24"/>
        </w:rPr>
        <w:tab/>
        <w:t xml:space="preserve">                                   </w:t>
      </w:r>
    </w:p>
    <w:p w14:paraId="7D92E8DC" w14:textId="77777777" w:rsidR="001C6958" w:rsidRPr="004D4200" w:rsidRDefault="001C6958" w:rsidP="001C6958">
      <w:pPr>
        <w:spacing w:line="240" w:lineRule="exact"/>
        <w:rPr>
          <w:b/>
          <w:sz w:val="28"/>
          <w:szCs w:val="28"/>
        </w:rPr>
      </w:pPr>
      <w:r w:rsidRPr="004D4200">
        <w:rPr>
          <w:b/>
          <w:sz w:val="28"/>
          <w:szCs w:val="28"/>
        </w:rPr>
        <w:t xml:space="preserve">                                            </w:t>
      </w:r>
    </w:p>
    <w:p w14:paraId="07FC29F3" w14:textId="77777777" w:rsidR="001C6958" w:rsidRPr="004D4200" w:rsidRDefault="001C6958" w:rsidP="001C6958">
      <w:pPr>
        <w:spacing w:line="240" w:lineRule="exact"/>
        <w:jc w:val="center"/>
        <w:rPr>
          <w:b/>
          <w:sz w:val="28"/>
          <w:szCs w:val="28"/>
        </w:rPr>
      </w:pPr>
      <w:r w:rsidRPr="004D4200">
        <w:rPr>
          <w:b/>
          <w:sz w:val="28"/>
          <w:szCs w:val="28"/>
        </w:rPr>
        <w:t>Новгородская область</w:t>
      </w:r>
    </w:p>
    <w:p w14:paraId="6FE203A6" w14:textId="77777777" w:rsidR="001C6958" w:rsidRPr="004D4200" w:rsidRDefault="001C6958" w:rsidP="001C6958">
      <w:pPr>
        <w:keepNext/>
        <w:spacing w:before="120"/>
        <w:jc w:val="center"/>
        <w:outlineLvl w:val="2"/>
        <w:rPr>
          <w:b/>
          <w:spacing w:val="-10"/>
          <w:sz w:val="30"/>
          <w:szCs w:val="30"/>
        </w:rPr>
      </w:pPr>
      <w:r w:rsidRPr="004D4200">
        <w:rPr>
          <w:b/>
          <w:sz w:val="28"/>
        </w:rPr>
        <w:t xml:space="preserve"> </w:t>
      </w:r>
      <w:r w:rsidRPr="004D4200">
        <w:rPr>
          <w:b/>
          <w:spacing w:val="-10"/>
          <w:sz w:val="28"/>
          <w:szCs w:val="28"/>
        </w:rPr>
        <w:t>АДМИНИСТРАЦИЯ БОРОВИЧСКОГО МУНИЦИПАЛЬНОГО РАЙОН</w:t>
      </w:r>
      <w:r w:rsidRPr="004D4200">
        <w:rPr>
          <w:b/>
          <w:spacing w:val="-10"/>
          <w:sz w:val="30"/>
          <w:szCs w:val="30"/>
        </w:rPr>
        <w:t>А</w:t>
      </w:r>
    </w:p>
    <w:p w14:paraId="4CB2F63C" w14:textId="77777777" w:rsidR="001C6958" w:rsidRPr="004D4200" w:rsidRDefault="001C6958" w:rsidP="001C6958">
      <w:pPr>
        <w:keepNext/>
        <w:spacing w:before="120" w:line="360" w:lineRule="auto"/>
        <w:jc w:val="center"/>
        <w:outlineLvl w:val="0"/>
        <w:rPr>
          <w:spacing w:val="60"/>
          <w:sz w:val="32"/>
        </w:rPr>
      </w:pPr>
      <w:r w:rsidRPr="004D4200">
        <w:rPr>
          <w:spacing w:val="60"/>
          <w:sz w:val="32"/>
        </w:rPr>
        <w:t>ПОСТАНОВЛЕНИЕ</w:t>
      </w:r>
    </w:p>
    <w:p w14:paraId="089D2A40" w14:textId="77777777" w:rsidR="001C6958" w:rsidRPr="004D4200"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4D4200" w14:paraId="47A1CDAF" w14:textId="77777777" w:rsidTr="00D6080C">
        <w:tc>
          <w:tcPr>
            <w:tcW w:w="1440" w:type="dxa"/>
            <w:hideMark/>
          </w:tcPr>
          <w:p w14:paraId="106A938C" w14:textId="4002BC49" w:rsidR="001C6958" w:rsidRPr="004D4200" w:rsidRDefault="0025202B" w:rsidP="00D6080C">
            <w:pPr>
              <w:ind w:right="-57"/>
              <w:rPr>
                <w:b/>
                <w:sz w:val="28"/>
                <w:szCs w:val="28"/>
              </w:rPr>
            </w:pPr>
            <w:bookmarkStart w:id="4" w:name="дата"/>
            <w:bookmarkEnd w:id="4"/>
            <w:r>
              <w:rPr>
                <w:b/>
                <w:sz w:val="28"/>
                <w:szCs w:val="28"/>
              </w:rPr>
              <w:t>17.02.2025</w:t>
            </w:r>
          </w:p>
        </w:tc>
        <w:tc>
          <w:tcPr>
            <w:tcW w:w="545" w:type="dxa"/>
            <w:hideMark/>
          </w:tcPr>
          <w:p w14:paraId="63AB2179" w14:textId="77777777" w:rsidR="001C6958" w:rsidRPr="004D4200" w:rsidRDefault="001C6958" w:rsidP="00D6080C">
            <w:pPr>
              <w:rPr>
                <w:b/>
                <w:sz w:val="28"/>
                <w:szCs w:val="28"/>
              </w:rPr>
            </w:pPr>
            <w:r w:rsidRPr="004D4200">
              <w:rPr>
                <w:sz w:val="28"/>
              </w:rPr>
              <w:t xml:space="preserve">№ </w:t>
            </w:r>
          </w:p>
        </w:tc>
        <w:tc>
          <w:tcPr>
            <w:tcW w:w="1134" w:type="dxa"/>
          </w:tcPr>
          <w:p w14:paraId="373000F7" w14:textId="0DFDE01C" w:rsidR="001C6958" w:rsidRPr="004D4200" w:rsidRDefault="0025202B" w:rsidP="00D6080C">
            <w:pPr>
              <w:rPr>
                <w:b/>
                <w:sz w:val="28"/>
                <w:szCs w:val="28"/>
              </w:rPr>
            </w:pPr>
            <w:bookmarkStart w:id="5" w:name="номер"/>
            <w:bookmarkEnd w:id="5"/>
            <w:r>
              <w:rPr>
                <w:b/>
                <w:sz w:val="28"/>
                <w:szCs w:val="28"/>
              </w:rPr>
              <w:t>576</w:t>
            </w:r>
          </w:p>
        </w:tc>
      </w:tr>
    </w:tbl>
    <w:p w14:paraId="255C9721" w14:textId="77777777" w:rsidR="001C6958" w:rsidRPr="004D4200" w:rsidRDefault="001C6958" w:rsidP="001C6958">
      <w:pPr>
        <w:jc w:val="center"/>
        <w:rPr>
          <w:sz w:val="28"/>
          <w:lang w:val="en-US"/>
        </w:rPr>
      </w:pPr>
    </w:p>
    <w:p w14:paraId="6C1E9DAF" w14:textId="77777777" w:rsidR="001C6958" w:rsidRPr="004D4200" w:rsidRDefault="001C6958" w:rsidP="001C6958">
      <w:pPr>
        <w:rPr>
          <w:sz w:val="28"/>
        </w:rPr>
      </w:pPr>
      <w:r w:rsidRPr="004D4200">
        <w:rPr>
          <w:sz w:val="28"/>
        </w:rPr>
        <w:t xml:space="preserve">                                                        г.Боровичи</w:t>
      </w:r>
    </w:p>
    <w:bookmarkEnd w:id="0"/>
    <w:bookmarkEnd w:id="1"/>
    <w:bookmarkEnd w:id="2"/>
    <w:p w14:paraId="1EDCD697" w14:textId="77777777" w:rsidR="00D56F58" w:rsidRPr="00A418B9" w:rsidRDefault="00D56F58" w:rsidP="003D7AF1">
      <w:pPr>
        <w:spacing w:line="240" w:lineRule="exact"/>
        <w:jc w:val="center"/>
        <w:rPr>
          <w:b/>
          <w:sz w:val="28"/>
          <w:szCs w:val="28"/>
        </w:rPr>
      </w:pPr>
    </w:p>
    <w:p w14:paraId="6D28D402" w14:textId="4D1907CC" w:rsidR="003D7AF1" w:rsidRDefault="003D7AF1" w:rsidP="003D7AF1">
      <w:pPr>
        <w:shd w:val="clear" w:color="auto" w:fill="FFFFFF"/>
        <w:spacing w:line="240" w:lineRule="exact"/>
        <w:jc w:val="center"/>
        <w:rPr>
          <w:b/>
          <w:bCs/>
          <w:sz w:val="28"/>
          <w:szCs w:val="28"/>
        </w:rPr>
      </w:pPr>
      <w:bookmarkStart w:id="6" w:name="_Hlk190180771"/>
      <w:r>
        <w:rPr>
          <w:b/>
          <w:bCs/>
          <w:sz w:val="28"/>
          <w:szCs w:val="28"/>
        </w:rPr>
        <w:t xml:space="preserve">О внесении изменений в состав Координационного совета </w:t>
      </w:r>
      <w:r>
        <w:rPr>
          <w:b/>
          <w:bCs/>
          <w:sz w:val="28"/>
          <w:szCs w:val="28"/>
        </w:rPr>
        <w:br/>
        <w:t>по развитию туризма в Боровичском муниципальном районе</w:t>
      </w:r>
    </w:p>
    <w:p w14:paraId="544D0DCD" w14:textId="77777777" w:rsidR="003D7AF1" w:rsidRDefault="003D7AF1" w:rsidP="003D7AF1">
      <w:pPr>
        <w:shd w:val="clear" w:color="auto" w:fill="FFFFFF"/>
        <w:spacing w:line="240" w:lineRule="exact"/>
        <w:jc w:val="center"/>
        <w:rPr>
          <w:b/>
          <w:bCs/>
          <w:sz w:val="28"/>
          <w:szCs w:val="28"/>
        </w:rPr>
      </w:pPr>
    </w:p>
    <w:bookmarkEnd w:id="6"/>
    <w:p w14:paraId="525A3521" w14:textId="77777777" w:rsidR="003D7AF1" w:rsidRDefault="003D7AF1" w:rsidP="003D7AF1">
      <w:pPr>
        <w:pStyle w:val="ConsPlusTitle"/>
        <w:spacing w:after="120" w:line="360" w:lineRule="atLeast"/>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rPr>
        <w:t xml:space="preserve">Администрация Боровичского муниципального района </w:t>
      </w:r>
      <w:r>
        <w:rPr>
          <w:rFonts w:ascii="Times New Roman" w:hAnsi="Times New Roman" w:cs="Times New Roman"/>
          <w:caps/>
          <w:color w:val="000000"/>
          <w:sz w:val="28"/>
          <w:szCs w:val="28"/>
        </w:rPr>
        <w:t>постановляет:</w:t>
      </w:r>
    </w:p>
    <w:p w14:paraId="69B51C1C" w14:textId="40FC8D2C" w:rsidR="003D7AF1" w:rsidRDefault="003D7AF1" w:rsidP="003D7AF1">
      <w:pPr>
        <w:spacing w:line="360" w:lineRule="atLeast"/>
        <w:ind w:firstLine="709"/>
        <w:jc w:val="both"/>
        <w:rPr>
          <w:bCs/>
          <w:sz w:val="28"/>
          <w:szCs w:val="28"/>
        </w:rPr>
      </w:pPr>
      <w:r>
        <w:rPr>
          <w:bCs/>
          <w:sz w:val="28"/>
          <w:szCs w:val="28"/>
        </w:rPr>
        <w:t xml:space="preserve">1. Внести изменения в состав Координационного совета по развитию туризма в Боровичском муниципальном районе, утверждённый постановлением Администрации муниципального района от 20.03.2020 </w:t>
      </w:r>
      <w:r>
        <w:rPr>
          <w:bCs/>
          <w:sz w:val="28"/>
          <w:szCs w:val="28"/>
        </w:rPr>
        <w:br/>
        <w:t>№ 727, изложив его в редакции:</w:t>
      </w:r>
    </w:p>
    <w:p w14:paraId="6404584E" w14:textId="77777777" w:rsidR="003D7AF1" w:rsidRDefault="003D7AF1" w:rsidP="00EF5436">
      <w:pPr>
        <w:spacing w:before="120" w:after="120" w:line="240" w:lineRule="exact"/>
        <w:jc w:val="center"/>
        <w:rPr>
          <w:rFonts w:eastAsia="Calibri"/>
          <w:b/>
          <w:sz w:val="28"/>
          <w:szCs w:val="28"/>
        </w:rPr>
      </w:pPr>
      <w:r>
        <w:rPr>
          <w:rFonts w:eastAsia="Calibri"/>
          <w:b/>
          <w:sz w:val="28"/>
          <w:szCs w:val="28"/>
        </w:rPr>
        <w:t>«СОСТАВ</w:t>
      </w:r>
    </w:p>
    <w:p w14:paraId="15BC8506" w14:textId="77777777" w:rsidR="003D7AF1" w:rsidRDefault="003D7AF1" w:rsidP="003D7AF1">
      <w:pPr>
        <w:shd w:val="clear" w:color="auto" w:fill="FFFFFF"/>
        <w:spacing w:line="240" w:lineRule="exact"/>
        <w:jc w:val="center"/>
        <w:rPr>
          <w:rFonts w:eastAsia="Calibri"/>
          <w:sz w:val="28"/>
          <w:szCs w:val="28"/>
        </w:rPr>
      </w:pPr>
      <w:r>
        <w:rPr>
          <w:rFonts w:eastAsia="Calibri"/>
          <w:sz w:val="28"/>
          <w:szCs w:val="28"/>
        </w:rPr>
        <w:t>Координационного совета по развитию туризма</w:t>
      </w:r>
    </w:p>
    <w:p w14:paraId="7C48051A" w14:textId="77777777" w:rsidR="003D7AF1" w:rsidRDefault="003D7AF1" w:rsidP="006A0F22">
      <w:pPr>
        <w:shd w:val="clear" w:color="auto" w:fill="FFFFFF"/>
        <w:spacing w:after="120" w:line="240" w:lineRule="exact"/>
        <w:jc w:val="center"/>
        <w:rPr>
          <w:rFonts w:eastAsia="Calibri"/>
          <w:sz w:val="28"/>
          <w:szCs w:val="28"/>
        </w:rPr>
      </w:pPr>
      <w:r>
        <w:rPr>
          <w:rFonts w:eastAsia="Calibri"/>
          <w:sz w:val="28"/>
          <w:szCs w:val="28"/>
        </w:rPr>
        <w:t>в Боровичском муниципальном районе</w:t>
      </w:r>
    </w:p>
    <w:tbl>
      <w:tblPr>
        <w:tblW w:w="9350" w:type="dxa"/>
        <w:tblLayout w:type="fixed"/>
        <w:tblLook w:val="01E0" w:firstRow="1" w:lastRow="1" w:firstColumn="1" w:lastColumn="1" w:noHBand="0" w:noVBand="0"/>
      </w:tblPr>
      <w:tblGrid>
        <w:gridCol w:w="3402"/>
        <w:gridCol w:w="279"/>
        <w:gridCol w:w="5669"/>
      </w:tblGrid>
      <w:tr w:rsidR="006A0F22" w14:paraId="290B6E7A" w14:textId="77777777" w:rsidTr="0050386A">
        <w:trPr>
          <w:trHeight w:val="293"/>
        </w:trPr>
        <w:tc>
          <w:tcPr>
            <w:tcW w:w="3402" w:type="dxa"/>
            <w:hideMark/>
          </w:tcPr>
          <w:p w14:paraId="6CF9D642" w14:textId="6B42B189" w:rsidR="003D7AF1" w:rsidRDefault="003D7AF1" w:rsidP="006A0F22">
            <w:pPr>
              <w:spacing w:before="120" w:line="240" w:lineRule="exact"/>
              <w:rPr>
                <w:rFonts w:eastAsia="Calibri"/>
                <w:sz w:val="28"/>
                <w:szCs w:val="28"/>
              </w:rPr>
            </w:pPr>
            <w:r>
              <w:rPr>
                <w:sz w:val="28"/>
                <w:szCs w:val="28"/>
              </w:rPr>
              <w:t xml:space="preserve">Герасимов </w:t>
            </w:r>
            <w:r w:rsidR="00BB4BB4">
              <w:rPr>
                <w:sz w:val="28"/>
                <w:szCs w:val="28"/>
              </w:rPr>
              <w:br/>
            </w:r>
            <w:r>
              <w:rPr>
                <w:sz w:val="28"/>
                <w:szCs w:val="28"/>
              </w:rPr>
              <w:t>А</w:t>
            </w:r>
            <w:r w:rsidR="00BB4BB4">
              <w:rPr>
                <w:sz w:val="28"/>
                <w:szCs w:val="28"/>
              </w:rPr>
              <w:t xml:space="preserve">ндрей </w:t>
            </w:r>
            <w:r>
              <w:rPr>
                <w:sz w:val="28"/>
                <w:szCs w:val="28"/>
              </w:rPr>
              <w:t>Н</w:t>
            </w:r>
            <w:r w:rsidR="00BB4BB4">
              <w:rPr>
                <w:sz w:val="28"/>
                <w:szCs w:val="28"/>
              </w:rPr>
              <w:t>иколаевич</w:t>
            </w:r>
            <w:r>
              <w:rPr>
                <w:sz w:val="28"/>
                <w:szCs w:val="28"/>
              </w:rPr>
              <w:t xml:space="preserve"> </w:t>
            </w:r>
          </w:p>
        </w:tc>
        <w:tc>
          <w:tcPr>
            <w:tcW w:w="279" w:type="dxa"/>
            <w:hideMark/>
          </w:tcPr>
          <w:p w14:paraId="479D8867" w14:textId="77777777" w:rsidR="003D7AF1" w:rsidRDefault="003D7AF1" w:rsidP="006A0F22">
            <w:pPr>
              <w:spacing w:before="120" w:line="240" w:lineRule="exact"/>
              <w:jc w:val="both"/>
              <w:rPr>
                <w:rFonts w:eastAsia="Calibri"/>
                <w:sz w:val="28"/>
                <w:szCs w:val="28"/>
              </w:rPr>
            </w:pPr>
            <w:r>
              <w:rPr>
                <w:rFonts w:eastAsia="Calibri"/>
                <w:sz w:val="28"/>
                <w:szCs w:val="28"/>
              </w:rPr>
              <w:t>-</w:t>
            </w:r>
          </w:p>
        </w:tc>
        <w:tc>
          <w:tcPr>
            <w:tcW w:w="5669" w:type="dxa"/>
            <w:hideMark/>
          </w:tcPr>
          <w:p w14:paraId="0186BCF3" w14:textId="77777777" w:rsidR="003D7AF1" w:rsidRDefault="003D7AF1" w:rsidP="00EF5436">
            <w:pPr>
              <w:spacing w:before="120" w:line="240" w:lineRule="exact"/>
              <w:jc w:val="both"/>
              <w:rPr>
                <w:rFonts w:eastAsia="Calibri"/>
                <w:sz w:val="28"/>
                <w:szCs w:val="28"/>
              </w:rPr>
            </w:pPr>
            <w:r>
              <w:rPr>
                <w:rFonts w:eastAsia="Calibri"/>
                <w:sz w:val="28"/>
                <w:szCs w:val="28"/>
              </w:rPr>
              <w:t>Глава муниципального района, председатель Совета</w:t>
            </w:r>
          </w:p>
        </w:tc>
      </w:tr>
      <w:tr w:rsidR="006A0F22" w14:paraId="2B9E5ACB" w14:textId="77777777" w:rsidTr="0050386A">
        <w:trPr>
          <w:trHeight w:val="64"/>
        </w:trPr>
        <w:tc>
          <w:tcPr>
            <w:tcW w:w="3402" w:type="dxa"/>
            <w:hideMark/>
          </w:tcPr>
          <w:p w14:paraId="3699FAA4" w14:textId="78A1BB58" w:rsidR="003D7AF1" w:rsidRDefault="003D7AF1" w:rsidP="006A0F22">
            <w:pPr>
              <w:spacing w:before="120" w:line="240" w:lineRule="exact"/>
              <w:rPr>
                <w:sz w:val="28"/>
                <w:szCs w:val="28"/>
              </w:rPr>
            </w:pPr>
            <w:r>
              <w:rPr>
                <w:sz w:val="28"/>
                <w:szCs w:val="28"/>
              </w:rPr>
              <w:t xml:space="preserve">Рыбакова </w:t>
            </w:r>
            <w:r w:rsidR="00BB4BB4">
              <w:rPr>
                <w:sz w:val="28"/>
                <w:szCs w:val="28"/>
              </w:rPr>
              <w:br/>
            </w:r>
            <w:r>
              <w:rPr>
                <w:sz w:val="28"/>
                <w:szCs w:val="28"/>
              </w:rPr>
              <w:t>О</w:t>
            </w:r>
            <w:r w:rsidR="00BB4BB4">
              <w:rPr>
                <w:sz w:val="28"/>
                <w:szCs w:val="28"/>
              </w:rPr>
              <w:t xml:space="preserve">льга </w:t>
            </w:r>
            <w:r>
              <w:rPr>
                <w:sz w:val="28"/>
                <w:szCs w:val="28"/>
              </w:rPr>
              <w:t>В</w:t>
            </w:r>
            <w:r w:rsidR="00BB4BB4">
              <w:rPr>
                <w:sz w:val="28"/>
                <w:szCs w:val="28"/>
              </w:rPr>
              <w:t>итальевна</w:t>
            </w:r>
          </w:p>
        </w:tc>
        <w:tc>
          <w:tcPr>
            <w:tcW w:w="279" w:type="dxa"/>
            <w:hideMark/>
          </w:tcPr>
          <w:p w14:paraId="4C312D06" w14:textId="77777777" w:rsidR="003D7AF1" w:rsidRDefault="003D7AF1" w:rsidP="006A0F22">
            <w:pPr>
              <w:spacing w:before="120" w:line="240" w:lineRule="exact"/>
              <w:jc w:val="both"/>
              <w:rPr>
                <w:rFonts w:eastAsia="Calibri"/>
                <w:sz w:val="28"/>
                <w:szCs w:val="28"/>
              </w:rPr>
            </w:pPr>
            <w:r>
              <w:rPr>
                <w:rFonts w:eastAsia="Calibri"/>
                <w:sz w:val="28"/>
                <w:szCs w:val="28"/>
              </w:rPr>
              <w:t>-</w:t>
            </w:r>
          </w:p>
        </w:tc>
        <w:tc>
          <w:tcPr>
            <w:tcW w:w="5669" w:type="dxa"/>
            <w:hideMark/>
          </w:tcPr>
          <w:p w14:paraId="15990D42" w14:textId="7203A592" w:rsidR="003D7AF1" w:rsidRDefault="003D7AF1" w:rsidP="00EF5436">
            <w:pPr>
              <w:spacing w:before="120" w:line="240" w:lineRule="exact"/>
              <w:jc w:val="both"/>
              <w:rPr>
                <w:rFonts w:eastAsia="Calibri"/>
                <w:sz w:val="28"/>
                <w:szCs w:val="28"/>
              </w:rPr>
            </w:pPr>
            <w:r>
              <w:rPr>
                <w:rFonts w:eastAsia="Calibri"/>
                <w:sz w:val="28"/>
                <w:szCs w:val="28"/>
              </w:rPr>
              <w:t xml:space="preserve">заместитель Главы администрации </w:t>
            </w:r>
            <w:proofErr w:type="spellStart"/>
            <w:r>
              <w:rPr>
                <w:rFonts w:eastAsia="Calibri"/>
                <w:sz w:val="28"/>
                <w:szCs w:val="28"/>
              </w:rPr>
              <w:t>муници</w:t>
            </w:r>
            <w:r w:rsidR="0050386A">
              <w:rPr>
                <w:rFonts w:eastAsia="Calibri"/>
                <w:sz w:val="28"/>
                <w:szCs w:val="28"/>
              </w:rPr>
              <w:t>-</w:t>
            </w:r>
            <w:r>
              <w:rPr>
                <w:rFonts w:eastAsia="Calibri"/>
                <w:sz w:val="28"/>
                <w:szCs w:val="28"/>
              </w:rPr>
              <w:t>пального</w:t>
            </w:r>
            <w:proofErr w:type="spellEnd"/>
            <w:r>
              <w:rPr>
                <w:rFonts w:eastAsia="Calibri"/>
                <w:sz w:val="28"/>
                <w:szCs w:val="28"/>
              </w:rPr>
              <w:t xml:space="preserve"> района, заместитель председателя Совета</w:t>
            </w:r>
          </w:p>
        </w:tc>
      </w:tr>
      <w:tr w:rsidR="006A0F22" w14:paraId="2A29A232" w14:textId="77777777" w:rsidTr="0050386A">
        <w:trPr>
          <w:trHeight w:val="527"/>
        </w:trPr>
        <w:tc>
          <w:tcPr>
            <w:tcW w:w="3402" w:type="dxa"/>
            <w:hideMark/>
          </w:tcPr>
          <w:p w14:paraId="750DF1F6" w14:textId="6F9D126E" w:rsidR="003D7AF1" w:rsidRDefault="003D7AF1" w:rsidP="006A0F22">
            <w:pPr>
              <w:spacing w:before="120" w:line="240" w:lineRule="exact"/>
              <w:rPr>
                <w:sz w:val="28"/>
                <w:szCs w:val="28"/>
              </w:rPr>
            </w:pPr>
            <w:proofErr w:type="spellStart"/>
            <w:r>
              <w:rPr>
                <w:sz w:val="28"/>
                <w:szCs w:val="28"/>
              </w:rPr>
              <w:t>Скотникова</w:t>
            </w:r>
            <w:proofErr w:type="spellEnd"/>
            <w:r>
              <w:rPr>
                <w:sz w:val="28"/>
                <w:szCs w:val="28"/>
              </w:rPr>
              <w:t xml:space="preserve"> </w:t>
            </w:r>
            <w:r w:rsidR="00BB4BB4">
              <w:rPr>
                <w:sz w:val="28"/>
                <w:szCs w:val="28"/>
              </w:rPr>
              <w:br/>
            </w:r>
            <w:r w:rsidR="00BB4BB4" w:rsidRPr="008E2B62">
              <w:rPr>
                <w:sz w:val="28"/>
                <w:szCs w:val="28"/>
              </w:rPr>
              <w:t>Анна Михайловна</w:t>
            </w:r>
          </w:p>
        </w:tc>
        <w:tc>
          <w:tcPr>
            <w:tcW w:w="279" w:type="dxa"/>
            <w:hideMark/>
          </w:tcPr>
          <w:p w14:paraId="330870DD" w14:textId="77777777" w:rsidR="003D7AF1" w:rsidRDefault="003D7AF1" w:rsidP="006A0F22">
            <w:pPr>
              <w:spacing w:before="120" w:line="240" w:lineRule="exact"/>
              <w:jc w:val="both"/>
              <w:rPr>
                <w:rFonts w:eastAsia="Calibri"/>
                <w:sz w:val="28"/>
                <w:szCs w:val="28"/>
              </w:rPr>
            </w:pPr>
            <w:r>
              <w:rPr>
                <w:rFonts w:eastAsia="Calibri"/>
                <w:sz w:val="28"/>
                <w:szCs w:val="28"/>
              </w:rPr>
              <w:t>-</w:t>
            </w:r>
          </w:p>
        </w:tc>
        <w:tc>
          <w:tcPr>
            <w:tcW w:w="5669" w:type="dxa"/>
            <w:hideMark/>
          </w:tcPr>
          <w:p w14:paraId="65DEA9EC" w14:textId="75CF7B17" w:rsidR="003D7AF1" w:rsidRDefault="003D7AF1" w:rsidP="00EF5436">
            <w:pPr>
              <w:spacing w:before="120" w:line="240" w:lineRule="exact"/>
              <w:jc w:val="both"/>
              <w:rPr>
                <w:rFonts w:eastAsia="Calibri"/>
                <w:sz w:val="28"/>
                <w:szCs w:val="28"/>
              </w:rPr>
            </w:pPr>
            <w:r>
              <w:rPr>
                <w:rFonts w:eastAsia="Calibri"/>
                <w:sz w:val="28"/>
                <w:szCs w:val="28"/>
              </w:rPr>
              <w:t>главный специалист отдела туризма и общественных проектов Администрации муниципального района, секретарь Совета</w:t>
            </w:r>
          </w:p>
        </w:tc>
      </w:tr>
      <w:tr w:rsidR="003D7AF1" w14:paraId="09BABBCF" w14:textId="77777777" w:rsidTr="0050386A">
        <w:trPr>
          <w:trHeight w:val="64"/>
        </w:trPr>
        <w:tc>
          <w:tcPr>
            <w:tcW w:w="9350" w:type="dxa"/>
            <w:gridSpan w:val="3"/>
          </w:tcPr>
          <w:p w14:paraId="3D15D5E0" w14:textId="65592D5E" w:rsidR="003D7AF1" w:rsidRDefault="003D7AF1" w:rsidP="006A0F22">
            <w:pPr>
              <w:spacing w:before="120" w:after="120" w:line="240" w:lineRule="exact"/>
              <w:ind w:firstLine="709"/>
              <w:jc w:val="both"/>
              <w:rPr>
                <w:rFonts w:eastAsia="Calibri"/>
                <w:sz w:val="28"/>
                <w:szCs w:val="28"/>
              </w:rPr>
            </w:pPr>
            <w:r>
              <w:rPr>
                <w:rFonts w:eastAsia="Calibri"/>
                <w:sz w:val="28"/>
                <w:szCs w:val="28"/>
              </w:rPr>
              <w:t>Члены Совета:</w:t>
            </w:r>
          </w:p>
        </w:tc>
      </w:tr>
      <w:tr w:rsidR="006A0F22" w14:paraId="69BD7713" w14:textId="77777777" w:rsidTr="0050386A">
        <w:trPr>
          <w:trHeight w:val="70"/>
        </w:trPr>
        <w:tc>
          <w:tcPr>
            <w:tcW w:w="3402" w:type="dxa"/>
            <w:hideMark/>
          </w:tcPr>
          <w:p w14:paraId="28670918" w14:textId="77D902B7" w:rsidR="003D7AF1" w:rsidRDefault="003D7AF1" w:rsidP="006A0F22">
            <w:pPr>
              <w:spacing w:before="120" w:line="240" w:lineRule="exact"/>
              <w:ind w:right="-101"/>
              <w:rPr>
                <w:rFonts w:eastAsia="Calibri"/>
                <w:sz w:val="28"/>
                <w:szCs w:val="28"/>
              </w:rPr>
            </w:pPr>
            <w:r>
              <w:rPr>
                <w:rFonts w:eastAsia="Calibri"/>
                <w:sz w:val="28"/>
                <w:szCs w:val="28"/>
              </w:rPr>
              <w:t xml:space="preserve">Александрова </w:t>
            </w:r>
            <w:r w:rsidR="00BB4BB4">
              <w:rPr>
                <w:rFonts w:eastAsia="Calibri"/>
                <w:sz w:val="28"/>
                <w:szCs w:val="28"/>
              </w:rPr>
              <w:br/>
            </w:r>
            <w:r w:rsidR="00BB4BB4" w:rsidRPr="008E2B62">
              <w:rPr>
                <w:rFonts w:eastAsia="Calibri"/>
                <w:sz w:val="28"/>
                <w:szCs w:val="28"/>
              </w:rPr>
              <w:t>Оксана Васильевна</w:t>
            </w:r>
          </w:p>
        </w:tc>
        <w:tc>
          <w:tcPr>
            <w:tcW w:w="279" w:type="dxa"/>
            <w:hideMark/>
          </w:tcPr>
          <w:p w14:paraId="13D4A1AF" w14:textId="77777777" w:rsidR="003D7AF1" w:rsidRDefault="003D7AF1" w:rsidP="006A0F22">
            <w:pPr>
              <w:spacing w:before="120" w:line="240" w:lineRule="exact"/>
              <w:jc w:val="both"/>
              <w:rPr>
                <w:rFonts w:eastAsia="Calibri"/>
                <w:sz w:val="28"/>
                <w:szCs w:val="28"/>
              </w:rPr>
            </w:pPr>
            <w:r>
              <w:rPr>
                <w:rFonts w:eastAsia="Calibri"/>
                <w:sz w:val="28"/>
                <w:szCs w:val="28"/>
              </w:rPr>
              <w:t>-</w:t>
            </w:r>
          </w:p>
        </w:tc>
        <w:tc>
          <w:tcPr>
            <w:tcW w:w="5669" w:type="dxa"/>
            <w:hideMark/>
          </w:tcPr>
          <w:p w14:paraId="5F4B6062" w14:textId="33B221C9" w:rsidR="003D7AF1" w:rsidRDefault="003D7AF1" w:rsidP="00BB4BB4">
            <w:pPr>
              <w:spacing w:before="120" w:line="240" w:lineRule="exact"/>
              <w:jc w:val="both"/>
              <w:rPr>
                <w:rFonts w:eastAsia="Calibri"/>
                <w:sz w:val="28"/>
                <w:szCs w:val="28"/>
              </w:rPr>
            </w:pPr>
            <w:r>
              <w:rPr>
                <w:rFonts w:eastAsia="Calibri"/>
                <w:sz w:val="28"/>
                <w:szCs w:val="28"/>
              </w:rPr>
              <w:t xml:space="preserve">председатель комитета культуры </w:t>
            </w:r>
            <w:proofErr w:type="spellStart"/>
            <w:r>
              <w:rPr>
                <w:rFonts w:eastAsia="Calibri"/>
                <w:sz w:val="28"/>
                <w:szCs w:val="28"/>
              </w:rPr>
              <w:t>Админи</w:t>
            </w:r>
            <w:r w:rsidR="0050386A">
              <w:rPr>
                <w:rFonts w:eastAsia="Calibri"/>
                <w:sz w:val="28"/>
                <w:szCs w:val="28"/>
              </w:rPr>
              <w:t>-</w:t>
            </w:r>
            <w:r>
              <w:rPr>
                <w:rFonts w:eastAsia="Calibri"/>
                <w:sz w:val="28"/>
                <w:szCs w:val="28"/>
              </w:rPr>
              <w:t>страции</w:t>
            </w:r>
            <w:proofErr w:type="spellEnd"/>
            <w:r>
              <w:rPr>
                <w:rFonts w:eastAsia="Calibri"/>
                <w:sz w:val="28"/>
                <w:szCs w:val="28"/>
              </w:rPr>
              <w:t xml:space="preserve"> Боровичского муниципального района</w:t>
            </w:r>
          </w:p>
        </w:tc>
      </w:tr>
      <w:tr w:rsidR="00BB4BB4" w14:paraId="5E5CF842" w14:textId="77777777" w:rsidTr="0050386A">
        <w:trPr>
          <w:trHeight w:val="64"/>
        </w:trPr>
        <w:tc>
          <w:tcPr>
            <w:tcW w:w="3402" w:type="dxa"/>
            <w:hideMark/>
          </w:tcPr>
          <w:p w14:paraId="248E0E30" w14:textId="5B4A10F4" w:rsidR="00BB4BB4" w:rsidRDefault="00BB4BB4" w:rsidP="00BB4BB4">
            <w:pPr>
              <w:spacing w:before="120" w:line="240" w:lineRule="exact"/>
              <w:ind w:right="-101"/>
              <w:rPr>
                <w:rFonts w:eastAsia="Calibri"/>
                <w:sz w:val="28"/>
                <w:szCs w:val="28"/>
              </w:rPr>
            </w:pPr>
            <w:r w:rsidRPr="008E2B62">
              <w:rPr>
                <w:rFonts w:eastAsia="Calibri"/>
                <w:sz w:val="28"/>
                <w:szCs w:val="28"/>
              </w:rPr>
              <w:t xml:space="preserve">Алексеева </w:t>
            </w:r>
            <w:r>
              <w:rPr>
                <w:rFonts w:eastAsia="Calibri"/>
                <w:sz w:val="28"/>
                <w:szCs w:val="28"/>
              </w:rPr>
              <w:br/>
            </w:r>
            <w:r w:rsidRPr="008E2B62">
              <w:rPr>
                <w:rFonts w:eastAsia="Calibri"/>
                <w:sz w:val="28"/>
                <w:szCs w:val="28"/>
              </w:rPr>
              <w:t>Анастасия Андреевна</w:t>
            </w:r>
          </w:p>
        </w:tc>
        <w:tc>
          <w:tcPr>
            <w:tcW w:w="279" w:type="dxa"/>
            <w:hideMark/>
          </w:tcPr>
          <w:p w14:paraId="78C30BB2" w14:textId="77777777" w:rsidR="00BB4BB4" w:rsidRDefault="00BB4BB4" w:rsidP="00BB4BB4">
            <w:pPr>
              <w:spacing w:before="120" w:line="240" w:lineRule="exact"/>
              <w:jc w:val="both"/>
              <w:rPr>
                <w:rFonts w:eastAsia="Calibri"/>
                <w:sz w:val="28"/>
                <w:szCs w:val="28"/>
              </w:rPr>
            </w:pPr>
            <w:r>
              <w:rPr>
                <w:rFonts w:eastAsia="Calibri"/>
                <w:sz w:val="28"/>
                <w:szCs w:val="28"/>
              </w:rPr>
              <w:t>-</w:t>
            </w:r>
          </w:p>
        </w:tc>
        <w:tc>
          <w:tcPr>
            <w:tcW w:w="5669" w:type="dxa"/>
            <w:hideMark/>
          </w:tcPr>
          <w:p w14:paraId="6DA497B5" w14:textId="77777777" w:rsidR="00BB4BB4" w:rsidRDefault="00BB4BB4" w:rsidP="00BB4BB4">
            <w:pPr>
              <w:spacing w:before="120" w:line="240" w:lineRule="exact"/>
              <w:jc w:val="both"/>
              <w:rPr>
                <w:rFonts w:eastAsia="Calibri"/>
                <w:sz w:val="28"/>
                <w:szCs w:val="28"/>
              </w:rPr>
            </w:pPr>
            <w:r>
              <w:rPr>
                <w:rFonts w:eastAsia="Calibri"/>
                <w:sz w:val="28"/>
                <w:szCs w:val="28"/>
              </w:rPr>
              <w:t>индивидуальный предприниматель (по согласованию)</w:t>
            </w:r>
          </w:p>
        </w:tc>
      </w:tr>
      <w:tr w:rsidR="00BB4BB4" w14:paraId="7903CAA2" w14:textId="77777777" w:rsidTr="0050386A">
        <w:trPr>
          <w:trHeight w:val="367"/>
        </w:trPr>
        <w:tc>
          <w:tcPr>
            <w:tcW w:w="3402" w:type="dxa"/>
            <w:hideMark/>
          </w:tcPr>
          <w:p w14:paraId="2FACDF68" w14:textId="43793ED3" w:rsidR="00BB4BB4" w:rsidRDefault="00BB4BB4" w:rsidP="00BB4BB4">
            <w:pPr>
              <w:spacing w:before="120" w:line="240" w:lineRule="exact"/>
              <w:rPr>
                <w:rFonts w:eastAsia="Calibri"/>
                <w:sz w:val="28"/>
                <w:szCs w:val="28"/>
              </w:rPr>
            </w:pPr>
            <w:r w:rsidRPr="008E2B62">
              <w:rPr>
                <w:rFonts w:eastAsia="Calibri"/>
                <w:sz w:val="28"/>
                <w:szCs w:val="28"/>
              </w:rPr>
              <w:t xml:space="preserve">Васильева </w:t>
            </w:r>
            <w:r>
              <w:rPr>
                <w:rFonts w:eastAsia="Calibri"/>
                <w:sz w:val="28"/>
                <w:szCs w:val="28"/>
              </w:rPr>
              <w:br/>
            </w:r>
            <w:r w:rsidRPr="008E2B62">
              <w:rPr>
                <w:rFonts w:eastAsia="Calibri"/>
                <w:sz w:val="28"/>
                <w:szCs w:val="28"/>
              </w:rPr>
              <w:t>Марина Николаевна</w:t>
            </w:r>
          </w:p>
        </w:tc>
        <w:tc>
          <w:tcPr>
            <w:tcW w:w="279" w:type="dxa"/>
            <w:hideMark/>
          </w:tcPr>
          <w:p w14:paraId="1603740C" w14:textId="77777777" w:rsidR="00BB4BB4" w:rsidRDefault="00BB4BB4" w:rsidP="00BB4BB4">
            <w:pPr>
              <w:spacing w:before="120" w:line="240" w:lineRule="exact"/>
              <w:jc w:val="both"/>
              <w:rPr>
                <w:rFonts w:eastAsia="Calibri"/>
                <w:sz w:val="28"/>
                <w:szCs w:val="28"/>
              </w:rPr>
            </w:pPr>
            <w:r>
              <w:rPr>
                <w:rFonts w:eastAsia="Calibri"/>
                <w:sz w:val="28"/>
                <w:szCs w:val="28"/>
              </w:rPr>
              <w:t>-</w:t>
            </w:r>
          </w:p>
        </w:tc>
        <w:tc>
          <w:tcPr>
            <w:tcW w:w="5669" w:type="dxa"/>
            <w:hideMark/>
          </w:tcPr>
          <w:p w14:paraId="1D87ACFB" w14:textId="53C6DC62" w:rsidR="00BB4BB4" w:rsidRDefault="00BB4BB4" w:rsidP="00BB4BB4">
            <w:pPr>
              <w:spacing w:before="120" w:line="240" w:lineRule="exact"/>
              <w:jc w:val="both"/>
              <w:rPr>
                <w:rFonts w:eastAsia="Calibri"/>
                <w:sz w:val="28"/>
                <w:szCs w:val="28"/>
              </w:rPr>
            </w:pPr>
            <w:r>
              <w:rPr>
                <w:rFonts w:eastAsia="Calibri"/>
                <w:sz w:val="28"/>
                <w:szCs w:val="28"/>
              </w:rPr>
              <w:t>заведующая филиалом ФГБУК «Новгородский государственный объединён</w:t>
            </w:r>
            <w:r w:rsidR="0050386A">
              <w:rPr>
                <w:rFonts w:eastAsia="Calibri"/>
                <w:sz w:val="28"/>
                <w:szCs w:val="28"/>
              </w:rPr>
              <w:t>-</w:t>
            </w:r>
            <w:proofErr w:type="spellStart"/>
            <w:r>
              <w:rPr>
                <w:rFonts w:eastAsia="Calibri"/>
                <w:sz w:val="28"/>
                <w:szCs w:val="28"/>
              </w:rPr>
              <w:t>ный</w:t>
            </w:r>
            <w:proofErr w:type="spellEnd"/>
            <w:r>
              <w:rPr>
                <w:rFonts w:eastAsia="Calibri"/>
                <w:sz w:val="28"/>
                <w:szCs w:val="28"/>
              </w:rPr>
              <w:t xml:space="preserve"> музей-заповедник» «Музей-усадьба </w:t>
            </w:r>
            <w:proofErr w:type="spellStart"/>
            <w:r>
              <w:rPr>
                <w:rFonts w:eastAsia="Calibri"/>
                <w:sz w:val="28"/>
                <w:szCs w:val="28"/>
              </w:rPr>
              <w:t>А.В.Суворова</w:t>
            </w:r>
            <w:proofErr w:type="spellEnd"/>
            <w:r>
              <w:rPr>
                <w:rFonts w:eastAsia="Calibri"/>
                <w:sz w:val="28"/>
                <w:szCs w:val="28"/>
              </w:rPr>
              <w:t xml:space="preserve"> в </w:t>
            </w:r>
            <w:proofErr w:type="spellStart"/>
            <w:r>
              <w:rPr>
                <w:rFonts w:eastAsia="Calibri"/>
                <w:sz w:val="28"/>
                <w:szCs w:val="28"/>
              </w:rPr>
              <w:t>с.Кончанское</w:t>
            </w:r>
            <w:proofErr w:type="spellEnd"/>
            <w:r>
              <w:rPr>
                <w:rFonts w:eastAsia="Calibri"/>
                <w:sz w:val="28"/>
                <w:szCs w:val="28"/>
              </w:rPr>
              <w:t>» (по согласованию)</w:t>
            </w:r>
          </w:p>
        </w:tc>
      </w:tr>
      <w:tr w:rsidR="00BB4BB4" w14:paraId="70B61698" w14:textId="77777777" w:rsidTr="0050386A">
        <w:trPr>
          <w:trHeight w:val="411"/>
        </w:trPr>
        <w:tc>
          <w:tcPr>
            <w:tcW w:w="3402" w:type="dxa"/>
            <w:hideMark/>
          </w:tcPr>
          <w:p w14:paraId="2181A48F" w14:textId="1D6C0ADB" w:rsidR="00BB4BB4" w:rsidRDefault="00BB4BB4" w:rsidP="00BB4BB4">
            <w:pPr>
              <w:spacing w:before="120" w:line="240" w:lineRule="exact"/>
              <w:rPr>
                <w:rFonts w:eastAsia="Calibri"/>
                <w:sz w:val="28"/>
                <w:szCs w:val="28"/>
                <w:highlight w:val="cyan"/>
              </w:rPr>
            </w:pPr>
            <w:r w:rsidRPr="008E2B62">
              <w:rPr>
                <w:rFonts w:eastAsia="Calibri"/>
                <w:sz w:val="28"/>
                <w:szCs w:val="28"/>
              </w:rPr>
              <w:t xml:space="preserve">Гусак </w:t>
            </w:r>
            <w:r>
              <w:rPr>
                <w:rFonts w:eastAsia="Calibri"/>
                <w:sz w:val="28"/>
                <w:szCs w:val="28"/>
              </w:rPr>
              <w:br/>
            </w:r>
            <w:r w:rsidRPr="008E2B62">
              <w:rPr>
                <w:rFonts w:eastAsia="Calibri"/>
                <w:sz w:val="28"/>
                <w:szCs w:val="28"/>
              </w:rPr>
              <w:t>Наталья Леонидовна</w:t>
            </w:r>
          </w:p>
        </w:tc>
        <w:tc>
          <w:tcPr>
            <w:tcW w:w="279" w:type="dxa"/>
            <w:hideMark/>
          </w:tcPr>
          <w:p w14:paraId="0592D799" w14:textId="77777777" w:rsidR="00BB4BB4" w:rsidRDefault="00BB4BB4" w:rsidP="00BB4BB4">
            <w:pPr>
              <w:spacing w:before="120" w:line="240" w:lineRule="exact"/>
              <w:jc w:val="both"/>
              <w:rPr>
                <w:rFonts w:eastAsia="Calibri"/>
                <w:sz w:val="28"/>
                <w:szCs w:val="28"/>
              </w:rPr>
            </w:pPr>
            <w:r>
              <w:rPr>
                <w:rFonts w:eastAsia="Calibri"/>
                <w:sz w:val="28"/>
                <w:szCs w:val="28"/>
              </w:rPr>
              <w:t>-</w:t>
            </w:r>
          </w:p>
        </w:tc>
        <w:tc>
          <w:tcPr>
            <w:tcW w:w="5669" w:type="dxa"/>
            <w:hideMark/>
          </w:tcPr>
          <w:p w14:paraId="6D65AD4B" w14:textId="462E5FC8" w:rsidR="00BB4BB4" w:rsidRDefault="00BB4BB4" w:rsidP="00BB4BB4">
            <w:pPr>
              <w:spacing w:before="120" w:line="240" w:lineRule="exact"/>
              <w:jc w:val="both"/>
              <w:rPr>
                <w:rFonts w:eastAsia="Calibri"/>
                <w:sz w:val="28"/>
                <w:szCs w:val="28"/>
              </w:rPr>
            </w:pPr>
            <w:r>
              <w:rPr>
                <w:rFonts w:eastAsia="Calibri"/>
                <w:sz w:val="28"/>
                <w:szCs w:val="28"/>
              </w:rPr>
              <w:t>председатель Совета Боровичской детской общественной организации скаутов «Родник» (по согласованию)</w:t>
            </w:r>
          </w:p>
        </w:tc>
      </w:tr>
    </w:tbl>
    <w:p w14:paraId="42B832F8" w14:textId="77777777" w:rsidR="0050386A" w:rsidRPr="0050386A" w:rsidRDefault="0050386A" w:rsidP="0050386A">
      <w:pPr>
        <w:spacing w:before="120"/>
        <w:rPr>
          <w:sz w:val="28"/>
          <w:szCs w:val="28"/>
        </w:rPr>
      </w:pPr>
      <w:proofErr w:type="spellStart"/>
      <w:r w:rsidRPr="0050386A">
        <w:rPr>
          <w:sz w:val="28"/>
          <w:szCs w:val="28"/>
        </w:rPr>
        <w:t>рм</w:t>
      </w:r>
      <w:proofErr w:type="spellEnd"/>
    </w:p>
    <w:p w14:paraId="0695FC7E" w14:textId="56B040F1" w:rsidR="0050386A" w:rsidRDefault="0050386A">
      <w:r>
        <w:br w:type="page"/>
      </w:r>
    </w:p>
    <w:p w14:paraId="3467652A" w14:textId="77777777" w:rsidR="0050386A" w:rsidRPr="0050386A" w:rsidRDefault="0050386A" w:rsidP="0050386A">
      <w:pPr>
        <w:jc w:val="center"/>
        <w:rPr>
          <w:sz w:val="24"/>
          <w:szCs w:val="24"/>
        </w:rPr>
      </w:pPr>
    </w:p>
    <w:p w14:paraId="106846D5" w14:textId="721BED31" w:rsidR="0050386A" w:rsidRPr="0050386A" w:rsidRDefault="0050386A" w:rsidP="0050386A">
      <w:pPr>
        <w:jc w:val="center"/>
        <w:rPr>
          <w:sz w:val="24"/>
          <w:szCs w:val="24"/>
        </w:rPr>
      </w:pPr>
      <w:r w:rsidRPr="0050386A">
        <w:rPr>
          <w:sz w:val="24"/>
          <w:szCs w:val="24"/>
        </w:rPr>
        <w:t>2</w:t>
      </w:r>
    </w:p>
    <w:p w14:paraId="7AED0669" w14:textId="77777777" w:rsidR="0050386A" w:rsidRPr="0050386A" w:rsidRDefault="0050386A" w:rsidP="0050386A">
      <w:pPr>
        <w:jc w:val="center"/>
        <w:rPr>
          <w:sz w:val="24"/>
          <w:szCs w:val="24"/>
        </w:rPr>
      </w:pPr>
    </w:p>
    <w:tbl>
      <w:tblPr>
        <w:tblW w:w="9350" w:type="dxa"/>
        <w:tblLayout w:type="fixed"/>
        <w:tblLook w:val="01E0" w:firstRow="1" w:lastRow="1" w:firstColumn="1" w:lastColumn="1" w:noHBand="0" w:noVBand="0"/>
      </w:tblPr>
      <w:tblGrid>
        <w:gridCol w:w="3402"/>
        <w:gridCol w:w="279"/>
        <w:gridCol w:w="5669"/>
      </w:tblGrid>
      <w:tr w:rsidR="00BB4BB4" w14:paraId="36B9506B" w14:textId="77777777" w:rsidTr="0050386A">
        <w:trPr>
          <w:trHeight w:val="848"/>
        </w:trPr>
        <w:tc>
          <w:tcPr>
            <w:tcW w:w="3402" w:type="dxa"/>
            <w:hideMark/>
          </w:tcPr>
          <w:p w14:paraId="148DCB45" w14:textId="15C37617" w:rsidR="00BB4BB4" w:rsidRDefault="00BB4BB4" w:rsidP="00BB4BB4">
            <w:pPr>
              <w:spacing w:before="120" w:line="240" w:lineRule="exact"/>
              <w:rPr>
                <w:rFonts w:eastAsia="Calibri"/>
                <w:sz w:val="28"/>
                <w:szCs w:val="28"/>
              </w:rPr>
            </w:pPr>
            <w:r w:rsidRPr="008E2B62">
              <w:rPr>
                <w:rFonts w:eastAsia="Calibri"/>
                <w:sz w:val="28"/>
                <w:szCs w:val="28"/>
              </w:rPr>
              <w:t xml:space="preserve">Михайлова </w:t>
            </w:r>
            <w:r>
              <w:rPr>
                <w:rFonts w:eastAsia="Calibri"/>
                <w:sz w:val="28"/>
                <w:szCs w:val="28"/>
              </w:rPr>
              <w:br/>
            </w:r>
            <w:r w:rsidRPr="008E2B62">
              <w:rPr>
                <w:rFonts w:eastAsia="Calibri"/>
                <w:sz w:val="28"/>
                <w:szCs w:val="28"/>
              </w:rPr>
              <w:t>Екатерина Викторовна</w:t>
            </w:r>
          </w:p>
        </w:tc>
        <w:tc>
          <w:tcPr>
            <w:tcW w:w="279" w:type="dxa"/>
            <w:hideMark/>
          </w:tcPr>
          <w:p w14:paraId="1EBBC7E5" w14:textId="77777777" w:rsidR="00BB4BB4" w:rsidRDefault="00BB4BB4" w:rsidP="00BB4BB4">
            <w:pPr>
              <w:spacing w:before="120" w:line="240" w:lineRule="exact"/>
              <w:jc w:val="both"/>
              <w:rPr>
                <w:rFonts w:eastAsia="Calibri"/>
                <w:sz w:val="28"/>
                <w:szCs w:val="28"/>
              </w:rPr>
            </w:pPr>
            <w:r>
              <w:rPr>
                <w:rFonts w:eastAsia="Calibri"/>
                <w:sz w:val="28"/>
                <w:szCs w:val="28"/>
              </w:rPr>
              <w:t>-</w:t>
            </w:r>
          </w:p>
        </w:tc>
        <w:tc>
          <w:tcPr>
            <w:tcW w:w="5669" w:type="dxa"/>
            <w:hideMark/>
          </w:tcPr>
          <w:p w14:paraId="24F06E04" w14:textId="7C1D63F4" w:rsidR="00BB4BB4" w:rsidRDefault="00BB4BB4" w:rsidP="00BB4BB4">
            <w:pPr>
              <w:spacing w:before="120" w:line="240" w:lineRule="exact"/>
              <w:jc w:val="both"/>
              <w:rPr>
                <w:rFonts w:eastAsia="Calibri"/>
                <w:sz w:val="28"/>
                <w:szCs w:val="28"/>
              </w:rPr>
            </w:pPr>
            <w:r>
              <w:rPr>
                <w:rFonts w:eastAsia="Calibri"/>
                <w:sz w:val="28"/>
                <w:szCs w:val="28"/>
              </w:rPr>
              <w:t>начальник отдела продаж санатория-профилактория АО «Боровичский комбинат огнеупоров» (по согласованию)</w:t>
            </w:r>
          </w:p>
        </w:tc>
      </w:tr>
      <w:tr w:rsidR="00BB4BB4" w14:paraId="255C034B" w14:textId="77777777" w:rsidTr="0050386A">
        <w:trPr>
          <w:trHeight w:val="619"/>
        </w:trPr>
        <w:tc>
          <w:tcPr>
            <w:tcW w:w="3402" w:type="dxa"/>
            <w:hideMark/>
          </w:tcPr>
          <w:p w14:paraId="7E4EDEDA" w14:textId="0F3D906B" w:rsidR="00BB4BB4" w:rsidRDefault="00BB4BB4" w:rsidP="00BB4BB4">
            <w:pPr>
              <w:spacing w:before="120" w:line="240" w:lineRule="exact"/>
              <w:rPr>
                <w:rFonts w:eastAsia="Calibri"/>
                <w:sz w:val="28"/>
                <w:szCs w:val="28"/>
              </w:rPr>
            </w:pPr>
            <w:r w:rsidRPr="008E2B62">
              <w:rPr>
                <w:rFonts w:eastAsia="Calibri"/>
                <w:sz w:val="28"/>
                <w:szCs w:val="28"/>
              </w:rPr>
              <w:t xml:space="preserve">Николаев </w:t>
            </w:r>
            <w:r>
              <w:rPr>
                <w:rFonts w:eastAsia="Calibri"/>
                <w:sz w:val="28"/>
                <w:szCs w:val="28"/>
              </w:rPr>
              <w:br/>
            </w:r>
            <w:r w:rsidRPr="008E2B62">
              <w:rPr>
                <w:rFonts w:eastAsia="Calibri"/>
                <w:sz w:val="28"/>
                <w:szCs w:val="28"/>
              </w:rPr>
              <w:t>Владимир Александрович</w:t>
            </w:r>
          </w:p>
        </w:tc>
        <w:tc>
          <w:tcPr>
            <w:tcW w:w="279" w:type="dxa"/>
            <w:hideMark/>
          </w:tcPr>
          <w:p w14:paraId="32C84410" w14:textId="77777777" w:rsidR="00BB4BB4" w:rsidRDefault="00BB4BB4" w:rsidP="00BB4BB4">
            <w:pPr>
              <w:spacing w:before="120" w:line="240" w:lineRule="exact"/>
              <w:jc w:val="both"/>
              <w:rPr>
                <w:rFonts w:eastAsia="Calibri"/>
                <w:sz w:val="28"/>
                <w:szCs w:val="28"/>
              </w:rPr>
            </w:pPr>
            <w:r>
              <w:rPr>
                <w:rFonts w:eastAsia="Calibri"/>
                <w:sz w:val="28"/>
                <w:szCs w:val="28"/>
              </w:rPr>
              <w:t>-</w:t>
            </w:r>
          </w:p>
        </w:tc>
        <w:tc>
          <w:tcPr>
            <w:tcW w:w="5669" w:type="dxa"/>
            <w:hideMark/>
          </w:tcPr>
          <w:p w14:paraId="47E7DED2" w14:textId="77777777" w:rsidR="00BB4BB4" w:rsidRDefault="00BB4BB4" w:rsidP="00BB4BB4">
            <w:pPr>
              <w:spacing w:before="120" w:line="240" w:lineRule="exact"/>
              <w:jc w:val="both"/>
              <w:rPr>
                <w:rFonts w:eastAsia="Calibri"/>
                <w:sz w:val="28"/>
                <w:szCs w:val="28"/>
              </w:rPr>
            </w:pPr>
            <w:r>
              <w:rPr>
                <w:rFonts w:eastAsia="Calibri"/>
                <w:sz w:val="28"/>
                <w:szCs w:val="28"/>
              </w:rPr>
              <w:t>управляющий ООО «Горная Мста» (по согласованию)</w:t>
            </w:r>
          </w:p>
        </w:tc>
      </w:tr>
      <w:tr w:rsidR="00BB4BB4" w14:paraId="63A1EA7B" w14:textId="77777777" w:rsidTr="0050386A">
        <w:trPr>
          <w:trHeight w:val="64"/>
        </w:trPr>
        <w:tc>
          <w:tcPr>
            <w:tcW w:w="3402" w:type="dxa"/>
            <w:hideMark/>
          </w:tcPr>
          <w:p w14:paraId="05D55D7F" w14:textId="73DD6376" w:rsidR="00BB4BB4" w:rsidRDefault="00BB4BB4" w:rsidP="00BB4BB4">
            <w:pPr>
              <w:spacing w:before="120" w:line="240" w:lineRule="exact"/>
              <w:jc w:val="both"/>
              <w:rPr>
                <w:rFonts w:eastAsia="Calibri"/>
                <w:sz w:val="28"/>
                <w:szCs w:val="28"/>
              </w:rPr>
            </w:pPr>
            <w:proofErr w:type="spellStart"/>
            <w:r w:rsidRPr="008E2B62">
              <w:rPr>
                <w:rFonts w:eastAsia="Calibri"/>
                <w:sz w:val="28"/>
                <w:szCs w:val="28"/>
              </w:rPr>
              <w:t>Сташук</w:t>
            </w:r>
            <w:proofErr w:type="spellEnd"/>
            <w:r w:rsidRPr="008E2B62">
              <w:rPr>
                <w:rFonts w:eastAsia="Calibri"/>
                <w:sz w:val="28"/>
                <w:szCs w:val="28"/>
              </w:rPr>
              <w:t xml:space="preserve"> </w:t>
            </w:r>
            <w:r>
              <w:rPr>
                <w:rFonts w:eastAsia="Calibri"/>
                <w:sz w:val="28"/>
                <w:szCs w:val="28"/>
              </w:rPr>
              <w:br/>
            </w:r>
            <w:r w:rsidRPr="008E2B62">
              <w:rPr>
                <w:rFonts w:eastAsia="Calibri"/>
                <w:sz w:val="28"/>
                <w:szCs w:val="28"/>
              </w:rPr>
              <w:t>Галина Николаевна</w:t>
            </w:r>
          </w:p>
        </w:tc>
        <w:tc>
          <w:tcPr>
            <w:tcW w:w="279" w:type="dxa"/>
            <w:hideMark/>
          </w:tcPr>
          <w:p w14:paraId="65708A74" w14:textId="77777777" w:rsidR="00BB4BB4" w:rsidRDefault="00BB4BB4" w:rsidP="00BB4BB4">
            <w:pPr>
              <w:spacing w:before="120" w:line="240" w:lineRule="exact"/>
              <w:jc w:val="both"/>
              <w:rPr>
                <w:rFonts w:eastAsia="Calibri"/>
                <w:sz w:val="28"/>
                <w:szCs w:val="28"/>
              </w:rPr>
            </w:pPr>
            <w:r>
              <w:rPr>
                <w:rFonts w:eastAsia="Calibri"/>
                <w:sz w:val="28"/>
                <w:szCs w:val="28"/>
              </w:rPr>
              <w:t>-</w:t>
            </w:r>
          </w:p>
        </w:tc>
        <w:tc>
          <w:tcPr>
            <w:tcW w:w="5669" w:type="dxa"/>
            <w:hideMark/>
          </w:tcPr>
          <w:p w14:paraId="28ABD89E" w14:textId="0E9081DA" w:rsidR="00BB4BB4" w:rsidRDefault="00BB4BB4" w:rsidP="00BB4BB4">
            <w:pPr>
              <w:spacing w:before="120" w:line="240" w:lineRule="exact"/>
              <w:jc w:val="both"/>
              <w:rPr>
                <w:rFonts w:eastAsia="Calibri"/>
                <w:sz w:val="28"/>
                <w:szCs w:val="28"/>
              </w:rPr>
            </w:pPr>
            <w:r>
              <w:rPr>
                <w:rFonts w:eastAsia="Calibri"/>
                <w:sz w:val="28"/>
                <w:szCs w:val="28"/>
              </w:rPr>
              <w:t>начальник отдела инвестиционной деятельности и труда комитета экономики Администрации муниципального района</w:t>
            </w:r>
          </w:p>
        </w:tc>
      </w:tr>
      <w:tr w:rsidR="00BB4BB4" w14:paraId="33988744" w14:textId="77777777" w:rsidTr="0050386A">
        <w:trPr>
          <w:trHeight w:val="64"/>
        </w:trPr>
        <w:tc>
          <w:tcPr>
            <w:tcW w:w="3402" w:type="dxa"/>
            <w:hideMark/>
          </w:tcPr>
          <w:p w14:paraId="55AD5CA7" w14:textId="47DA17BC" w:rsidR="00BB4BB4" w:rsidRDefault="00BB4BB4" w:rsidP="00BB4BB4">
            <w:pPr>
              <w:spacing w:before="120" w:line="240" w:lineRule="exact"/>
              <w:rPr>
                <w:rFonts w:eastAsia="Calibri"/>
                <w:sz w:val="28"/>
                <w:szCs w:val="28"/>
              </w:rPr>
            </w:pPr>
            <w:r w:rsidRPr="008E2B62">
              <w:rPr>
                <w:rFonts w:eastAsia="Calibri"/>
                <w:sz w:val="28"/>
                <w:szCs w:val="28"/>
              </w:rPr>
              <w:t xml:space="preserve">Столбова </w:t>
            </w:r>
            <w:r>
              <w:rPr>
                <w:rFonts w:eastAsia="Calibri"/>
                <w:sz w:val="28"/>
                <w:szCs w:val="28"/>
              </w:rPr>
              <w:br/>
            </w:r>
            <w:r w:rsidRPr="008E2B62">
              <w:rPr>
                <w:rFonts w:eastAsia="Calibri"/>
                <w:sz w:val="28"/>
                <w:szCs w:val="28"/>
              </w:rPr>
              <w:t>Ирина Анатольевна</w:t>
            </w:r>
          </w:p>
        </w:tc>
        <w:tc>
          <w:tcPr>
            <w:tcW w:w="279" w:type="dxa"/>
            <w:hideMark/>
          </w:tcPr>
          <w:p w14:paraId="76C8690D" w14:textId="77777777" w:rsidR="00BB4BB4" w:rsidRDefault="00BB4BB4" w:rsidP="00BB4BB4">
            <w:pPr>
              <w:spacing w:before="120" w:line="240" w:lineRule="exact"/>
              <w:jc w:val="both"/>
              <w:rPr>
                <w:rFonts w:eastAsia="Calibri"/>
                <w:sz w:val="28"/>
                <w:szCs w:val="28"/>
              </w:rPr>
            </w:pPr>
            <w:r>
              <w:rPr>
                <w:rFonts w:eastAsia="Calibri"/>
                <w:sz w:val="28"/>
                <w:szCs w:val="28"/>
              </w:rPr>
              <w:t>-</w:t>
            </w:r>
          </w:p>
        </w:tc>
        <w:tc>
          <w:tcPr>
            <w:tcW w:w="5669" w:type="dxa"/>
            <w:hideMark/>
          </w:tcPr>
          <w:p w14:paraId="375E315D" w14:textId="58D2458F" w:rsidR="00BB4BB4" w:rsidRDefault="00BB4BB4" w:rsidP="00BB4BB4">
            <w:pPr>
              <w:spacing w:before="120" w:line="240" w:lineRule="exact"/>
              <w:jc w:val="both"/>
              <w:rPr>
                <w:rFonts w:eastAsia="Calibri"/>
                <w:sz w:val="28"/>
                <w:szCs w:val="28"/>
              </w:rPr>
            </w:pPr>
            <w:r>
              <w:rPr>
                <w:rFonts w:eastAsia="Calibri"/>
                <w:sz w:val="28"/>
                <w:szCs w:val="28"/>
              </w:rPr>
              <w:t xml:space="preserve">советник генерального директора </w:t>
            </w:r>
            <w:proofErr w:type="spellStart"/>
            <w:proofErr w:type="gramStart"/>
            <w:r>
              <w:rPr>
                <w:rFonts w:eastAsia="Calibri"/>
                <w:sz w:val="28"/>
                <w:szCs w:val="28"/>
              </w:rPr>
              <w:t>Новгородс</w:t>
            </w:r>
            <w:proofErr w:type="spellEnd"/>
            <w:r w:rsidR="0050386A">
              <w:rPr>
                <w:rFonts w:eastAsia="Calibri"/>
                <w:sz w:val="28"/>
                <w:szCs w:val="28"/>
              </w:rPr>
              <w:t>-</w:t>
            </w:r>
            <w:r>
              <w:rPr>
                <w:rFonts w:eastAsia="Calibri"/>
                <w:sz w:val="28"/>
                <w:szCs w:val="28"/>
              </w:rPr>
              <w:t>кого</w:t>
            </w:r>
            <w:proofErr w:type="gramEnd"/>
            <w:r>
              <w:rPr>
                <w:rFonts w:eastAsia="Calibri"/>
                <w:sz w:val="28"/>
                <w:szCs w:val="28"/>
              </w:rPr>
              <w:t xml:space="preserve"> музея-заповедника (по согласованию)</w:t>
            </w:r>
          </w:p>
        </w:tc>
      </w:tr>
      <w:tr w:rsidR="00BB4BB4" w14:paraId="2A082B2C" w14:textId="77777777" w:rsidTr="0050386A">
        <w:trPr>
          <w:trHeight w:val="229"/>
        </w:trPr>
        <w:tc>
          <w:tcPr>
            <w:tcW w:w="3402" w:type="dxa"/>
            <w:hideMark/>
          </w:tcPr>
          <w:p w14:paraId="7D8A0FC5" w14:textId="14CD7059" w:rsidR="00BB4BB4" w:rsidRDefault="00BB4BB4" w:rsidP="00BB4BB4">
            <w:pPr>
              <w:spacing w:before="120" w:line="240" w:lineRule="exact"/>
              <w:rPr>
                <w:rFonts w:eastAsia="Calibri"/>
                <w:sz w:val="28"/>
                <w:szCs w:val="28"/>
              </w:rPr>
            </w:pPr>
            <w:proofErr w:type="spellStart"/>
            <w:r w:rsidRPr="008E2B62">
              <w:rPr>
                <w:rFonts w:eastAsia="Calibri"/>
                <w:sz w:val="28"/>
                <w:szCs w:val="28"/>
              </w:rPr>
              <w:t>Холова</w:t>
            </w:r>
            <w:proofErr w:type="spellEnd"/>
            <w:r w:rsidRPr="008E2B62">
              <w:rPr>
                <w:rFonts w:eastAsia="Calibri"/>
                <w:sz w:val="28"/>
                <w:szCs w:val="28"/>
              </w:rPr>
              <w:t xml:space="preserve"> </w:t>
            </w:r>
            <w:r>
              <w:rPr>
                <w:rFonts w:eastAsia="Calibri"/>
                <w:sz w:val="28"/>
                <w:szCs w:val="28"/>
              </w:rPr>
              <w:br/>
            </w:r>
            <w:r w:rsidRPr="008E2B62">
              <w:rPr>
                <w:rFonts w:eastAsia="Calibri"/>
                <w:sz w:val="28"/>
                <w:szCs w:val="28"/>
              </w:rPr>
              <w:t>Ирина Алексеевна</w:t>
            </w:r>
          </w:p>
        </w:tc>
        <w:tc>
          <w:tcPr>
            <w:tcW w:w="279" w:type="dxa"/>
            <w:hideMark/>
          </w:tcPr>
          <w:p w14:paraId="348BF121" w14:textId="77777777" w:rsidR="00BB4BB4" w:rsidRDefault="00BB4BB4" w:rsidP="00BB4BB4">
            <w:pPr>
              <w:spacing w:before="120" w:line="240" w:lineRule="exact"/>
              <w:jc w:val="both"/>
              <w:rPr>
                <w:rFonts w:eastAsia="Calibri"/>
                <w:sz w:val="28"/>
                <w:szCs w:val="28"/>
              </w:rPr>
            </w:pPr>
            <w:r>
              <w:rPr>
                <w:rFonts w:eastAsia="Calibri"/>
                <w:sz w:val="28"/>
                <w:szCs w:val="28"/>
              </w:rPr>
              <w:t>-</w:t>
            </w:r>
          </w:p>
        </w:tc>
        <w:tc>
          <w:tcPr>
            <w:tcW w:w="5669" w:type="dxa"/>
            <w:hideMark/>
          </w:tcPr>
          <w:p w14:paraId="1B8074A9" w14:textId="23353426" w:rsidR="00BB4BB4" w:rsidRDefault="00BB4BB4" w:rsidP="00BB4BB4">
            <w:pPr>
              <w:spacing w:before="120" w:line="240" w:lineRule="exact"/>
              <w:jc w:val="both"/>
              <w:rPr>
                <w:rFonts w:eastAsia="Calibri"/>
                <w:sz w:val="28"/>
                <w:szCs w:val="28"/>
              </w:rPr>
            </w:pPr>
            <w:r>
              <w:rPr>
                <w:rFonts w:eastAsia="Calibri"/>
                <w:sz w:val="28"/>
                <w:szCs w:val="28"/>
              </w:rPr>
              <w:t>директор физкультурно-оздоровительного комплекса «Олимп» АО «Боровичский комбинат огнеупоров» (по согласованию).».</w:t>
            </w:r>
          </w:p>
        </w:tc>
      </w:tr>
    </w:tbl>
    <w:p w14:paraId="166CFE2B" w14:textId="4E952624" w:rsidR="003D7AF1" w:rsidRDefault="003D7AF1" w:rsidP="00EF5436">
      <w:pPr>
        <w:shd w:val="clear" w:color="auto" w:fill="FFFFFF"/>
        <w:spacing w:line="360" w:lineRule="atLeast"/>
        <w:ind w:firstLine="709"/>
        <w:jc w:val="both"/>
        <w:rPr>
          <w:b/>
          <w:bCs/>
          <w:sz w:val="28"/>
          <w:szCs w:val="28"/>
        </w:rPr>
      </w:pPr>
      <w:r>
        <w:rPr>
          <w:bCs/>
          <w:sz w:val="28"/>
          <w:szCs w:val="28"/>
        </w:rPr>
        <w:t>2. Признать утратившим силу постановление Администрации муниципального района от 06.06.2022 №</w:t>
      </w:r>
      <w:r w:rsidR="00EF5436">
        <w:rPr>
          <w:bCs/>
          <w:sz w:val="28"/>
          <w:szCs w:val="28"/>
        </w:rPr>
        <w:t xml:space="preserve"> </w:t>
      </w:r>
      <w:r>
        <w:rPr>
          <w:bCs/>
          <w:sz w:val="28"/>
          <w:szCs w:val="28"/>
        </w:rPr>
        <w:t>1514 «О внесении изменений в состав Координационного совета по развитию туризма в Боровичском муниципальном районе».</w:t>
      </w:r>
    </w:p>
    <w:p w14:paraId="6E5F8086" w14:textId="4AE5056D" w:rsidR="003D7AF1" w:rsidRDefault="003D7AF1" w:rsidP="00EF5436">
      <w:pPr>
        <w:spacing w:line="360" w:lineRule="atLeast"/>
        <w:ind w:firstLine="709"/>
        <w:jc w:val="both"/>
        <w:rPr>
          <w:bCs/>
          <w:sz w:val="28"/>
          <w:szCs w:val="28"/>
        </w:rPr>
      </w:pPr>
      <w:bookmarkStart w:id="7" w:name="_Hlk190181026"/>
      <w:r>
        <w:rPr>
          <w:bCs/>
          <w:sz w:val="28"/>
          <w:szCs w:val="28"/>
        </w:rPr>
        <w:t xml:space="preserve">3. </w:t>
      </w:r>
      <w:bookmarkEnd w:id="7"/>
      <w:r>
        <w:rPr>
          <w:bCs/>
          <w:sz w:val="28"/>
          <w:szCs w:val="28"/>
        </w:rPr>
        <w:t xml:space="preserve">Опубликовать постановление в приложении к газете «Красная </w:t>
      </w:r>
      <w:r w:rsidR="00EF5436">
        <w:rPr>
          <w:bCs/>
          <w:sz w:val="28"/>
          <w:szCs w:val="28"/>
        </w:rPr>
        <w:br/>
      </w:r>
      <w:r>
        <w:rPr>
          <w:bCs/>
          <w:sz w:val="28"/>
          <w:szCs w:val="28"/>
        </w:rPr>
        <w:t>искра» - «Официальный вестник» и разместить на официальном сайте Администрации Боровичского муниципального района.</w:t>
      </w:r>
    </w:p>
    <w:p w14:paraId="5F58DDF8" w14:textId="4F0DF1FA" w:rsidR="0095508F" w:rsidRDefault="0095508F" w:rsidP="000F345E">
      <w:pPr>
        <w:pStyle w:val="a8"/>
        <w:tabs>
          <w:tab w:val="left" w:pos="1276"/>
        </w:tabs>
        <w:spacing w:line="320" w:lineRule="atLeast"/>
        <w:ind w:firstLine="0"/>
        <w:jc w:val="left"/>
        <w:rPr>
          <w:bCs/>
          <w:smallCaps/>
          <w:sz w:val="28"/>
          <w:szCs w:val="28"/>
        </w:rPr>
      </w:pPr>
    </w:p>
    <w:p w14:paraId="6508D351" w14:textId="77777777" w:rsidR="00EF5436" w:rsidRPr="004D4200" w:rsidRDefault="00EF5436" w:rsidP="000F345E">
      <w:pPr>
        <w:pStyle w:val="a8"/>
        <w:tabs>
          <w:tab w:val="left" w:pos="1276"/>
        </w:tabs>
        <w:spacing w:line="320" w:lineRule="atLeast"/>
        <w:ind w:firstLine="0"/>
        <w:jc w:val="left"/>
        <w:rPr>
          <w:bCs/>
          <w:smallCaps/>
          <w:sz w:val="28"/>
          <w:szCs w:val="28"/>
        </w:rPr>
      </w:pPr>
    </w:p>
    <w:p w14:paraId="578C3B13" w14:textId="319C99B1" w:rsidR="00C55959" w:rsidRPr="004D4200" w:rsidRDefault="00C55959" w:rsidP="000F345E">
      <w:pPr>
        <w:pStyle w:val="a8"/>
        <w:tabs>
          <w:tab w:val="left" w:pos="1276"/>
        </w:tabs>
        <w:spacing w:line="320" w:lineRule="atLeast"/>
        <w:ind w:firstLine="0"/>
        <w:jc w:val="left"/>
        <w:rPr>
          <w:bCs/>
          <w:smallCaps/>
          <w:sz w:val="28"/>
          <w:szCs w:val="28"/>
        </w:rPr>
      </w:pPr>
    </w:p>
    <w:p w14:paraId="7F2720A0" w14:textId="1E5F59C5" w:rsidR="00460728" w:rsidRPr="004D4200" w:rsidRDefault="00460728" w:rsidP="00460728">
      <w:pPr>
        <w:spacing w:line="240" w:lineRule="exact"/>
        <w:rPr>
          <w:sz w:val="28"/>
          <w:szCs w:val="28"/>
        </w:rPr>
      </w:pPr>
      <w:r w:rsidRPr="004D4200">
        <w:rPr>
          <w:rFonts w:ascii="Times New Roman CYR" w:hAnsi="Times New Roman CYR" w:cs="Times New Roman CYR"/>
          <w:b/>
          <w:sz w:val="28"/>
          <w:lang w:eastAsia="zh-CN"/>
        </w:rPr>
        <w:t>Глав</w:t>
      </w:r>
      <w:r w:rsidR="003D7AF1">
        <w:rPr>
          <w:rFonts w:ascii="Times New Roman CYR" w:hAnsi="Times New Roman CYR" w:cs="Times New Roman CYR"/>
          <w:b/>
          <w:sz w:val="28"/>
          <w:lang w:eastAsia="zh-CN"/>
        </w:rPr>
        <w:t>а</w:t>
      </w:r>
      <w:r w:rsidRPr="004D4200">
        <w:rPr>
          <w:rFonts w:ascii="Times New Roman CYR" w:hAnsi="Times New Roman CYR" w:cs="Times New Roman CYR"/>
          <w:b/>
          <w:sz w:val="28"/>
          <w:lang w:eastAsia="zh-CN"/>
        </w:rPr>
        <w:t xml:space="preserve"> </w:t>
      </w:r>
      <w:r w:rsidR="003D7AF1">
        <w:rPr>
          <w:rFonts w:ascii="Times New Roman CYR" w:hAnsi="Times New Roman CYR" w:cs="Times New Roman CYR"/>
          <w:b/>
          <w:sz w:val="28"/>
          <w:lang w:eastAsia="zh-CN"/>
        </w:rPr>
        <w:t>муниципального</w:t>
      </w:r>
      <w:r w:rsidR="00B35449">
        <w:rPr>
          <w:rFonts w:ascii="Times New Roman CYR" w:hAnsi="Times New Roman CYR" w:cs="Times New Roman CYR"/>
          <w:b/>
          <w:sz w:val="28"/>
          <w:lang w:eastAsia="zh-CN"/>
        </w:rPr>
        <w:t xml:space="preserve"> </w:t>
      </w:r>
      <w:r w:rsidR="00DF39BB" w:rsidRPr="004D4200">
        <w:rPr>
          <w:rFonts w:ascii="Times New Roman CYR" w:hAnsi="Times New Roman CYR" w:cs="Times New Roman CYR"/>
          <w:b/>
          <w:sz w:val="28"/>
          <w:lang w:eastAsia="zh-CN"/>
        </w:rPr>
        <w:t>ра</w:t>
      </w:r>
      <w:r w:rsidR="00021C92" w:rsidRPr="004D4200">
        <w:rPr>
          <w:rFonts w:ascii="Times New Roman CYR" w:hAnsi="Times New Roman CYR" w:cs="Times New Roman CYR"/>
          <w:b/>
          <w:sz w:val="28"/>
          <w:lang w:eastAsia="zh-CN"/>
        </w:rPr>
        <w:t>йона</w:t>
      </w:r>
      <w:r w:rsidRPr="004D4200">
        <w:rPr>
          <w:rFonts w:ascii="Times New Roman CYR" w:hAnsi="Times New Roman CYR" w:cs="Times New Roman CYR"/>
          <w:b/>
          <w:sz w:val="28"/>
          <w:lang w:eastAsia="zh-CN"/>
        </w:rPr>
        <w:t xml:space="preserve">  </w:t>
      </w:r>
      <w:r w:rsidR="002F679E" w:rsidRPr="004D4200">
        <w:rPr>
          <w:rFonts w:ascii="Times New Roman CYR" w:hAnsi="Times New Roman CYR" w:cs="Times New Roman CYR"/>
          <w:b/>
          <w:sz w:val="28"/>
          <w:lang w:eastAsia="zh-CN"/>
        </w:rPr>
        <w:t xml:space="preserve"> </w:t>
      </w:r>
      <w:r w:rsidR="003D7AF1">
        <w:rPr>
          <w:rFonts w:ascii="Times New Roman CYR" w:hAnsi="Times New Roman CYR" w:cs="Times New Roman CYR"/>
          <w:b/>
          <w:sz w:val="28"/>
          <w:lang w:eastAsia="zh-CN"/>
        </w:rPr>
        <w:t>А.Н. Герасимов</w:t>
      </w:r>
    </w:p>
    <w:p w14:paraId="1D241267" w14:textId="6932A24F" w:rsidR="002F679E" w:rsidRDefault="002F679E" w:rsidP="00C96234">
      <w:pPr>
        <w:spacing w:line="240" w:lineRule="exact"/>
        <w:rPr>
          <w:sz w:val="28"/>
          <w:szCs w:val="28"/>
        </w:rPr>
      </w:pPr>
    </w:p>
    <w:p w14:paraId="4045B2DB" w14:textId="3B3E0DC8" w:rsidR="006E2919" w:rsidRDefault="006E2919" w:rsidP="00C96234">
      <w:pPr>
        <w:spacing w:line="240" w:lineRule="exact"/>
        <w:rPr>
          <w:sz w:val="28"/>
          <w:szCs w:val="28"/>
        </w:rPr>
      </w:pPr>
    </w:p>
    <w:p w14:paraId="0F4858E8" w14:textId="1E9FBFEA" w:rsidR="00890216" w:rsidRDefault="00890216" w:rsidP="00C96234">
      <w:pPr>
        <w:spacing w:line="240" w:lineRule="exact"/>
        <w:rPr>
          <w:sz w:val="28"/>
          <w:szCs w:val="28"/>
        </w:rPr>
      </w:pPr>
    </w:p>
    <w:p w14:paraId="719246A7" w14:textId="13AD5BEC" w:rsidR="00EF5436" w:rsidRDefault="00EF5436" w:rsidP="00C96234">
      <w:pPr>
        <w:spacing w:line="240" w:lineRule="exact"/>
        <w:rPr>
          <w:sz w:val="28"/>
          <w:szCs w:val="28"/>
        </w:rPr>
      </w:pPr>
    </w:p>
    <w:p w14:paraId="7CAC2BE5" w14:textId="741CF51D" w:rsidR="00EF5436" w:rsidRDefault="00EF5436" w:rsidP="00C96234">
      <w:pPr>
        <w:spacing w:line="240" w:lineRule="exact"/>
        <w:rPr>
          <w:sz w:val="28"/>
          <w:szCs w:val="28"/>
        </w:rPr>
      </w:pPr>
    </w:p>
    <w:p w14:paraId="15F43C5E" w14:textId="77777777" w:rsidR="00EF5436" w:rsidRPr="004D4200" w:rsidRDefault="00EF5436" w:rsidP="00C96234">
      <w:pPr>
        <w:spacing w:line="240" w:lineRule="exact"/>
        <w:rPr>
          <w:sz w:val="28"/>
          <w:szCs w:val="28"/>
        </w:rPr>
      </w:pPr>
    </w:p>
    <w:p w14:paraId="4D8CE330" w14:textId="094123C7" w:rsidR="00C96234" w:rsidRDefault="00C96234" w:rsidP="00C96234">
      <w:pPr>
        <w:tabs>
          <w:tab w:val="left" w:pos="540"/>
        </w:tabs>
        <w:spacing w:line="240" w:lineRule="exact"/>
        <w:jc w:val="both"/>
        <w:rPr>
          <w:b/>
          <w:sz w:val="28"/>
          <w:szCs w:val="28"/>
        </w:rPr>
      </w:pPr>
      <w:r w:rsidRPr="004D4200">
        <w:rPr>
          <w:b/>
          <w:sz w:val="28"/>
          <w:szCs w:val="28"/>
        </w:rPr>
        <w:t xml:space="preserve">                                                         </w:t>
      </w:r>
      <w:bookmarkStart w:id="8" w:name="штамп"/>
      <w:bookmarkEnd w:id="8"/>
      <w:r w:rsidRPr="004D4200">
        <w:rPr>
          <w:b/>
          <w:sz w:val="28"/>
          <w:szCs w:val="28"/>
        </w:rPr>
        <w:t xml:space="preserve"> </w:t>
      </w:r>
      <w:bookmarkEnd w:id="3"/>
    </w:p>
    <w:sectPr w:rsidR="00C96234"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67FC" w14:textId="77777777" w:rsidR="00CD6693" w:rsidRDefault="00CD6693">
      <w:r>
        <w:separator/>
      </w:r>
    </w:p>
  </w:endnote>
  <w:endnote w:type="continuationSeparator" w:id="0">
    <w:p w14:paraId="49635F16" w14:textId="77777777" w:rsidR="00CD6693" w:rsidRDefault="00CD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90C6" w14:textId="77777777" w:rsidR="00CD6693" w:rsidRDefault="00CD6693">
      <w:r>
        <w:separator/>
      </w:r>
    </w:p>
  </w:footnote>
  <w:footnote w:type="continuationSeparator" w:id="0">
    <w:p w14:paraId="220D3F06" w14:textId="77777777" w:rsidR="00CD6693" w:rsidRDefault="00CD6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1"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8"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3"/>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22C"/>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2B"/>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0E"/>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86A"/>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4C"/>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449"/>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4BB4"/>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693"/>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846"/>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2025-02-18T06:21:00Z</cp:lastPrinted>
  <dcterms:created xsi:type="dcterms:W3CDTF">2025-02-18T06:21:00Z</dcterms:created>
  <dcterms:modified xsi:type="dcterms:W3CDTF">2025-02-18T06:21:00Z</dcterms:modified>
</cp:coreProperties>
</file>