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5091A24D" w:rsidR="001C6958" w:rsidRPr="00DF0DF8" w:rsidRDefault="00822016" w:rsidP="00D6080C">
            <w:pPr>
              <w:ind w:right="-57"/>
              <w:rPr>
                <w:b/>
                <w:color w:val="000000" w:themeColor="text1"/>
                <w:sz w:val="28"/>
                <w:szCs w:val="28"/>
              </w:rPr>
            </w:pPr>
            <w:bookmarkStart w:id="4" w:name="дата"/>
            <w:bookmarkEnd w:id="4"/>
            <w:r>
              <w:rPr>
                <w:b/>
                <w:color w:val="000000" w:themeColor="text1"/>
                <w:sz w:val="28"/>
                <w:szCs w:val="28"/>
              </w:rPr>
              <w:t>21.02.2025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40A49011" w:rsidR="001C6958" w:rsidRPr="00DF0DF8" w:rsidRDefault="00822016" w:rsidP="00D6080C">
            <w:pPr>
              <w:rPr>
                <w:b/>
                <w:color w:val="000000" w:themeColor="text1"/>
                <w:sz w:val="28"/>
                <w:szCs w:val="28"/>
              </w:rPr>
            </w:pPr>
            <w:bookmarkStart w:id="5" w:name="номер"/>
            <w:bookmarkEnd w:id="5"/>
            <w:r>
              <w:rPr>
                <w:b/>
                <w:color w:val="000000" w:themeColor="text1"/>
                <w:sz w:val="28"/>
                <w:szCs w:val="28"/>
              </w:rPr>
              <w:t>648</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8F7805" w:rsidRDefault="008F07A8" w:rsidP="00914FC7">
      <w:pPr>
        <w:spacing w:line="240" w:lineRule="exact"/>
        <w:jc w:val="center"/>
        <w:rPr>
          <w:b/>
          <w:bCs/>
          <w:color w:val="000000" w:themeColor="text1"/>
          <w:sz w:val="28"/>
          <w:szCs w:val="28"/>
        </w:rPr>
      </w:pPr>
    </w:p>
    <w:p w14:paraId="764E0450" w14:textId="77777777" w:rsidR="00914FC7" w:rsidRDefault="00914FC7" w:rsidP="00914FC7">
      <w:pPr>
        <w:spacing w:line="240" w:lineRule="exact"/>
        <w:jc w:val="center"/>
        <w:rPr>
          <w:b/>
          <w:bCs/>
          <w:sz w:val="28"/>
          <w:szCs w:val="28"/>
        </w:rPr>
      </w:pPr>
      <w:r>
        <w:rPr>
          <w:b/>
          <w:bCs/>
          <w:sz w:val="28"/>
          <w:szCs w:val="28"/>
        </w:rPr>
        <w:t>О</w:t>
      </w:r>
      <w:r w:rsidRPr="00FB7BA7">
        <w:rPr>
          <w:b/>
          <w:bCs/>
          <w:sz w:val="28"/>
          <w:szCs w:val="28"/>
        </w:rPr>
        <w:t xml:space="preserve"> План</w:t>
      </w:r>
      <w:r>
        <w:rPr>
          <w:b/>
          <w:bCs/>
          <w:sz w:val="28"/>
          <w:szCs w:val="28"/>
        </w:rPr>
        <w:t>е</w:t>
      </w:r>
      <w:r w:rsidRPr="00FB7BA7">
        <w:rPr>
          <w:b/>
          <w:bCs/>
          <w:sz w:val="28"/>
          <w:szCs w:val="28"/>
        </w:rPr>
        <w:t xml:space="preserve"> мероприятий</w:t>
      </w:r>
      <w:r w:rsidRPr="001552FE">
        <w:rPr>
          <w:b/>
          <w:bCs/>
          <w:sz w:val="28"/>
          <w:szCs w:val="28"/>
        </w:rPr>
        <w:t xml:space="preserve"> по реализации в </w:t>
      </w:r>
      <w:r>
        <w:rPr>
          <w:b/>
          <w:bCs/>
          <w:sz w:val="28"/>
          <w:szCs w:val="28"/>
        </w:rPr>
        <w:t xml:space="preserve">Боровичском муниципальном районе </w:t>
      </w:r>
      <w:r w:rsidRPr="001552FE">
        <w:rPr>
          <w:b/>
          <w:bCs/>
          <w:sz w:val="28"/>
          <w:szCs w:val="28"/>
        </w:rPr>
        <w:t>в 202</w:t>
      </w:r>
      <w:r>
        <w:rPr>
          <w:b/>
          <w:bCs/>
          <w:sz w:val="28"/>
          <w:szCs w:val="28"/>
        </w:rPr>
        <w:t>5-2026 годах</w:t>
      </w:r>
      <w:r w:rsidRPr="001552FE">
        <w:rPr>
          <w:b/>
          <w:bCs/>
          <w:sz w:val="28"/>
          <w:szCs w:val="28"/>
        </w:rPr>
        <w:t xml:space="preserve"> Основ государственной политики </w:t>
      </w:r>
      <w:r>
        <w:rPr>
          <w:b/>
          <w:bCs/>
          <w:sz w:val="28"/>
          <w:szCs w:val="28"/>
        </w:rPr>
        <w:br/>
      </w:r>
      <w:r w:rsidRPr="001552FE">
        <w:rPr>
          <w:b/>
          <w:bCs/>
          <w:sz w:val="28"/>
          <w:szCs w:val="28"/>
        </w:rPr>
        <w:t xml:space="preserve">по сохранению и укреплению традиционных российских </w:t>
      </w:r>
      <w:r>
        <w:rPr>
          <w:b/>
          <w:bCs/>
          <w:sz w:val="28"/>
          <w:szCs w:val="28"/>
        </w:rPr>
        <w:br/>
      </w:r>
      <w:r w:rsidRPr="001552FE">
        <w:rPr>
          <w:b/>
          <w:bCs/>
          <w:sz w:val="28"/>
          <w:szCs w:val="28"/>
        </w:rPr>
        <w:t xml:space="preserve">духовно-нравственных ценностей </w:t>
      </w:r>
    </w:p>
    <w:p w14:paraId="2A086581" w14:textId="77777777" w:rsidR="00914FC7" w:rsidRDefault="00914FC7" w:rsidP="00914FC7">
      <w:pPr>
        <w:spacing w:line="240" w:lineRule="exact"/>
        <w:jc w:val="center"/>
        <w:rPr>
          <w:b/>
          <w:bCs/>
          <w:sz w:val="28"/>
          <w:szCs w:val="28"/>
        </w:rPr>
      </w:pPr>
    </w:p>
    <w:p w14:paraId="1F2AC3D5" w14:textId="45D7D453" w:rsidR="00914FC7" w:rsidRPr="00971B8A" w:rsidRDefault="00914FC7" w:rsidP="00493F30">
      <w:pPr>
        <w:spacing w:after="120" w:line="360" w:lineRule="atLeast"/>
        <w:ind w:firstLine="709"/>
        <w:jc w:val="both"/>
        <w:rPr>
          <w:sz w:val="28"/>
          <w:szCs w:val="28"/>
        </w:rPr>
      </w:pPr>
      <w:r w:rsidRPr="00A44641">
        <w:rPr>
          <w:sz w:val="28"/>
          <w:szCs w:val="28"/>
        </w:rPr>
        <w:t>Во исполнение Указа През</w:t>
      </w:r>
      <w:r>
        <w:rPr>
          <w:sz w:val="28"/>
          <w:szCs w:val="28"/>
        </w:rPr>
        <w:t xml:space="preserve">идента Российской Федерации от </w:t>
      </w:r>
      <w:r w:rsidRPr="00A44641">
        <w:rPr>
          <w:sz w:val="28"/>
          <w:szCs w:val="28"/>
        </w:rPr>
        <w:t>9 ноября 2022 года № 809 «Об утверждении</w:t>
      </w:r>
      <w:r>
        <w:rPr>
          <w:sz w:val="28"/>
          <w:szCs w:val="28"/>
        </w:rPr>
        <w:t xml:space="preserve"> Основ государственной политики по сохранению и укреплению традиционных российских духовно-нравственных </w:t>
      </w:r>
      <w:r>
        <w:rPr>
          <w:spacing w:val="-8"/>
          <w:sz w:val="28"/>
          <w:szCs w:val="28"/>
        </w:rPr>
        <w:t xml:space="preserve">ценностей», </w:t>
      </w:r>
      <w:r w:rsidRPr="006266C8">
        <w:rPr>
          <w:spacing w:val="-8"/>
          <w:sz w:val="28"/>
          <w:szCs w:val="28"/>
        </w:rPr>
        <w:t>в соответствии с пунктом 4 распоряжения Правительства Российской</w:t>
      </w:r>
      <w:r>
        <w:rPr>
          <w:sz w:val="28"/>
          <w:szCs w:val="28"/>
        </w:rPr>
        <w:t xml:space="preserve"> Федерации от 1</w:t>
      </w:r>
      <w:r w:rsidRPr="00971B8A">
        <w:rPr>
          <w:sz w:val="28"/>
          <w:szCs w:val="28"/>
        </w:rPr>
        <w:t xml:space="preserve"> </w:t>
      </w:r>
      <w:r>
        <w:rPr>
          <w:sz w:val="28"/>
          <w:szCs w:val="28"/>
        </w:rPr>
        <w:t>июл</w:t>
      </w:r>
      <w:r w:rsidRPr="00971B8A">
        <w:rPr>
          <w:sz w:val="28"/>
          <w:szCs w:val="28"/>
        </w:rPr>
        <w:t>я 202</w:t>
      </w:r>
      <w:r>
        <w:rPr>
          <w:sz w:val="28"/>
          <w:szCs w:val="28"/>
        </w:rPr>
        <w:t>4</w:t>
      </w:r>
      <w:r w:rsidRPr="00971B8A">
        <w:rPr>
          <w:sz w:val="28"/>
          <w:szCs w:val="28"/>
        </w:rPr>
        <w:t xml:space="preserve"> года </w:t>
      </w:r>
      <w:r>
        <w:rPr>
          <w:sz w:val="28"/>
          <w:szCs w:val="28"/>
        </w:rPr>
        <w:t>№</w:t>
      </w:r>
      <w:r w:rsidRPr="00971B8A">
        <w:rPr>
          <w:sz w:val="28"/>
          <w:szCs w:val="28"/>
        </w:rPr>
        <w:t xml:space="preserve"> </w:t>
      </w:r>
      <w:r>
        <w:rPr>
          <w:sz w:val="28"/>
          <w:szCs w:val="28"/>
        </w:rPr>
        <w:t>1</w:t>
      </w:r>
      <w:r w:rsidRPr="00971B8A">
        <w:rPr>
          <w:sz w:val="28"/>
          <w:szCs w:val="28"/>
        </w:rPr>
        <w:t>7</w:t>
      </w:r>
      <w:r>
        <w:rPr>
          <w:sz w:val="28"/>
          <w:szCs w:val="28"/>
        </w:rPr>
        <w:t>34</w:t>
      </w:r>
      <w:r w:rsidRPr="00971B8A">
        <w:rPr>
          <w:sz w:val="28"/>
          <w:szCs w:val="28"/>
        </w:rPr>
        <w:t>-р</w:t>
      </w:r>
      <w:r>
        <w:rPr>
          <w:sz w:val="28"/>
          <w:szCs w:val="28"/>
        </w:rPr>
        <w:t xml:space="preserve">, на основании распоряжения </w:t>
      </w:r>
      <w:r w:rsidR="00493F30">
        <w:rPr>
          <w:sz w:val="28"/>
          <w:szCs w:val="28"/>
        </w:rPr>
        <w:t>П</w:t>
      </w:r>
      <w:r>
        <w:rPr>
          <w:sz w:val="28"/>
          <w:szCs w:val="28"/>
        </w:rPr>
        <w:t>равительства Новгородской области от 13 декабря 2024 года № 840-рг</w:t>
      </w:r>
      <w:r w:rsidR="00493F30">
        <w:rPr>
          <w:sz w:val="28"/>
          <w:szCs w:val="28"/>
        </w:rPr>
        <w:t xml:space="preserve"> Администрация Боровичского муниципального района </w:t>
      </w:r>
      <w:r w:rsidR="00493F30">
        <w:rPr>
          <w:b/>
          <w:sz w:val="28"/>
          <w:szCs w:val="28"/>
        </w:rPr>
        <w:t>ПОСТАНОВЛЯЕТ:</w:t>
      </w:r>
    </w:p>
    <w:p w14:paraId="46A77E2C" w14:textId="32679F94" w:rsidR="00914FC7" w:rsidRDefault="00914FC7" w:rsidP="00914FC7">
      <w:pPr>
        <w:spacing w:line="360" w:lineRule="atLeast"/>
        <w:ind w:firstLine="709"/>
        <w:jc w:val="both"/>
        <w:rPr>
          <w:sz w:val="28"/>
          <w:szCs w:val="28"/>
        </w:rPr>
      </w:pPr>
      <w:r w:rsidRPr="00971B8A">
        <w:rPr>
          <w:sz w:val="28"/>
          <w:szCs w:val="28"/>
        </w:rPr>
        <w:t xml:space="preserve">1. Утвердить прилагаемый </w:t>
      </w:r>
      <w:r>
        <w:rPr>
          <w:sz w:val="28"/>
          <w:szCs w:val="28"/>
        </w:rPr>
        <w:t>П</w:t>
      </w:r>
      <w:r w:rsidRPr="00971B8A">
        <w:rPr>
          <w:sz w:val="28"/>
          <w:szCs w:val="28"/>
        </w:rPr>
        <w:t xml:space="preserve">лан мероприятий по реализации </w:t>
      </w:r>
      <w:r>
        <w:rPr>
          <w:sz w:val="28"/>
          <w:szCs w:val="28"/>
        </w:rPr>
        <w:t>в Боровичском муниципальном районе</w:t>
      </w:r>
      <w:r w:rsidRPr="00971B8A">
        <w:rPr>
          <w:sz w:val="28"/>
          <w:szCs w:val="28"/>
        </w:rPr>
        <w:t xml:space="preserve"> </w:t>
      </w:r>
      <w:r>
        <w:rPr>
          <w:sz w:val="28"/>
          <w:szCs w:val="28"/>
        </w:rPr>
        <w:t>в</w:t>
      </w:r>
      <w:r w:rsidRPr="00971B8A">
        <w:rPr>
          <w:sz w:val="28"/>
          <w:szCs w:val="28"/>
        </w:rPr>
        <w:t xml:space="preserve"> 202</w:t>
      </w:r>
      <w:r>
        <w:rPr>
          <w:sz w:val="28"/>
          <w:szCs w:val="28"/>
        </w:rPr>
        <w:t>5</w:t>
      </w:r>
      <w:r w:rsidRPr="00971B8A">
        <w:rPr>
          <w:sz w:val="28"/>
          <w:szCs w:val="28"/>
        </w:rPr>
        <w:t>-202</w:t>
      </w:r>
      <w:r>
        <w:rPr>
          <w:sz w:val="28"/>
          <w:szCs w:val="28"/>
        </w:rPr>
        <w:t xml:space="preserve">6 </w:t>
      </w:r>
      <w:r w:rsidRPr="00971B8A">
        <w:rPr>
          <w:sz w:val="28"/>
          <w:szCs w:val="28"/>
        </w:rPr>
        <w:t>г</w:t>
      </w:r>
      <w:r>
        <w:rPr>
          <w:sz w:val="28"/>
          <w:szCs w:val="28"/>
        </w:rPr>
        <w:t xml:space="preserve">одах Основ государственной политики </w:t>
      </w:r>
      <w:r w:rsidRPr="006266C8">
        <w:rPr>
          <w:spacing w:val="-8"/>
          <w:sz w:val="28"/>
          <w:szCs w:val="28"/>
        </w:rPr>
        <w:t>по сохранению и укреплению традиционных российских духовно-нравственных</w:t>
      </w:r>
      <w:r>
        <w:rPr>
          <w:sz w:val="28"/>
          <w:szCs w:val="28"/>
        </w:rPr>
        <w:t xml:space="preserve"> ценностей </w:t>
      </w:r>
      <w:r w:rsidRPr="00971B8A">
        <w:rPr>
          <w:sz w:val="28"/>
          <w:szCs w:val="28"/>
        </w:rPr>
        <w:t>(далее План).</w:t>
      </w:r>
    </w:p>
    <w:p w14:paraId="22A035E1" w14:textId="58651572" w:rsidR="00914FC7" w:rsidRPr="00971B8A" w:rsidRDefault="00914FC7" w:rsidP="00914FC7">
      <w:pPr>
        <w:spacing w:line="360" w:lineRule="atLeast"/>
        <w:ind w:firstLine="709"/>
        <w:jc w:val="both"/>
        <w:rPr>
          <w:sz w:val="28"/>
          <w:szCs w:val="28"/>
        </w:rPr>
      </w:pPr>
      <w:r>
        <w:rPr>
          <w:sz w:val="28"/>
          <w:szCs w:val="28"/>
        </w:rPr>
        <w:t>2. Назначить</w:t>
      </w:r>
      <w:r w:rsidR="00493F30">
        <w:rPr>
          <w:sz w:val="28"/>
          <w:szCs w:val="28"/>
        </w:rPr>
        <w:t xml:space="preserve"> о</w:t>
      </w:r>
      <w:r w:rsidRPr="00CE7B1C">
        <w:rPr>
          <w:sz w:val="28"/>
          <w:szCs w:val="28"/>
        </w:rPr>
        <w:t>тветственн</w:t>
      </w:r>
      <w:r w:rsidR="00493F30">
        <w:rPr>
          <w:sz w:val="28"/>
          <w:szCs w:val="28"/>
        </w:rPr>
        <w:t xml:space="preserve">ым </w:t>
      </w:r>
      <w:r w:rsidRPr="00CE7B1C">
        <w:rPr>
          <w:sz w:val="28"/>
          <w:szCs w:val="28"/>
        </w:rPr>
        <w:t>за координацию деятельности по реализации целей и задач государственной политики</w:t>
      </w:r>
      <w:r w:rsidR="00493F30" w:rsidRPr="00493F30">
        <w:rPr>
          <w:sz w:val="28"/>
          <w:szCs w:val="28"/>
        </w:rPr>
        <w:t xml:space="preserve"> </w:t>
      </w:r>
      <w:r w:rsidR="00493F30">
        <w:rPr>
          <w:sz w:val="28"/>
          <w:szCs w:val="28"/>
        </w:rPr>
        <w:t xml:space="preserve">заместителя Главы администрации муниципального района </w:t>
      </w:r>
      <w:proofErr w:type="spellStart"/>
      <w:r w:rsidR="00493F30">
        <w:rPr>
          <w:sz w:val="28"/>
          <w:szCs w:val="28"/>
        </w:rPr>
        <w:t>Гетманову</w:t>
      </w:r>
      <w:proofErr w:type="spellEnd"/>
      <w:r w:rsidR="00493F30">
        <w:rPr>
          <w:sz w:val="28"/>
          <w:szCs w:val="28"/>
        </w:rPr>
        <w:t xml:space="preserve"> С.Ю.</w:t>
      </w:r>
    </w:p>
    <w:p w14:paraId="773FAEAF" w14:textId="7F8A9DED" w:rsidR="00914FC7" w:rsidRPr="00B74FF3" w:rsidRDefault="00914FC7" w:rsidP="00914FC7">
      <w:pPr>
        <w:spacing w:line="360" w:lineRule="atLeast"/>
        <w:ind w:firstLine="709"/>
        <w:jc w:val="both"/>
        <w:rPr>
          <w:sz w:val="28"/>
          <w:szCs w:val="28"/>
        </w:rPr>
      </w:pPr>
      <w:r>
        <w:rPr>
          <w:spacing w:val="-4"/>
          <w:sz w:val="28"/>
          <w:szCs w:val="28"/>
        </w:rPr>
        <w:t>3</w:t>
      </w:r>
      <w:r w:rsidRPr="00B74FF3">
        <w:rPr>
          <w:spacing w:val="-4"/>
          <w:sz w:val="28"/>
          <w:szCs w:val="28"/>
        </w:rPr>
        <w:t xml:space="preserve">. </w:t>
      </w:r>
      <w:r w:rsidRPr="00B74FF3">
        <w:rPr>
          <w:sz w:val="28"/>
          <w:szCs w:val="28"/>
        </w:rPr>
        <w:t xml:space="preserve">Ответственным исполнителям Плана представлять в Администрацию муниципального района информацию о ходе выполнения мероприятий Плана ежеквартально до </w:t>
      </w:r>
      <w:r>
        <w:rPr>
          <w:sz w:val="28"/>
          <w:szCs w:val="28"/>
        </w:rPr>
        <w:t>5</w:t>
      </w:r>
      <w:r w:rsidRPr="00B74FF3">
        <w:rPr>
          <w:sz w:val="28"/>
          <w:szCs w:val="28"/>
        </w:rPr>
        <w:t xml:space="preserve"> числа месяца, следующего за отчетным периодом, </w:t>
      </w:r>
      <w:r>
        <w:rPr>
          <w:sz w:val="28"/>
          <w:szCs w:val="28"/>
        </w:rPr>
        <w:br/>
      </w:r>
      <w:r w:rsidRPr="00B74FF3">
        <w:rPr>
          <w:sz w:val="28"/>
          <w:szCs w:val="28"/>
        </w:rPr>
        <w:t xml:space="preserve">до </w:t>
      </w:r>
      <w:r>
        <w:rPr>
          <w:sz w:val="28"/>
          <w:szCs w:val="28"/>
        </w:rPr>
        <w:t xml:space="preserve">5 </w:t>
      </w:r>
      <w:r w:rsidRPr="00B74FF3">
        <w:rPr>
          <w:sz w:val="28"/>
          <w:szCs w:val="28"/>
        </w:rPr>
        <w:t>января 2027 года включительно.</w:t>
      </w:r>
    </w:p>
    <w:p w14:paraId="611D6762" w14:textId="79647078" w:rsidR="00914FC7" w:rsidRPr="00CE7B1C" w:rsidRDefault="00914FC7" w:rsidP="00914FC7">
      <w:pPr>
        <w:spacing w:line="360" w:lineRule="atLeast"/>
        <w:ind w:firstLine="709"/>
        <w:jc w:val="both"/>
        <w:rPr>
          <w:sz w:val="28"/>
          <w:szCs w:val="28"/>
        </w:rPr>
      </w:pPr>
      <w:r w:rsidRPr="00CE7B1C">
        <w:rPr>
          <w:sz w:val="28"/>
          <w:szCs w:val="28"/>
        </w:rPr>
        <w:t xml:space="preserve">4. Опубликовать распоряжение в приложении к газете «Красная </w:t>
      </w:r>
      <w:r>
        <w:rPr>
          <w:sz w:val="28"/>
          <w:szCs w:val="28"/>
        </w:rPr>
        <w:br/>
      </w:r>
      <w:r w:rsidRPr="00CE7B1C">
        <w:rPr>
          <w:sz w:val="28"/>
          <w:szCs w:val="28"/>
        </w:rPr>
        <w:t>искра» - «Официальный вестник» и разместить на официальном сайте Администрации Боровичского муниципального района.</w:t>
      </w:r>
    </w:p>
    <w:p w14:paraId="0799576B" w14:textId="62F1F81D" w:rsidR="00881AB1" w:rsidRPr="00DF0DF8" w:rsidRDefault="00881AB1" w:rsidP="000F345E">
      <w:pPr>
        <w:pStyle w:val="a8"/>
        <w:tabs>
          <w:tab w:val="left" w:pos="1276"/>
        </w:tabs>
        <w:spacing w:line="320" w:lineRule="atLeast"/>
        <w:ind w:firstLine="0"/>
        <w:jc w:val="left"/>
        <w:rPr>
          <w:bCs/>
          <w:smallCaps/>
          <w:color w:val="000000" w:themeColor="text1"/>
          <w:sz w:val="28"/>
          <w:szCs w:val="28"/>
        </w:rPr>
      </w:pPr>
    </w:p>
    <w:p w14:paraId="77C86844" w14:textId="77777777" w:rsidR="008C2283" w:rsidRPr="00DF0DF8" w:rsidRDefault="008C2283" w:rsidP="000F345E">
      <w:pPr>
        <w:pStyle w:val="a8"/>
        <w:tabs>
          <w:tab w:val="left" w:pos="1276"/>
        </w:tabs>
        <w:spacing w:line="320" w:lineRule="atLeast"/>
        <w:ind w:firstLine="0"/>
        <w:jc w:val="left"/>
        <w:rPr>
          <w:bCs/>
          <w:smallCaps/>
          <w:color w:val="000000" w:themeColor="text1"/>
          <w:sz w:val="28"/>
          <w:szCs w:val="28"/>
        </w:rPr>
      </w:pPr>
    </w:p>
    <w:p w14:paraId="43C63E07" w14:textId="77777777" w:rsidR="00303D88" w:rsidRPr="00DF0DF8" w:rsidRDefault="00303D88" w:rsidP="000F345E">
      <w:pPr>
        <w:pStyle w:val="a8"/>
        <w:tabs>
          <w:tab w:val="left" w:pos="1276"/>
        </w:tabs>
        <w:spacing w:line="320" w:lineRule="atLeast"/>
        <w:ind w:firstLine="0"/>
        <w:jc w:val="left"/>
        <w:rPr>
          <w:bCs/>
          <w:smallCaps/>
          <w:color w:val="000000" w:themeColor="text1"/>
          <w:sz w:val="28"/>
          <w:szCs w:val="28"/>
        </w:rPr>
      </w:pPr>
    </w:p>
    <w:p w14:paraId="7F2720A0" w14:textId="32CEC2E5"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914FC7">
        <w:rPr>
          <w:rFonts w:ascii="Times New Roman CYR" w:hAnsi="Times New Roman CYR" w:cs="Times New Roman CYR"/>
          <w:b/>
          <w:color w:val="000000" w:themeColor="text1"/>
          <w:sz w:val="28"/>
          <w:lang w:eastAsia="zh-CN"/>
        </w:rPr>
        <w:t>а</w:t>
      </w:r>
      <w:r w:rsidRPr="00DF0DF8">
        <w:rPr>
          <w:rFonts w:ascii="Times New Roman CYR" w:hAnsi="Times New Roman CYR" w:cs="Times New Roman CYR"/>
          <w:b/>
          <w:color w:val="000000" w:themeColor="text1"/>
          <w:sz w:val="28"/>
          <w:lang w:eastAsia="zh-CN"/>
        </w:rPr>
        <w:t xml:space="preserve"> </w:t>
      </w:r>
      <w:r w:rsidR="00914FC7">
        <w:rPr>
          <w:rFonts w:ascii="Times New Roman CYR" w:hAnsi="Times New Roman CYR" w:cs="Times New Roman CYR"/>
          <w:b/>
          <w:color w:val="000000" w:themeColor="text1"/>
          <w:sz w:val="28"/>
          <w:lang w:eastAsia="zh-CN"/>
        </w:rPr>
        <w:t>муниципального</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8D549C" w:rsidRPr="00DF0DF8">
        <w:rPr>
          <w:rFonts w:ascii="Times New Roman CYR" w:hAnsi="Times New Roman CYR" w:cs="Times New Roman CYR"/>
          <w:b/>
          <w:color w:val="000000" w:themeColor="text1"/>
          <w:sz w:val="28"/>
          <w:lang w:eastAsia="zh-CN"/>
        </w:rPr>
        <w:t xml:space="preserve">  </w:t>
      </w:r>
      <w:r w:rsidR="00914FC7">
        <w:rPr>
          <w:rFonts w:ascii="Times New Roman CYR" w:hAnsi="Times New Roman CYR" w:cs="Times New Roman CYR"/>
          <w:b/>
          <w:color w:val="000000" w:themeColor="text1"/>
          <w:sz w:val="28"/>
          <w:lang w:eastAsia="zh-CN"/>
        </w:rPr>
        <w:t>А.Н. Герасимов</w:t>
      </w:r>
    </w:p>
    <w:p w14:paraId="55D36AD9" w14:textId="68CE9434" w:rsidR="00095BFA" w:rsidRPr="00DF0DF8" w:rsidRDefault="00095BFA" w:rsidP="00C96234">
      <w:pPr>
        <w:spacing w:line="240" w:lineRule="exact"/>
        <w:rPr>
          <w:color w:val="000000" w:themeColor="text1"/>
          <w:sz w:val="28"/>
          <w:szCs w:val="28"/>
        </w:rPr>
      </w:pPr>
    </w:p>
    <w:p w14:paraId="184554C4" w14:textId="36D1B1A7" w:rsidR="00B44C8B" w:rsidRPr="00DF0DF8" w:rsidRDefault="00B44C8B" w:rsidP="00C96234">
      <w:pPr>
        <w:spacing w:line="240" w:lineRule="exact"/>
        <w:rPr>
          <w:color w:val="000000" w:themeColor="text1"/>
          <w:sz w:val="28"/>
          <w:szCs w:val="28"/>
        </w:rPr>
      </w:pPr>
    </w:p>
    <w:p w14:paraId="25993454" w14:textId="124964BE" w:rsidR="00B44C8B" w:rsidRPr="00DF0DF8" w:rsidRDefault="00914FC7" w:rsidP="00C96234">
      <w:pPr>
        <w:spacing w:line="240" w:lineRule="exact"/>
        <w:rPr>
          <w:color w:val="000000" w:themeColor="text1"/>
          <w:sz w:val="28"/>
          <w:szCs w:val="28"/>
        </w:rPr>
      </w:pPr>
      <w:proofErr w:type="spellStart"/>
      <w:r>
        <w:rPr>
          <w:color w:val="000000" w:themeColor="text1"/>
          <w:sz w:val="28"/>
          <w:szCs w:val="28"/>
        </w:rPr>
        <w:t>рм</w:t>
      </w:r>
      <w:proofErr w:type="spellEnd"/>
    </w:p>
    <w:p w14:paraId="4D8CE330" w14:textId="43748466" w:rsidR="00822016"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6" w:name="штамп"/>
      <w:bookmarkEnd w:id="6"/>
      <w:r w:rsidRPr="00DF0DF8">
        <w:rPr>
          <w:b/>
          <w:color w:val="000000" w:themeColor="text1"/>
          <w:sz w:val="28"/>
          <w:szCs w:val="28"/>
        </w:rPr>
        <w:t xml:space="preserve"> </w:t>
      </w:r>
      <w:bookmarkEnd w:id="3"/>
    </w:p>
    <w:p w14:paraId="68081B3D" w14:textId="77777777" w:rsidR="00822016" w:rsidRDefault="00822016">
      <w:pPr>
        <w:rPr>
          <w:b/>
          <w:color w:val="000000" w:themeColor="text1"/>
          <w:sz w:val="28"/>
          <w:szCs w:val="28"/>
        </w:rPr>
      </w:pPr>
      <w:r>
        <w:rPr>
          <w:b/>
          <w:color w:val="000000" w:themeColor="text1"/>
          <w:sz w:val="28"/>
          <w:szCs w:val="28"/>
        </w:rPr>
        <w:br w:type="page"/>
      </w:r>
    </w:p>
    <w:p w14:paraId="2AE3DD92" w14:textId="77777777" w:rsidR="00822016" w:rsidRDefault="00822016" w:rsidP="00C96234">
      <w:pPr>
        <w:tabs>
          <w:tab w:val="left" w:pos="540"/>
        </w:tabs>
        <w:spacing w:line="240" w:lineRule="exact"/>
        <w:jc w:val="both"/>
        <w:rPr>
          <w:b/>
          <w:color w:val="000000" w:themeColor="text1"/>
          <w:sz w:val="28"/>
          <w:szCs w:val="28"/>
        </w:rPr>
        <w:sectPr w:rsidR="00822016" w:rsidSect="001028C6">
          <w:headerReference w:type="even" r:id="rId9"/>
          <w:pgSz w:w="11907" w:h="16840" w:code="9"/>
          <w:pgMar w:top="567" w:right="567" w:bottom="1021" w:left="1985" w:header="0" w:footer="0" w:gutter="0"/>
          <w:cols w:space="720"/>
          <w:titlePg/>
        </w:sectPr>
      </w:pPr>
    </w:p>
    <w:p w14:paraId="0C0CCE12" w14:textId="77777777" w:rsidR="00822016" w:rsidRPr="00822016" w:rsidRDefault="00822016" w:rsidP="00822016">
      <w:pPr>
        <w:spacing w:line="240" w:lineRule="exact"/>
        <w:ind w:left="11199"/>
        <w:jc w:val="center"/>
        <w:rPr>
          <w:sz w:val="28"/>
          <w:szCs w:val="28"/>
        </w:rPr>
      </w:pPr>
      <w:bookmarkStart w:id="7" w:name="_Hlk155792457"/>
      <w:bookmarkStart w:id="8" w:name="_Hlk163738607"/>
      <w:r w:rsidRPr="00822016">
        <w:rPr>
          <w:sz w:val="28"/>
          <w:szCs w:val="28"/>
        </w:rPr>
        <w:lastRenderedPageBreak/>
        <w:t>УТВЕРЖДЕН</w:t>
      </w:r>
    </w:p>
    <w:p w14:paraId="624A4F1F" w14:textId="77777777" w:rsidR="00822016" w:rsidRPr="00822016" w:rsidRDefault="00822016" w:rsidP="00822016">
      <w:pPr>
        <w:spacing w:before="120" w:line="240" w:lineRule="exact"/>
        <w:ind w:left="11199"/>
        <w:jc w:val="both"/>
        <w:rPr>
          <w:sz w:val="28"/>
          <w:szCs w:val="28"/>
        </w:rPr>
      </w:pPr>
      <w:r w:rsidRPr="00822016">
        <w:rPr>
          <w:sz w:val="28"/>
          <w:szCs w:val="28"/>
        </w:rPr>
        <w:t>постановлением Администрации</w:t>
      </w:r>
    </w:p>
    <w:p w14:paraId="57CA3625" w14:textId="77777777" w:rsidR="00822016" w:rsidRPr="00822016" w:rsidRDefault="00822016" w:rsidP="00822016">
      <w:pPr>
        <w:spacing w:line="240" w:lineRule="exact"/>
        <w:ind w:left="11199"/>
        <w:jc w:val="both"/>
        <w:rPr>
          <w:sz w:val="28"/>
          <w:szCs w:val="28"/>
        </w:rPr>
      </w:pPr>
      <w:r w:rsidRPr="00822016">
        <w:rPr>
          <w:sz w:val="28"/>
          <w:szCs w:val="28"/>
        </w:rPr>
        <w:t>муниципального района</w:t>
      </w:r>
    </w:p>
    <w:p w14:paraId="038C1A23" w14:textId="77777777" w:rsidR="00822016" w:rsidRPr="00822016" w:rsidRDefault="00822016" w:rsidP="00822016">
      <w:pPr>
        <w:spacing w:line="240" w:lineRule="exact"/>
        <w:ind w:left="11199"/>
        <w:jc w:val="both"/>
        <w:rPr>
          <w:sz w:val="28"/>
          <w:szCs w:val="28"/>
        </w:rPr>
      </w:pPr>
      <w:r w:rsidRPr="00822016">
        <w:rPr>
          <w:sz w:val="28"/>
          <w:szCs w:val="28"/>
        </w:rPr>
        <w:t>от 21.02.2025 № 648</w:t>
      </w:r>
    </w:p>
    <w:bookmarkEnd w:id="7"/>
    <w:bookmarkEnd w:id="8"/>
    <w:p w14:paraId="30D36B63" w14:textId="77777777" w:rsidR="00822016" w:rsidRPr="00822016" w:rsidRDefault="00822016" w:rsidP="00822016">
      <w:pPr>
        <w:autoSpaceDE w:val="0"/>
        <w:autoSpaceDN w:val="0"/>
        <w:adjustRightInd w:val="0"/>
        <w:spacing w:line="240" w:lineRule="exact"/>
        <w:rPr>
          <w:b/>
          <w:bCs/>
          <w:sz w:val="28"/>
          <w:szCs w:val="28"/>
        </w:rPr>
      </w:pPr>
    </w:p>
    <w:p w14:paraId="39CB710F" w14:textId="77777777" w:rsidR="00822016" w:rsidRPr="00822016" w:rsidRDefault="00822016" w:rsidP="00822016">
      <w:pPr>
        <w:autoSpaceDE w:val="0"/>
        <w:autoSpaceDN w:val="0"/>
        <w:adjustRightInd w:val="0"/>
        <w:spacing w:after="120" w:line="240" w:lineRule="exact"/>
        <w:jc w:val="center"/>
        <w:rPr>
          <w:b/>
          <w:bCs/>
          <w:sz w:val="28"/>
          <w:szCs w:val="28"/>
        </w:rPr>
      </w:pPr>
    </w:p>
    <w:p w14:paraId="4CBD19DA" w14:textId="77777777" w:rsidR="00822016" w:rsidRPr="00822016" w:rsidRDefault="00822016" w:rsidP="00822016">
      <w:pPr>
        <w:spacing w:after="120" w:line="240" w:lineRule="exact"/>
        <w:jc w:val="center"/>
        <w:rPr>
          <w:rFonts w:ascii="Times New Roman CYR" w:hAnsi="Times New Roman CYR"/>
          <w:b/>
          <w:bCs/>
          <w:sz w:val="28"/>
          <w:szCs w:val="28"/>
        </w:rPr>
      </w:pPr>
      <w:r w:rsidRPr="00822016">
        <w:rPr>
          <w:rFonts w:ascii="Times New Roman CYR" w:hAnsi="Times New Roman CYR"/>
          <w:b/>
          <w:bCs/>
          <w:sz w:val="28"/>
          <w:szCs w:val="28"/>
        </w:rPr>
        <w:t xml:space="preserve">ПЛАН </w:t>
      </w:r>
    </w:p>
    <w:p w14:paraId="0D958C07" w14:textId="77777777" w:rsidR="00822016" w:rsidRPr="00822016" w:rsidRDefault="00822016" w:rsidP="00822016">
      <w:pPr>
        <w:spacing w:line="240" w:lineRule="exact"/>
        <w:jc w:val="center"/>
        <w:rPr>
          <w:rFonts w:ascii="Times New Roman CYR" w:hAnsi="Times New Roman CYR"/>
          <w:bCs/>
          <w:sz w:val="28"/>
          <w:szCs w:val="28"/>
        </w:rPr>
      </w:pPr>
      <w:r w:rsidRPr="00822016">
        <w:rPr>
          <w:rFonts w:ascii="Times New Roman CYR" w:hAnsi="Times New Roman CYR"/>
          <w:bCs/>
          <w:sz w:val="28"/>
          <w:szCs w:val="28"/>
        </w:rPr>
        <w:t xml:space="preserve">мероприятий по реализации в Боровичском муниципальном районе в 2025-2026 годах Основ государственной </w:t>
      </w:r>
    </w:p>
    <w:p w14:paraId="3D299520" w14:textId="77777777" w:rsidR="00822016" w:rsidRPr="00822016" w:rsidRDefault="00822016" w:rsidP="00822016">
      <w:pPr>
        <w:spacing w:line="240" w:lineRule="exact"/>
        <w:jc w:val="center"/>
        <w:rPr>
          <w:rFonts w:ascii="Times New Roman CYR" w:hAnsi="Times New Roman CYR"/>
          <w:bCs/>
          <w:sz w:val="28"/>
          <w:szCs w:val="28"/>
        </w:rPr>
      </w:pPr>
      <w:r w:rsidRPr="00822016">
        <w:rPr>
          <w:rFonts w:ascii="Times New Roman CYR" w:hAnsi="Times New Roman CYR"/>
          <w:bCs/>
          <w:sz w:val="28"/>
          <w:szCs w:val="28"/>
        </w:rPr>
        <w:t>политики по сохранению и укреплению традиционных российских духовно-нравственных ценностей</w:t>
      </w:r>
    </w:p>
    <w:p w14:paraId="7F4AC962" w14:textId="77777777" w:rsidR="00822016" w:rsidRPr="00822016" w:rsidRDefault="00822016" w:rsidP="00822016">
      <w:pPr>
        <w:spacing w:line="240" w:lineRule="exact"/>
        <w:jc w:val="center"/>
        <w:rPr>
          <w:rFonts w:ascii="Times New Roman CYR" w:hAnsi="Times New Roman CYR"/>
          <w:bCs/>
          <w:sz w:val="28"/>
          <w:szCs w:val="28"/>
        </w:rPr>
      </w:pPr>
    </w:p>
    <w:p w14:paraId="731CAFDB" w14:textId="77777777" w:rsidR="00822016" w:rsidRPr="00822016" w:rsidRDefault="00822016" w:rsidP="00822016">
      <w:pPr>
        <w:spacing w:line="20" w:lineRule="exact"/>
        <w:rPr>
          <w:rFonts w:ascii="Times New Roman CYR" w:hAnsi="Times New Roman CYR"/>
        </w:rPr>
      </w:pPr>
    </w:p>
    <w:tbl>
      <w:tblPr>
        <w:tblStyle w:val="6"/>
        <w:tblW w:w="0" w:type="auto"/>
        <w:tblLayout w:type="fixed"/>
        <w:tblLook w:val="04A0" w:firstRow="1" w:lastRow="0" w:firstColumn="1" w:lastColumn="0" w:noHBand="0" w:noVBand="1"/>
      </w:tblPr>
      <w:tblGrid>
        <w:gridCol w:w="704"/>
        <w:gridCol w:w="6379"/>
        <w:gridCol w:w="1620"/>
        <w:gridCol w:w="6173"/>
        <w:gridCol w:w="12"/>
      </w:tblGrid>
      <w:tr w:rsidR="00822016" w:rsidRPr="00822016" w14:paraId="154A8777" w14:textId="77777777" w:rsidTr="000E26FA">
        <w:trPr>
          <w:gridAfter w:val="1"/>
          <w:wAfter w:w="12" w:type="dxa"/>
        </w:trPr>
        <w:tc>
          <w:tcPr>
            <w:tcW w:w="704" w:type="dxa"/>
          </w:tcPr>
          <w:p w14:paraId="2E935D1F" w14:textId="77777777" w:rsidR="00822016" w:rsidRPr="00822016" w:rsidRDefault="00822016" w:rsidP="00822016">
            <w:pPr>
              <w:spacing w:line="240" w:lineRule="exact"/>
              <w:rPr>
                <w:sz w:val="28"/>
                <w:szCs w:val="28"/>
              </w:rPr>
            </w:pPr>
            <w:r w:rsidRPr="00822016">
              <w:rPr>
                <w:sz w:val="28"/>
                <w:szCs w:val="28"/>
              </w:rPr>
              <w:t>№ п/п</w:t>
            </w:r>
          </w:p>
        </w:tc>
        <w:tc>
          <w:tcPr>
            <w:tcW w:w="6379" w:type="dxa"/>
          </w:tcPr>
          <w:p w14:paraId="66682BC7" w14:textId="77777777" w:rsidR="00822016" w:rsidRPr="00822016" w:rsidRDefault="00822016" w:rsidP="00822016">
            <w:pPr>
              <w:spacing w:line="240" w:lineRule="exact"/>
              <w:rPr>
                <w:sz w:val="28"/>
                <w:szCs w:val="28"/>
              </w:rPr>
            </w:pPr>
            <w:r w:rsidRPr="00822016">
              <w:rPr>
                <w:sz w:val="28"/>
                <w:szCs w:val="28"/>
              </w:rPr>
              <w:t>Наименование мероприятия</w:t>
            </w:r>
          </w:p>
        </w:tc>
        <w:tc>
          <w:tcPr>
            <w:tcW w:w="1620" w:type="dxa"/>
          </w:tcPr>
          <w:p w14:paraId="45645001" w14:textId="77777777" w:rsidR="00822016" w:rsidRPr="00822016" w:rsidRDefault="00822016" w:rsidP="00822016">
            <w:pPr>
              <w:spacing w:line="240" w:lineRule="exact"/>
              <w:ind w:left="-114" w:right="-102"/>
              <w:rPr>
                <w:sz w:val="28"/>
                <w:szCs w:val="28"/>
              </w:rPr>
            </w:pPr>
            <w:r w:rsidRPr="00822016">
              <w:rPr>
                <w:sz w:val="28"/>
                <w:szCs w:val="28"/>
              </w:rPr>
              <w:t>Срок исполнения</w:t>
            </w:r>
          </w:p>
        </w:tc>
        <w:tc>
          <w:tcPr>
            <w:tcW w:w="6173" w:type="dxa"/>
          </w:tcPr>
          <w:p w14:paraId="345E009E" w14:textId="77777777" w:rsidR="00822016" w:rsidRPr="00822016" w:rsidRDefault="00822016" w:rsidP="00822016">
            <w:pPr>
              <w:spacing w:line="240" w:lineRule="exact"/>
              <w:rPr>
                <w:sz w:val="28"/>
                <w:szCs w:val="28"/>
              </w:rPr>
            </w:pPr>
            <w:r w:rsidRPr="00822016">
              <w:rPr>
                <w:sz w:val="28"/>
                <w:szCs w:val="28"/>
              </w:rPr>
              <w:t>Ответственный исполнитель</w:t>
            </w:r>
          </w:p>
        </w:tc>
      </w:tr>
      <w:tr w:rsidR="00822016" w:rsidRPr="00822016" w14:paraId="10579D12" w14:textId="77777777" w:rsidTr="000E26FA">
        <w:trPr>
          <w:gridAfter w:val="1"/>
          <w:wAfter w:w="12" w:type="dxa"/>
        </w:trPr>
        <w:tc>
          <w:tcPr>
            <w:tcW w:w="704" w:type="dxa"/>
          </w:tcPr>
          <w:p w14:paraId="673BA071"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75870270"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57757866" w14:textId="77777777" w:rsidR="00822016" w:rsidRPr="00822016" w:rsidRDefault="00822016" w:rsidP="00822016">
            <w:pPr>
              <w:spacing w:line="240" w:lineRule="exact"/>
              <w:rPr>
                <w:sz w:val="28"/>
                <w:szCs w:val="28"/>
              </w:rPr>
            </w:pPr>
            <w:r w:rsidRPr="00822016">
              <w:rPr>
                <w:sz w:val="28"/>
                <w:szCs w:val="28"/>
              </w:rPr>
              <w:t>3</w:t>
            </w:r>
          </w:p>
        </w:tc>
        <w:tc>
          <w:tcPr>
            <w:tcW w:w="6173" w:type="dxa"/>
          </w:tcPr>
          <w:p w14:paraId="5098C8AE"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6AF1D28C" w14:textId="77777777" w:rsidTr="000E26FA">
        <w:tc>
          <w:tcPr>
            <w:tcW w:w="704" w:type="dxa"/>
          </w:tcPr>
          <w:p w14:paraId="0C31778F" w14:textId="77777777" w:rsidR="00822016" w:rsidRPr="00822016" w:rsidRDefault="00822016" w:rsidP="00822016">
            <w:pPr>
              <w:spacing w:before="120" w:line="240" w:lineRule="exact"/>
              <w:rPr>
                <w:sz w:val="28"/>
                <w:szCs w:val="28"/>
              </w:rPr>
            </w:pPr>
            <w:r w:rsidRPr="00822016">
              <w:rPr>
                <w:bCs/>
                <w:sz w:val="28"/>
                <w:szCs w:val="28"/>
              </w:rPr>
              <w:t>1.</w:t>
            </w:r>
          </w:p>
        </w:tc>
        <w:tc>
          <w:tcPr>
            <w:tcW w:w="14184" w:type="dxa"/>
            <w:gridSpan w:val="4"/>
          </w:tcPr>
          <w:p w14:paraId="60C46F61" w14:textId="77777777" w:rsidR="00822016" w:rsidRPr="00822016" w:rsidRDefault="00822016" w:rsidP="00822016">
            <w:pPr>
              <w:spacing w:before="120" w:line="240" w:lineRule="exact"/>
              <w:rPr>
                <w:sz w:val="28"/>
                <w:szCs w:val="28"/>
              </w:rPr>
            </w:pPr>
            <w:r w:rsidRPr="00822016">
              <w:rPr>
                <w:bCs/>
                <w:sz w:val="28"/>
                <w:szCs w:val="28"/>
              </w:rPr>
              <w:t>Совершенствование нормативно-правовой базы, организационно-технические мероприятия</w:t>
            </w:r>
          </w:p>
        </w:tc>
      </w:tr>
      <w:tr w:rsidR="00822016" w:rsidRPr="00822016" w14:paraId="7AB1C27C" w14:textId="77777777" w:rsidTr="000E26FA">
        <w:trPr>
          <w:gridAfter w:val="1"/>
          <w:wAfter w:w="12" w:type="dxa"/>
        </w:trPr>
        <w:tc>
          <w:tcPr>
            <w:tcW w:w="704" w:type="dxa"/>
          </w:tcPr>
          <w:p w14:paraId="5A273DCB" w14:textId="77777777" w:rsidR="00822016" w:rsidRPr="00822016" w:rsidRDefault="00822016" w:rsidP="00822016">
            <w:pPr>
              <w:spacing w:before="120" w:line="240" w:lineRule="exact"/>
              <w:rPr>
                <w:sz w:val="28"/>
                <w:szCs w:val="28"/>
                <w:lang w:eastAsia="ar-SA"/>
              </w:rPr>
            </w:pPr>
            <w:r w:rsidRPr="00822016">
              <w:rPr>
                <w:sz w:val="28"/>
                <w:szCs w:val="28"/>
                <w:lang w:eastAsia="ar-SA"/>
              </w:rPr>
              <w:t>1.1.</w:t>
            </w:r>
          </w:p>
        </w:tc>
        <w:tc>
          <w:tcPr>
            <w:tcW w:w="6379" w:type="dxa"/>
          </w:tcPr>
          <w:p w14:paraId="2E7A752E" w14:textId="77777777" w:rsidR="00822016" w:rsidRPr="00822016" w:rsidRDefault="00822016" w:rsidP="00822016">
            <w:pPr>
              <w:autoSpaceDE w:val="0"/>
              <w:autoSpaceDN w:val="0"/>
              <w:adjustRightInd w:val="0"/>
              <w:spacing w:before="120" w:line="240" w:lineRule="exact"/>
              <w:jc w:val="both"/>
              <w:rPr>
                <w:sz w:val="28"/>
                <w:szCs w:val="28"/>
              </w:rPr>
            </w:pPr>
            <w:r w:rsidRPr="00822016">
              <w:rPr>
                <w:sz w:val="28"/>
                <w:szCs w:val="28"/>
              </w:rPr>
              <w:t xml:space="preserve">Разработка </w:t>
            </w:r>
            <w:r w:rsidRPr="00822016">
              <w:rPr>
                <w:spacing w:val="-6"/>
                <w:sz w:val="28"/>
                <w:szCs w:val="28"/>
              </w:rPr>
              <w:t xml:space="preserve">нормативных правовых актов, </w:t>
            </w:r>
            <w:r w:rsidRPr="00822016">
              <w:rPr>
                <w:sz w:val="28"/>
                <w:szCs w:val="28"/>
              </w:rPr>
              <w:t xml:space="preserve">направленных на реализацию государственной </w:t>
            </w:r>
            <w:r w:rsidRPr="00822016">
              <w:rPr>
                <w:spacing w:val="-6"/>
                <w:sz w:val="28"/>
                <w:szCs w:val="28"/>
              </w:rPr>
              <w:t>политики по сохранению и укреплению</w:t>
            </w:r>
            <w:r w:rsidRPr="00822016">
              <w:rPr>
                <w:sz w:val="28"/>
                <w:szCs w:val="28"/>
              </w:rPr>
              <w:t xml:space="preserve"> </w:t>
            </w:r>
            <w:proofErr w:type="spellStart"/>
            <w:r w:rsidRPr="00822016">
              <w:rPr>
                <w:sz w:val="28"/>
                <w:szCs w:val="28"/>
              </w:rPr>
              <w:t>традицион-ных</w:t>
            </w:r>
            <w:proofErr w:type="spellEnd"/>
            <w:r w:rsidRPr="00822016">
              <w:rPr>
                <w:sz w:val="28"/>
                <w:szCs w:val="28"/>
              </w:rPr>
              <w:t xml:space="preserve"> российских духовно-нравственных ценностей (далее государственная политика)</w:t>
            </w:r>
          </w:p>
        </w:tc>
        <w:tc>
          <w:tcPr>
            <w:tcW w:w="1620" w:type="dxa"/>
          </w:tcPr>
          <w:p w14:paraId="2AEE36C9" w14:textId="77777777" w:rsidR="00822016" w:rsidRPr="00822016" w:rsidRDefault="00822016" w:rsidP="00822016">
            <w:pPr>
              <w:spacing w:before="120" w:line="240" w:lineRule="exact"/>
              <w:rPr>
                <w:sz w:val="28"/>
                <w:szCs w:val="28"/>
              </w:rPr>
            </w:pPr>
            <w:r w:rsidRPr="00822016">
              <w:rPr>
                <w:sz w:val="28"/>
                <w:szCs w:val="28"/>
              </w:rPr>
              <w:t>I квартал 2025 года</w:t>
            </w:r>
          </w:p>
        </w:tc>
        <w:tc>
          <w:tcPr>
            <w:tcW w:w="6173" w:type="dxa"/>
            <w:shd w:val="clear" w:color="auto" w:fill="FFFFFF" w:themeFill="background1"/>
          </w:tcPr>
          <w:p w14:paraId="0FB88507" w14:textId="77777777" w:rsidR="00822016" w:rsidRPr="00822016" w:rsidRDefault="00822016" w:rsidP="00822016">
            <w:pPr>
              <w:spacing w:before="120" w:line="240" w:lineRule="exact"/>
              <w:rPr>
                <w:sz w:val="28"/>
                <w:szCs w:val="28"/>
              </w:rPr>
            </w:pPr>
            <w:r w:rsidRPr="00822016">
              <w:rPr>
                <w:sz w:val="28"/>
                <w:szCs w:val="28"/>
              </w:rPr>
              <w:t xml:space="preserve">комитет правового и кадрового обеспечения Администрации муниципального района (далее комитет правового и кадрового обеспечения), </w:t>
            </w:r>
          </w:p>
          <w:p w14:paraId="34D42660" w14:textId="77777777" w:rsidR="00822016" w:rsidRPr="00822016" w:rsidRDefault="00822016" w:rsidP="00822016">
            <w:pPr>
              <w:spacing w:before="120" w:line="240" w:lineRule="exact"/>
              <w:rPr>
                <w:sz w:val="28"/>
                <w:szCs w:val="28"/>
              </w:rPr>
            </w:pPr>
            <w:r w:rsidRPr="00822016">
              <w:rPr>
                <w:sz w:val="28"/>
                <w:szCs w:val="28"/>
              </w:rPr>
              <w:t>комитет образования Администрации Боровичского муниципального района (далее комитет образования),</w:t>
            </w:r>
          </w:p>
          <w:p w14:paraId="49D0F9A1" w14:textId="77777777" w:rsidR="00822016" w:rsidRPr="00822016" w:rsidRDefault="00822016" w:rsidP="00822016">
            <w:pPr>
              <w:spacing w:before="120" w:line="240" w:lineRule="exact"/>
              <w:rPr>
                <w:sz w:val="28"/>
                <w:szCs w:val="28"/>
              </w:rPr>
            </w:pPr>
            <w:r w:rsidRPr="00822016">
              <w:rPr>
                <w:spacing w:val="-6"/>
                <w:sz w:val="28"/>
                <w:szCs w:val="28"/>
              </w:rPr>
              <w:t>комитет культуры Администрации Боровичского муниципального района (далее комитет культуры),</w:t>
            </w:r>
          </w:p>
          <w:p w14:paraId="71057DA3" w14:textId="77777777" w:rsidR="00822016" w:rsidRPr="00822016" w:rsidRDefault="00822016" w:rsidP="00822016">
            <w:pPr>
              <w:spacing w:before="120" w:line="240" w:lineRule="exact"/>
              <w:jc w:val="both"/>
              <w:rPr>
                <w:sz w:val="28"/>
                <w:szCs w:val="28"/>
              </w:rPr>
            </w:pPr>
            <w:r w:rsidRPr="00822016">
              <w:rPr>
                <w:sz w:val="28"/>
                <w:szCs w:val="28"/>
              </w:rPr>
              <w:t>комитет по молодежной политике и организационно – контрольным вопросам Администрации муниципального района (далее комитет по молодежной политике и организационно-контрольным вопросам)</w:t>
            </w:r>
          </w:p>
        </w:tc>
      </w:tr>
      <w:tr w:rsidR="00822016" w:rsidRPr="00822016" w14:paraId="772A605A" w14:textId="77777777" w:rsidTr="000E26FA">
        <w:trPr>
          <w:gridAfter w:val="1"/>
          <w:wAfter w:w="12" w:type="dxa"/>
        </w:trPr>
        <w:tc>
          <w:tcPr>
            <w:tcW w:w="704" w:type="dxa"/>
          </w:tcPr>
          <w:p w14:paraId="107EFB06" w14:textId="77777777" w:rsidR="00822016" w:rsidRPr="00822016" w:rsidRDefault="00822016" w:rsidP="00822016">
            <w:pPr>
              <w:spacing w:before="120" w:line="240" w:lineRule="exact"/>
              <w:rPr>
                <w:sz w:val="28"/>
                <w:szCs w:val="28"/>
                <w:lang w:eastAsia="ar-SA"/>
              </w:rPr>
            </w:pPr>
            <w:r w:rsidRPr="00822016">
              <w:rPr>
                <w:sz w:val="28"/>
                <w:szCs w:val="28"/>
                <w:lang w:eastAsia="ar-SA"/>
              </w:rPr>
              <w:t>1.2.</w:t>
            </w:r>
          </w:p>
        </w:tc>
        <w:tc>
          <w:tcPr>
            <w:tcW w:w="6379" w:type="dxa"/>
          </w:tcPr>
          <w:p w14:paraId="7270BEE9" w14:textId="77777777" w:rsidR="00822016" w:rsidRPr="00822016" w:rsidRDefault="00822016" w:rsidP="00822016">
            <w:pPr>
              <w:spacing w:before="120" w:line="240" w:lineRule="exact"/>
              <w:jc w:val="both"/>
              <w:rPr>
                <w:sz w:val="28"/>
                <w:szCs w:val="28"/>
              </w:rPr>
            </w:pPr>
            <w:r w:rsidRPr="00822016">
              <w:rPr>
                <w:sz w:val="28"/>
                <w:szCs w:val="28"/>
              </w:rPr>
              <w:t>Разработка плана мероприятий по реализации в Боровичском муниципальном районе в 2027-2030 годах Основ государственной политики по сохранению и укреплению традиционных российских духовно-нравственных ценностей</w:t>
            </w:r>
          </w:p>
        </w:tc>
        <w:tc>
          <w:tcPr>
            <w:tcW w:w="1620" w:type="dxa"/>
          </w:tcPr>
          <w:p w14:paraId="6A58F783" w14:textId="77777777" w:rsidR="00822016" w:rsidRPr="00822016" w:rsidRDefault="00822016" w:rsidP="00822016">
            <w:pPr>
              <w:spacing w:before="120" w:line="240" w:lineRule="exact"/>
              <w:rPr>
                <w:sz w:val="28"/>
                <w:szCs w:val="28"/>
              </w:rPr>
            </w:pPr>
            <w:r w:rsidRPr="00822016">
              <w:rPr>
                <w:sz w:val="28"/>
                <w:szCs w:val="28"/>
              </w:rPr>
              <w:t xml:space="preserve">III квартал 2026 года </w:t>
            </w:r>
          </w:p>
        </w:tc>
        <w:tc>
          <w:tcPr>
            <w:tcW w:w="6173" w:type="dxa"/>
          </w:tcPr>
          <w:p w14:paraId="721C5AFE" w14:textId="77777777" w:rsidR="00822016" w:rsidRPr="00822016" w:rsidRDefault="00822016" w:rsidP="00822016">
            <w:pPr>
              <w:spacing w:before="120" w:line="240" w:lineRule="exact"/>
              <w:rPr>
                <w:sz w:val="28"/>
                <w:szCs w:val="28"/>
              </w:rPr>
            </w:pPr>
            <w:r w:rsidRPr="00822016">
              <w:rPr>
                <w:sz w:val="28"/>
                <w:szCs w:val="28"/>
              </w:rPr>
              <w:t>комитет правового и кадрового обеспечения,</w:t>
            </w:r>
          </w:p>
          <w:p w14:paraId="44DBAC86" w14:textId="77777777" w:rsidR="00822016" w:rsidRPr="00822016" w:rsidRDefault="00822016" w:rsidP="00822016">
            <w:pPr>
              <w:spacing w:before="120" w:line="240" w:lineRule="exact"/>
              <w:rPr>
                <w:spacing w:val="-6"/>
                <w:sz w:val="28"/>
                <w:szCs w:val="28"/>
              </w:rPr>
            </w:pPr>
            <w:r w:rsidRPr="00822016">
              <w:rPr>
                <w:spacing w:val="-6"/>
                <w:sz w:val="28"/>
                <w:szCs w:val="28"/>
              </w:rPr>
              <w:t>комитет образования,</w:t>
            </w:r>
          </w:p>
          <w:p w14:paraId="3A765A09"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6968DE70"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tc>
      </w:tr>
    </w:tbl>
    <w:p w14:paraId="2FBF4B97" w14:textId="77777777" w:rsidR="00822016" w:rsidRPr="00822016" w:rsidRDefault="00822016" w:rsidP="00822016">
      <w:pPr>
        <w:rPr>
          <w:rFonts w:ascii="Times New Roman CYR" w:hAnsi="Times New Roman CYR"/>
        </w:rPr>
      </w:pPr>
    </w:p>
    <w:p w14:paraId="58C3B31A"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t>2</w:t>
      </w:r>
    </w:p>
    <w:p w14:paraId="66BABEB7" w14:textId="77777777" w:rsidR="00822016" w:rsidRPr="00822016" w:rsidRDefault="00822016" w:rsidP="00822016">
      <w:pPr>
        <w:jc w:val="center"/>
        <w:rPr>
          <w:rFonts w:ascii="Times New Roman CYR" w:hAnsi="Times New Roman CYR"/>
          <w:sz w:val="24"/>
          <w:szCs w:val="24"/>
        </w:rPr>
      </w:pPr>
    </w:p>
    <w:tbl>
      <w:tblPr>
        <w:tblStyle w:val="6"/>
        <w:tblW w:w="0" w:type="auto"/>
        <w:tblLayout w:type="fixed"/>
        <w:tblLook w:val="04A0" w:firstRow="1" w:lastRow="0" w:firstColumn="1" w:lastColumn="0" w:noHBand="0" w:noVBand="1"/>
      </w:tblPr>
      <w:tblGrid>
        <w:gridCol w:w="704"/>
        <w:gridCol w:w="6379"/>
        <w:gridCol w:w="1698"/>
        <w:gridCol w:w="6098"/>
      </w:tblGrid>
      <w:tr w:rsidR="00822016" w:rsidRPr="00822016" w14:paraId="6028BD09" w14:textId="77777777" w:rsidTr="000E26FA">
        <w:tc>
          <w:tcPr>
            <w:tcW w:w="704" w:type="dxa"/>
          </w:tcPr>
          <w:p w14:paraId="25335D41"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3E8D5A3C" w14:textId="77777777" w:rsidR="00822016" w:rsidRPr="00822016" w:rsidRDefault="00822016" w:rsidP="00822016">
            <w:pPr>
              <w:spacing w:line="240" w:lineRule="exact"/>
              <w:rPr>
                <w:sz w:val="28"/>
                <w:szCs w:val="28"/>
              </w:rPr>
            </w:pPr>
            <w:r w:rsidRPr="00822016">
              <w:rPr>
                <w:sz w:val="28"/>
                <w:szCs w:val="28"/>
              </w:rPr>
              <w:t>2</w:t>
            </w:r>
          </w:p>
        </w:tc>
        <w:tc>
          <w:tcPr>
            <w:tcW w:w="1698" w:type="dxa"/>
          </w:tcPr>
          <w:p w14:paraId="4FCB7E8C" w14:textId="77777777" w:rsidR="00822016" w:rsidRPr="00822016" w:rsidRDefault="00822016" w:rsidP="00822016">
            <w:pPr>
              <w:spacing w:line="240" w:lineRule="exact"/>
              <w:rPr>
                <w:sz w:val="28"/>
                <w:szCs w:val="28"/>
              </w:rPr>
            </w:pPr>
            <w:r w:rsidRPr="00822016">
              <w:rPr>
                <w:sz w:val="28"/>
                <w:szCs w:val="28"/>
              </w:rPr>
              <w:t>3</w:t>
            </w:r>
          </w:p>
        </w:tc>
        <w:tc>
          <w:tcPr>
            <w:tcW w:w="6098" w:type="dxa"/>
          </w:tcPr>
          <w:p w14:paraId="4CC29707"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5A2401DB" w14:textId="77777777" w:rsidTr="000E26FA">
        <w:tc>
          <w:tcPr>
            <w:tcW w:w="704" w:type="dxa"/>
          </w:tcPr>
          <w:p w14:paraId="15E8E5C7" w14:textId="77777777" w:rsidR="00822016" w:rsidRPr="00822016" w:rsidRDefault="00822016" w:rsidP="00822016">
            <w:pPr>
              <w:spacing w:before="120" w:line="240" w:lineRule="exact"/>
              <w:rPr>
                <w:sz w:val="28"/>
                <w:szCs w:val="28"/>
                <w:lang w:eastAsia="ar-SA"/>
              </w:rPr>
            </w:pPr>
            <w:r w:rsidRPr="00822016">
              <w:rPr>
                <w:sz w:val="28"/>
                <w:szCs w:val="28"/>
                <w:lang w:eastAsia="ar-SA"/>
              </w:rPr>
              <w:t>1.3.</w:t>
            </w:r>
          </w:p>
        </w:tc>
        <w:tc>
          <w:tcPr>
            <w:tcW w:w="6379" w:type="dxa"/>
          </w:tcPr>
          <w:p w14:paraId="22C3BF2A" w14:textId="77777777" w:rsidR="00822016" w:rsidRPr="00822016" w:rsidRDefault="00822016" w:rsidP="00822016">
            <w:pPr>
              <w:spacing w:before="120" w:line="240" w:lineRule="exact"/>
              <w:rPr>
                <w:sz w:val="28"/>
                <w:szCs w:val="28"/>
              </w:rPr>
            </w:pPr>
            <w:r w:rsidRPr="00822016">
              <w:rPr>
                <w:sz w:val="28"/>
                <w:szCs w:val="28"/>
              </w:rPr>
              <w:t>Организация работы общественных советов по рассмотрению вопросов, связанных с защитой традиционных российских духовно-нравственных ценностей, культуры и исторической памяти</w:t>
            </w:r>
          </w:p>
        </w:tc>
        <w:tc>
          <w:tcPr>
            <w:tcW w:w="1698" w:type="dxa"/>
          </w:tcPr>
          <w:p w14:paraId="4A8966C1" w14:textId="77777777" w:rsidR="00822016" w:rsidRPr="00822016" w:rsidRDefault="00822016" w:rsidP="00822016">
            <w:pPr>
              <w:spacing w:before="120" w:line="240" w:lineRule="exact"/>
              <w:rPr>
                <w:sz w:val="28"/>
                <w:szCs w:val="28"/>
              </w:rPr>
            </w:pPr>
            <w:r w:rsidRPr="00822016">
              <w:rPr>
                <w:sz w:val="28"/>
                <w:szCs w:val="28"/>
              </w:rPr>
              <w:t>1 раз в квартал</w:t>
            </w:r>
          </w:p>
        </w:tc>
        <w:tc>
          <w:tcPr>
            <w:tcW w:w="6098" w:type="dxa"/>
          </w:tcPr>
          <w:p w14:paraId="1437D24F" w14:textId="77777777" w:rsidR="00822016" w:rsidRPr="00822016" w:rsidRDefault="00822016" w:rsidP="00822016">
            <w:pPr>
              <w:spacing w:before="120" w:line="240" w:lineRule="exact"/>
              <w:rPr>
                <w:sz w:val="28"/>
                <w:szCs w:val="28"/>
              </w:rPr>
            </w:pPr>
            <w:r w:rsidRPr="00822016">
              <w:rPr>
                <w:sz w:val="28"/>
                <w:szCs w:val="28"/>
              </w:rPr>
              <w:t xml:space="preserve">комитет по молодежной политике и организационно-контрольным вопросам, </w:t>
            </w:r>
          </w:p>
          <w:p w14:paraId="3C8BCC28" w14:textId="77777777" w:rsidR="00822016" w:rsidRPr="00822016" w:rsidRDefault="00822016" w:rsidP="00822016">
            <w:pPr>
              <w:spacing w:before="120" w:line="240" w:lineRule="exact"/>
              <w:rPr>
                <w:sz w:val="28"/>
                <w:szCs w:val="28"/>
              </w:rPr>
            </w:pPr>
            <w:r w:rsidRPr="00822016">
              <w:rPr>
                <w:sz w:val="28"/>
                <w:szCs w:val="28"/>
              </w:rPr>
              <w:t>комитет правового и кадрового обеспечения</w:t>
            </w:r>
          </w:p>
        </w:tc>
      </w:tr>
      <w:tr w:rsidR="00822016" w:rsidRPr="00822016" w14:paraId="151CF6A6" w14:textId="77777777" w:rsidTr="000E26FA">
        <w:tc>
          <w:tcPr>
            <w:tcW w:w="704" w:type="dxa"/>
          </w:tcPr>
          <w:p w14:paraId="32681AE8" w14:textId="77777777" w:rsidR="00822016" w:rsidRPr="00822016" w:rsidRDefault="00822016" w:rsidP="00822016">
            <w:pPr>
              <w:spacing w:before="120" w:line="240" w:lineRule="exact"/>
              <w:rPr>
                <w:sz w:val="28"/>
                <w:szCs w:val="28"/>
                <w:lang w:eastAsia="ar-SA"/>
              </w:rPr>
            </w:pPr>
            <w:r w:rsidRPr="00822016">
              <w:rPr>
                <w:sz w:val="28"/>
                <w:szCs w:val="28"/>
                <w:lang w:eastAsia="ar-SA"/>
              </w:rPr>
              <w:t>1.4.</w:t>
            </w:r>
          </w:p>
        </w:tc>
        <w:tc>
          <w:tcPr>
            <w:tcW w:w="6379" w:type="dxa"/>
          </w:tcPr>
          <w:p w14:paraId="5EDD02C8" w14:textId="77777777" w:rsidR="00822016" w:rsidRPr="00822016" w:rsidRDefault="00822016" w:rsidP="00822016">
            <w:pPr>
              <w:spacing w:before="120" w:line="240" w:lineRule="exact"/>
              <w:rPr>
                <w:sz w:val="28"/>
                <w:szCs w:val="28"/>
              </w:rPr>
            </w:pPr>
            <w:r w:rsidRPr="00822016">
              <w:rPr>
                <w:sz w:val="28"/>
                <w:szCs w:val="28"/>
              </w:rPr>
              <w:t>Использование в работе единых методических рекомендаций в рамках реализации государственной политики на муниципальном уровне</w:t>
            </w:r>
          </w:p>
        </w:tc>
        <w:tc>
          <w:tcPr>
            <w:tcW w:w="1698" w:type="dxa"/>
          </w:tcPr>
          <w:p w14:paraId="5FC09DF4" w14:textId="77777777" w:rsidR="00822016" w:rsidRPr="00822016" w:rsidRDefault="00822016" w:rsidP="00822016">
            <w:pPr>
              <w:spacing w:before="120" w:line="240" w:lineRule="exact"/>
              <w:rPr>
                <w:sz w:val="28"/>
                <w:szCs w:val="28"/>
              </w:rPr>
            </w:pPr>
            <w:r w:rsidRPr="00822016">
              <w:rPr>
                <w:sz w:val="28"/>
                <w:szCs w:val="28"/>
              </w:rPr>
              <w:t>ежегодно</w:t>
            </w:r>
          </w:p>
        </w:tc>
        <w:tc>
          <w:tcPr>
            <w:tcW w:w="6098" w:type="dxa"/>
          </w:tcPr>
          <w:p w14:paraId="7B7877AC" w14:textId="77777777" w:rsidR="00822016" w:rsidRPr="00822016" w:rsidRDefault="00822016" w:rsidP="00822016">
            <w:pPr>
              <w:spacing w:before="120" w:line="240" w:lineRule="exact"/>
              <w:ind w:right="-33"/>
              <w:rPr>
                <w:sz w:val="28"/>
                <w:szCs w:val="28"/>
              </w:rPr>
            </w:pPr>
            <w:r w:rsidRPr="00822016">
              <w:rPr>
                <w:sz w:val="28"/>
                <w:szCs w:val="28"/>
              </w:rPr>
              <w:t>комитет правового и кадрового обеспечения,</w:t>
            </w:r>
          </w:p>
          <w:p w14:paraId="5794001D" w14:textId="77777777" w:rsidR="00822016" w:rsidRPr="00822016" w:rsidRDefault="00822016" w:rsidP="00822016">
            <w:pPr>
              <w:spacing w:before="120" w:line="240" w:lineRule="exact"/>
              <w:ind w:right="-33"/>
              <w:rPr>
                <w:spacing w:val="-6"/>
                <w:sz w:val="28"/>
                <w:szCs w:val="28"/>
              </w:rPr>
            </w:pPr>
            <w:r w:rsidRPr="00822016">
              <w:rPr>
                <w:spacing w:val="-6"/>
                <w:sz w:val="28"/>
                <w:szCs w:val="28"/>
              </w:rPr>
              <w:t>комитет образования,</w:t>
            </w:r>
          </w:p>
          <w:p w14:paraId="63D53179" w14:textId="77777777" w:rsidR="00822016" w:rsidRPr="00822016" w:rsidRDefault="00822016" w:rsidP="00822016">
            <w:pPr>
              <w:spacing w:before="120" w:line="240" w:lineRule="exact"/>
              <w:ind w:right="-33"/>
              <w:rPr>
                <w:sz w:val="28"/>
                <w:szCs w:val="28"/>
              </w:rPr>
            </w:pPr>
            <w:r w:rsidRPr="00822016">
              <w:rPr>
                <w:sz w:val="28"/>
                <w:szCs w:val="28"/>
              </w:rPr>
              <w:t>комитет культуры,</w:t>
            </w:r>
          </w:p>
          <w:p w14:paraId="04D7E01A" w14:textId="77777777" w:rsidR="00822016" w:rsidRPr="00822016" w:rsidRDefault="00822016" w:rsidP="00822016">
            <w:pPr>
              <w:spacing w:before="120" w:line="240" w:lineRule="exact"/>
              <w:ind w:right="-33"/>
              <w:rPr>
                <w:sz w:val="28"/>
                <w:szCs w:val="28"/>
              </w:rPr>
            </w:pPr>
            <w:r w:rsidRPr="00822016">
              <w:rPr>
                <w:sz w:val="28"/>
                <w:szCs w:val="28"/>
              </w:rPr>
              <w:t>комитет по молодежной политике и организационно-контрольным вопросам,</w:t>
            </w:r>
          </w:p>
          <w:p w14:paraId="68BD038F" w14:textId="77777777" w:rsidR="00822016" w:rsidRPr="00822016" w:rsidRDefault="00822016" w:rsidP="00822016">
            <w:pPr>
              <w:spacing w:before="120" w:line="240" w:lineRule="exact"/>
              <w:ind w:right="-33"/>
              <w:rPr>
                <w:sz w:val="28"/>
                <w:szCs w:val="28"/>
              </w:rPr>
            </w:pPr>
            <w:r w:rsidRPr="00822016">
              <w:rPr>
                <w:sz w:val="28"/>
                <w:szCs w:val="28"/>
              </w:rPr>
              <w:t>учреждения культуры и образования,</w:t>
            </w:r>
          </w:p>
          <w:p w14:paraId="363E750B" w14:textId="77777777" w:rsidR="00822016" w:rsidRPr="00822016" w:rsidRDefault="00822016" w:rsidP="00822016">
            <w:pPr>
              <w:spacing w:before="120" w:line="240" w:lineRule="exact"/>
              <w:ind w:right="-33"/>
              <w:rPr>
                <w:sz w:val="28"/>
                <w:szCs w:val="28"/>
              </w:rPr>
            </w:pPr>
            <w:r w:rsidRPr="00822016">
              <w:rPr>
                <w:sz w:val="28"/>
                <w:szCs w:val="28"/>
              </w:rPr>
              <w:t xml:space="preserve">МБМУ «Молодежный центр» </w:t>
            </w:r>
            <w:proofErr w:type="spellStart"/>
            <w:r w:rsidRPr="00822016">
              <w:rPr>
                <w:sz w:val="28"/>
                <w:szCs w:val="28"/>
              </w:rPr>
              <w:t>им.В.Н.Огонькова</w:t>
            </w:r>
            <w:proofErr w:type="spellEnd"/>
            <w:r w:rsidRPr="00822016">
              <w:rPr>
                <w:sz w:val="28"/>
                <w:szCs w:val="28"/>
              </w:rPr>
              <w:t xml:space="preserve"> (далее Молодежный центр)</w:t>
            </w:r>
          </w:p>
        </w:tc>
      </w:tr>
      <w:tr w:rsidR="00822016" w:rsidRPr="00822016" w14:paraId="7108C681" w14:textId="77777777" w:rsidTr="000E26FA">
        <w:tc>
          <w:tcPr>
            <w:tcW w:w="704" w:type="dxa"/>
          </w:tcPr>
          <w:p w14:paraId="132EF501" w14:textId="77777777" w:rsidR="00822016" w:rsidRPr="00822016" w:rsidRDefault="00822016" w:rsidP="00822016">
            <w:pPr>
              <w:spacing w:before="120" w:line="240" w:lineRule="exact"/>
              <w:rPr>
                <w:sz w:val="28"/>
                <w:szCs w:val="28"/>
                <w:lang w:eastAsia="ar-SA"/>
              </w:rPr>
            </w:pPr>
            <w:r w:rsidRPr="00822016">
              <w:rPr>
                <w:sz w:val="28"/>
                <w:szCs w:val="28"/>
                <w:lang w:eastAsia="ar-SA"/>
              </w:rPr>
              <w:t>1.5.</w:t>
            </w:r>
          </w:p>
        </w:tc>
        <w:tc>
          <w:tcPr>
            <w:tcW w:w="6379" w:type="dxa"/>
          </w:tcPr>
          <w:p w14:paraId="0B79F1C5" w14:textId="77777777" w:rsidR="00822016" w:rsidRPr="00822016" w:rsidRDefault="00822016" w:rsidP="00822016">
            <w:pPr>
              <w:spacing w:before="120" w:line="240" w:lineRule="exact"/>
              <w:rPr>
                <w:sz w:val="28"/>
                <w:szCs w:val="28"/>
              </w:rPr>
            </w:pPr>
            <w:r w:rsidRPr="00822016">
              <w:rPr>
                <w:sz w:val="28"/>
                <w:szCs w:val="28"/>
              </w:rPr>
              <w:t>Мониторинг нормативных правовых актов Боровичского муниципального района на предмет их соответствия целям и задачам госу</w:t>
            </w:r>
            <w:r w:rsidRPr="00822016">
              <w:rPr>
                <w:spacing w:val="-8"/>
                <w:sz w:val="28"/>
                <w:szCs w:val="28"/>
              </w:rPr>
              <w:t>дарственной политики и анализ резуль</w:t>
            </w:r>
            <w:r w:rsidRPr="00822016">
              <w:rPr>
                <w:sz w:val="28"/>
                <w:szCs w:val="28"/>
              </w:rPr>
              <w:t>татов указанного мониторинга</w:t>
            </w:r>
          </w:p>
        </w:tc>
        <w:tc>
          <w:tcPr>
            <w:tcW w:w="1698" w:type="dxa"/>
          </w:tcPr>
          <w:p w14:paraId="603CD434" w14:textId="77777777" w:rsidR="00822016" w:rsidRPr="00822016" w:rsidRDefault="00822016" w:rsidP="00822016">
            <w:pPr>
              <w:spacing w:before="120" w:line="240" w:lineRule="exact"/>
              <w:rPr>
                <w:sz w:val="28"/>
                <w:szCs w:val="28"/>
              </w:rPr>
            </w:pPr>
            <w:r w:rsidRPr="00822016">
              <w:rPr>
                <w:sz w:val="28"/>
                <w:szCs w:val="28"/>
              </w:rPr>
              <w:t>ежегодно</w:t>
            </w:r>
          </w:p>
        </w:tc>
        <w:tc>
          <w:tcPr>
            <w:tcW w:w="6098" w:type="dxa"/>
          </w:tcPr>
          <w:p w14:paraId="18A5AD3A" w14:textId="77777777" w:rsidR="00822016" w:rsidRPr="00822016" w:rsidRDefault="00822016" w:rsidP="00822016">
            <w:pPr>
              <w:spacing w:before="120" w:line="240" w:lineRule="exact"/>
              <w:ind w:right="-33"/>
              <w:rPr>
                <w:spacing w:val="-6"/>
                <w:sz w:val="28"/>
                <w:szCs w:val="28"/>
              </w:rPr>
            </w:pPr>
            <w:r w:rsidRPr="00822016">
              <w:rPr>
                <w:spacing w:val="-6"/>
                <w:sz w:val="28"/>
                <w:szCs w:val="28"/>
              </w:rPr>
              <w:t>комитет образования,</w:t>
            </w:r>
          </w:p>
          <w:p w14:paraId="26F357D9" w14:textId="77777777" w:rsidR="00822016" w:rsidRPr="00822016" w:rsidRDefault="00822016" w:rsidP="00822016">
            <w:pPr>
              <w:spacing w:before="120" w:line="240" w:lineRule="exact"/>
              <w:ind w:right="-33"/>
              <w:rPr>
                <w:sz w:val="28"/>
                <w:szCs w:val="28"/>
              </w:rPr>
            </w:pPr>
            <w:r w:rsidRPr="00822016">
              <w:rPr>
                <w:sz w:val="28"/>
                <w:szCs w:val="28"/>
              </w:rPr>
              <w:t>комитет культуры,</w:t>
            </w:r>
          </w:p>
          <w:p w14:paraId="607DE823" w14:textId="77777777" w:rsidR="00822016" w:rsidRPr="00822016" w:rsidRDefault="00822016" w:rsidP="00822016">
            <w:pPr>
              <w:spacing w:before="120" w:line="240" w:lineRule="exact"/>
              <w:ind w:right="-33"/>
              <w:rPr>
                <w:sz w:val="28"/>
                <w:szCs w:val="28"/>
              </w:rPr>
            </w:pPr>
            <w:r w:rsidRPr="00822016">
              <w:rPr>
                <w:sz w:val="28"/>
                <w:szCs w:val="28"/>
              </w:rPr>
              <w:t>комитет правового и кадрового обеспечения,</w:t>
            </w:r>
          </w:p>
          <w:p w14:paraId="593F6B6B" w14:textId="77777777" w:rsidR="00822016" w:rsidRPr="00822016" w:rsidRDefault="00822016" w:rsidP="00822016">
            <w:pPr>
              <w:spacing w:before="120" w:line="240" w:lineRule="exact"/>
              <w:ind w:right="-108"/>
              <w:rPr>
                <w:sz w:val="28"/>
                <w:szCs w:val="28"/>
              </w:rPr>
            </w:pPr>
            <w:r w:rsidRPr="00822016">
              <w:rPr>
                <w:sz w:val="28"/>
                <w:szCs w:val="28"/>
              </w:rPr>
              <w:t xml:space="preserve">Боровичское местное отделение </w:t>
            </w:r>
            <w:proofErr w:type="spellStart"/>
            <w:r w:rsidRPr="00822016">
              <w:rPr>
                <w:sz w:val="28"/>
                <w:szCs w:val="28"/>
              </w:rPr>
              <w:t>Общерос-сийского</w:t>
            </w:r>
            <w:proofErr w:type="spellEnd"/>
            <w:r w:rsidRPr="00822016">
              <w:rPr>
                <w:sz w:val="28"/>
                <w:szCs w:val="28"/>
              </w:rPr>
              <w:t xml:space="preserve"> общественно-государственного движения детей и молодежи «Движение Первых» Новгородской области (далее «Движение первых»)</w:t>
            </w:r>
          </w:p>
        </w:tc>
      </w:tr>
      <w:tr w:rsidR="00822016" w:rsidRPr="00822016" w14:paraId="66CB00F2" w14:textId="77777777" w:rsidTr="000E26FA">
        <w:tc>
          <w:tcPr>
            <w:tcW w:w="704" w:type="dxa"/>
          </w:tcPr>
          <w:p w14:paraId="78B42C82" w14:textId="77777777" w:rsidR="00822016" w:rsidRPr="00822016" w:rsidRDefault="00822016" w:rsidP="00822016">
            <w:pPr>
              <w:spacing w:before="120" w:line="240" w:lineRule="exact"/>
              <w:rPr>
                <w:sz w:val="28"/>
                <w:szCs w:val="28"/>
                <w:lang w:eastAsia="ar-SA"/>
              </w:rPr>
            </w:pPr>
            <w:r w:rsidRPr="00822016">
              <w:rPr>
                <w:bCs/>
                <w:sz w:val="28"/>
                <w:szCs w:val="28"/>
                <w:lang w:eastAsia="ar-SA"/>
              </w:rPr>
              <w:t>2.</w:t>
            </w:r>
          </w:p>
        </w:tc>
        <w:tc>
          <w:tcPr>
            <w:tcW w:w="14175" w:type="dxa"/>
            <w:gridSpan w:val="3"/>
          </w:tcPr>
          <w:p w14:paraId="331C7BED" w14:textId="77777777" w:rsidR="00822016" w:rsidRPr="00822016" w:rsidRDefault="00822016" w:rsidP="00822016">
            <w:pPr>
              <w:spacing w:before="120" w:line="240" w:lineRule="exact"/>
              <w:rPr>
                <w:sz w:val="28"/>
                <w:szCs w:val="28"/>
              </w:rPr>
            </w:pPr>
            <w:r w:rsidRPr="00822016">
              <w:rPr>
                <w:bCs/>
                <w:sz w:val="28"/>
                <w:szCs w:val="28"/>
              </w:rPr>
              <w:t>Укрепление гражданского единства, общероссийской гражданской идентичности и российской самобытности,</w:t>
            </w:r>
            <w:r w:rsidRPr="00822016">
              <w:rPr>
                <w:bCs/>
                <w:sz w:val="28"/>
                <w:szCs w:val="28"/>
              </w:rPr>
              <w:br/>
              <w:t>межнационального и межрелигиозного согласия на основе объединяющей роли традиционных ценностей</w:t>
            </w:r>
          </w:p>
        </w:tc>
      </w:tr>
      <w:tr w:rsidR="00822016" w:rsidRPr="00822016" w14:paraId="200D5E2A" w14:textId="77777777" w:rsidTr="000E26FA">
        <w:tc>
          <w:tcPr>
            <w:tcW w:w="704" w:type="dxa"/>
          </w:tcPr>
          <w:p w14:paraId="14F0398E" w14:textId="77777777" w:rsidR="00822016" w:rsidRPr="00822016" w:rsidRDefault="00822016" w:rsidP="00822016">
            <w:pPr>
              <w:spacing w:before="120" w:line="240" w:lineRule="exact"/>
              <w:rPr>
                <w:sz w:val="28"/>
                <w:szCs w:val="28"/>
              </w:rPr>
            </w:pPr>
            <w:r w:rsidRPr="00822016">
              <w:rPr>
                <w:sz w:val="28"/>
                <w:szCs w:val="28"/>
              </w:rPr>
              <w:t>2.1.</w:t>
            </w:r>
          </w:p>
        </w:tc>
        <w:tc>
          <w:tcPr>
            <w:tcW w:w="6379" w:type="dxa"/>
          </w:tcPr>
          <w:p w14:paraId="5EDCB6CE" w14:textId="77777777" w:rsidR="00822016" w:rsidRPr="00822016" w:rsidRDefault="00822016" w:rsidP="00822016">
            <w:pPr>
              <w:spacing w:before="120" w:line="240" w:lineRule="exact"/>
              <w:rPr>
                <w:sz w:val="28"/>
                <w:szCs w:val="28"/>
              </w:rPr>
            </w:pPr>
            <w:r w:rsidRPr="00822016">
              <w:rPr>
                <w:sz w:val="28"/>
                <w:szCs w:val="28"/>
              </w:rPr>
              <w:t>Организация и проведение в образовательных организациях Боровичского муниципального района мероприятий, посвященных государственным праздникам</w:t>
            </w:r>
          </w:p>
        </w:tc>
        <w:tc>
          <w:tcPr>
            <w:tcW w:w="1698" w:type="dxa"/>
          </w:tcPr>
          <w:p w14:paraId="545DDBD8" w14:textId="77777777" w:rsidR="00822016" w:rsidRPr="00822016" w:rsidRDefault="00822016" w:rsidP="00822016">
            <w:pPr>
              <w:spacing w:before="120" w:line="240" w:lineRule="exact"/>
              <w:rPr>
                <w:sz w:val="28"/>
                <w:szCs w:val="28"/>
              </w:rPr>
            </w:pPr>
            <w:r w:rsidRPr="00822016">
              <w:rPr>
                <w:sz w:val="28"/>
                <w:szCs w:val="28"/>
              </w:rPr>
              <w:t xml:space="preserve">ежегодно </w:t>
            </w:r>
          </w:p>
        </w:tc>
        <w:tc>
          <w:tcPr>
            <w:tcW w:w="6098" w:type="dxa"/>
          </w:tcPr>
          <w:p w14:paraId="2FC7D399" w14:textId="77777777" w:rsidR="00822016" w:rsidRPr="00822016" w:rsidRDefault="00822016" w:rsidP="00822016">
            <w:pPr>
              <w:spacing w:before="120" w:line="240" w:lineRule="exact"/>
              <w:rPr>
                <w:sz w:val="28"/>
                <w:szCs w:val="28"/>
              </w:rPr>
            </w:pPr>
            <w:r w:rsidRPr="00822016">
              <w:rPr>
                <w:sz w:val="28"/>
                <w:szCs w:val="28"/>
              </w:rPr>
              <w:t>комитет образования</w:t>
            </w:r>
          </w:p>
        </w:tc>
      </w:tr>
    </w:tbl>
    <w:p w14:paraId="3BE232F8" w14:textId="77777777" w:rsidR="00822016" w:rsidRPr="00822016" w:rsidRDefault="00822016" w:rsidP="00822016">
      <w:pPr>
        <w:rPr>
          <w:rFonts w:ascii="Times New Roman CYR" w:hAnsi="Times New Roman CYR"/>
        </w:rPr>
      </w:pPr>
      <w:r w:rsidRPr="00822016">
        <w:rPr>
          <w:rFonts w:ascii="Times New Roman CYR" w:hAnsi="Times New Roman CYR"/>
        </w:rPr>
        <w:br w:type="page"/>
      </w:r>
    </w:p>
    <w:p w14:paraId="6FCA3965"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lastRenderedPageBreak/>
        <w:t>3</w:t>
      </w:r>
    </w:p>
    <w:p w14:paraId="3C08C7B6" w14:textId="77777777" w:rsidR="00822016" w:rsidRPr="00822016" w:rsidRDefault="00822016" w:rsidP="00822016">
      <w:pPr>
        <w:jc w:val="center"/>
        <w:rPr>
          <w:rFonts w:ascii="Times New Roman CYR" w:hAnsi="Times New Roman CYR"/>
          <w:sz w:val="24"/>
          <w:szCs w:val="24"/>
        </w:rPr>
      </w:pPr>
    </w:p>
    <w:tbl>
      <w:tblPr>
        <w:tblStyle w:val="6"/>
        <w:tblW w:w="14879" w:type="dxa"/>
        <w:tblLayout w:type="fixed"/>
        <w:tblLook w:val="04A0" w:firstRow="1" w:lastRow="0" w:firstColumn="1" w:lastColumn="0" w:noHBand="0" w:noVBand="1"/>
      </w:tblPr>
      <w:tblGrid>
        <w:gridCol w:w="704"/>
        <w:gridCol w:w="6379"/>
        <w:gridCol w:w="1620"/>
        <w:gridCol w:w="6176"/>
      </w:tblGrid>
      <w:tr w:rsidR="00822016" w:rsidRPr="00822016" w14:paraId="43166F0D" w14:textId="77777777" w:rsidTr="000E26FA">
        <w:tc>
          <w:tcPr>
            <w:tcW w:w="704" w:type="dxa"/>
          </w:tcPr>
          <w:p w14:paraId="37E259E0"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019EA82B"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3EA6192B" w14:textId="77777777" w:rsidR="00822016" w:rsidRPr="00822016" w:rsidRDefault="00822016" w:rsidP="00822016">
            <w:pPr>
              <w:spacing w:line="240" w:lineRule="exact"/>
              <w:rPr>
                <w:sz w:val="28"/>
                <w:szCs w:val="28"/>
              </w:rPr>
            </w:pPr>
            <w:r w:rsidRPr="00822016">
              <w:rPr>
                <w:sz w:val="28"/>
                <w:szCs w:val="28"/>
              </w:rPr>
              <w:t>3</w:t>
            </w:r>
          </w:p>
        </w:tc>
        <w:tc>
          <w:tcPr>
            <w:tcW w:w="6176" w:type="dxa"/>
          </w:tcPr>
          <w:p w14:paraId="05204C29"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41BFED42" w14:textId="77777777" w:rsidTr="000E26FA">
        <w:tc>
          <w:tcPr>
            <w:tcW w:w="704" w:type="dxa"/>
          </w:tcPr>
          <w:p w14:paraId="4EAF1B5D" w14:textId="77777777" w:rsidR="00822016" w:rsidRPr="00822016" w:rsidRDefault="00822016" w:rsidP="00822016">
            <w:pPr>
              <w:spacing w:before="120" w:line="240" w:lineRule="exact"/>
              <w:rPr>
                <w:sz w:val="28"/>
                <w:szCs w:val="28"/>
              </w:rPr>
            </w:pPr>
            <w:r w:rsidRPr="00822016">
              <w:rPr>
                <w:sz w:val="28"/>
                <w:szCs w:val="28"/>
              </w:rPr>
              <w:t>2.2.</w:t>
            </w:r>
          </w:p>
        </w:tc>
        <w:tc>
          <w:tcPr>
            <w:tcW w:w="6379" w:type="dxa"/>
          </w:tcPr>
          <w:p w14:paraId="2EB9B03A" w14:textId="77777777" w:rsidR="00822016" w:rsidRPr="00822016" w:rsidRDefault="00822016" w:rsidP="00822016">
            <w:pPr>
              <w:spacing w:before="120" w:line="240" w:lineRule="exact"/>
              <w:rPr>
                <w:sz w:val="28"/>
                <w:szCs w:val="28"/>
              </w:rPr>
            </w:pPr>
            <w:r w:rsidRPr="00822016">
              <w:rPr>
                <w:spacing w:val="-6"/>
                <w:sz w:val="28"/>
                <w:szCs w:val="28"/>
              </w:rPr>
              <w:t xml:space="preserve">Проведение мероприятий по формированию общероссийской гражданской идентичности, </w:t>
            </w:r>
            <w:r w:rsidRPr="00822016">
              <w:rPr>
                <w:sz w:val="28"/>
                <w:szCs w:val="28"/>
              </w:rPr>
              <w:t xml:space="preserve">приуроченные к празднованию государственных праздников Российской </w:t>
            </w:r>
            <w:r w:rsidRPr="00822016">
              <w:rPr>
                <w:spacing w:val="-6"/>
                <w:sz w:val="28"/>
                <w:szCs w:val="28"/>
              </w:rPr>
              <w:t>Федерации, иным праздничным, памят</w:t>
            </w:r>
            <w:r w:rsidRPr="00822016">
              <w:rPr>
                <w:sz w:val="28"/>
                <w:szCs w:val="28"/>
              </w:rPr>
              <w:t>ным датам Российской Федерации, Новгородской области, Боровичского муниципального района</w:t>
            </w:r>
          </w:p>
        </w:tc>
        <w:tc>
          <w:tcPr>
            <w:tcW w:w="1620" w:type="dxa"/>
          </w:tcPr>
          <w:p w14:paraId="24AA7B10" w14:textId="77777777" w:rsidR="00822016" w:rsidRPr="00822016" w:rsidRDefault="00822016" w:rsidP="00822016">
            <w:pPr>
              <w:spacing w:before="120" w:line="240" w:lineRule="exact"/>
              <w:rPr>
                <w:sz w:val="28"/>
                <w:szCs w:val="28"/>
              </w:rPr>
            </w:pPr>
            <w:r w:rsidRPr="00822016">
              <w:rPr>
                <w:sz w:val="28"/>
                <w:szCs w:val="28"/>
              </w:rPr>
              <w:t>ежегодно</w:t>
            </w:r>
            <w:r w:rsidRPr="00822016">
              <w:rPr>
                <w:sz w:val="28"/>
                <w:szCs w:val="28"/>
              </w:rPr>
              <w:br/>
              <w:t>по отдельному плану</w:t>
            </w:r>
          </w:p>
        </w:tc>
        <w:tc>
          <w:tcPr>
            <w:tcW w:w="6176" w:type="dxa"/>
          </w:tcPr>
          <w:p w14:paraId="3B3FCE0F" w14:textId="77777777" w:rsidR="00822016" w:rsidRPr="00822016" w:rsidRDefault="00822016" w:rsidP="00822016">
            <w:pPr>
              <w:spacing w:before="120" w:line="220" w:lineRule="exact"/>
              <w:rPr>
                <w:sz w:val="28"/>
                <w:szCs w:val="28"/>
              </w:rPr>
            </w:pPr>
            <w:r w:rsidRPr="00822016">
              <w:rPr>
                <w:sz w:val="28"/>
                <w:szCs w:val="28"/>
              </w:rPr>
              <w:t>комитет образования,</w:t>
            </w:r>
          </w:p>
          <w:p w14:paraId="19D0E699" w14:textId="77777777" w:rsidR="00822016" w:rsidRPr="00822016" w:rsidRDefault="00822016" w:rsidP="00822016">
            <w:pPr>
              <w:spacing w:before="120" w:line="220" w:lineRule="exact"/>
              <w:rPr>
                <w:sz w:val="28"/>
                <w:szCs w:val="28"/>
              </w:rPr>
            </w:pPr>
            <w:r w:rsidRPr="00822016">
              <w:rPr>
                <w:sz w:val="28"/>
                <w:szCs w:val="28"/>
              </w:rPr>
              <w:t>комитет культуры,</w:t>
            </w:r>
          </w:p>
          <w:p w14:paraId="7E2B4A8E" w14:textId="77777777" w:rsidR="00822016" w:rsidRPr="00822016" w:rsidRDefault="00822016" w:rsidP="00822016">
            <w:pPr>
              <w:spacing w:before="120" w:line="220" w:lineRule="exact"/>
              <w:rPr>
                <w:sz w:val="28"/>
                <w:szCs w:val="28"/>
              </w:rPr>
            </w:pPr>
            <w:r w:rsidRPr="00822016">
              <w:rPr>
                <w:sz w:val="28"/>
                <w:szCs w:val="28"/>
              </w:rPr>
              <w:t>комитет правового и кадрового обеспечения,</w:t>
            </w:r>
          </w:p>
          <w:p w14:paraId="5DD814A8" w14:textId="77777777" w:rsidR="00822016" w:rsidRPr="00822016" w:rsidRDefault="00822016" w:rsidP="00822016">
            <w:pPr>
              <w:spacing w:before="120" w:line="220" w:lineRule="exact"/>
              <w:rPr>
                <w:sz w:val="28"/>
                <w:szCs w:val="28"/>
              </w:rPr>
            </w:pPr>
            <w:r w:rsidRPr="00822016">
              <w:rPr>
                <w:sz w:val="28"/>
                <w:szCs w:val="28"/>
              </w:rPr>
              <w:t>комитет по молодежной политике и организационно-контрольным вопросам,</w:t>
            </w:r>
          </w:p>
          <w:p w14:paraId="459D6099" w14:textId="77777777" w:rsidR="00822016" w:rsidRPr="00822016" w:rsidRDefault="00822016" w:rsidP="00822016">
            <w:pPr>
              <w:spacing w:before="120" w:line="220" w:lineRule="exact"/>
              <w:rPr>
                <w:sz w:val="28"/>
                <w:szCs w:val="28"/>
              </w:rPr>
            </w:pPr>
            <w:r w:rsidRPr="00822016">
              <w:rPr>
                <w:sz w:val="28"/>
                <w:szCs w:val="28"/>
              </w:rPr>
              <w:t>Молодежный центр,</w:t>
            </w:r>
          </w:p>
          <w:p w14:paraId="418FB92E" w14:textId="77777777" w:rsidR="00822016" w:rsidRPr="00822016" w:rsidRDefault="00822016" w:rsidP="00822016">
            <w:pPr>
              <w:spacing w:before="120" w:line="220" w:lineRule="exact"/>
              <w:rPr>
                <w:sz w:val="28"/>
                <w:szCs w:val="28"/>
              </w:rPr>
            </w:pPr>
            <w:r w:rsidRPr="00822016">
              <w:rPr>
                <w:sz w:val="28"/>
                <w:szCs w:val="28"/>
              </w:rPr>
              <w:t>«Движение первых»</w:t>
            </w:r>
          </w:p>
        </w:tc>
      </w:tr>
      <w:tr w:rsidR="00822016" w:rsidRPr="00822016" w14:paraId="5A480B71" w14:textId="77777777" w:rsidTr="000E26FA">
        <w:tc>
          <w:tcPr>
            <w:tcW w:w="704" w:type="dxa"/>
          </w:tcPr>
          <w:p w14:paraId="7AFDC4C1" w14:textId="77777777" w:rsidR="00822016" w:rsidRPr="00822016" w:rsidRDefault="00822016" w:rsidP="00822016">
            <w:pPr>
              <w:spacing w:before="120" w:line="240" w:lineRule="exact"/>
              <w:rPr>
                <w:sz w:val="28"/>
                <w:szCs w:val="28"/>
              </w:rPr>
            </w:pPr>
            <w:r w:rsidRPr="00822016">
              <w:rPr>
                <w:sz w:val="28"/>
                <w:szCs w:val="28"/>
              </w:rPr>
              <w:t>2.3.</w:t>
            </w:r>
          </w:p>
        </w:tc>
        <w:tc>
          <w:tcPr>
            <w:tcW w:w="6379" w:type="dxa"/>
          </w:tcPr>
          <w:p w14:paraId="747220C3" w14:textId="77777777" w:rsidR="00822016" w:rsidRPr="00822016" w:rsidRDefault="00822016" w:rsidP="00822016">
            <w:pPr>
              <w:spacing w:before="120" w:line="240" w:lineRule="exact"/>
              <w:jc w:val="both"/>
              <w:rPr>
                <w:sz w:val="28"/>
                <w:szCs w:val="28"/>
              </w:rPr>
            </w:pPr>
            <w:r w:rsidRPr="00822016">
              <w:rPr>
                <w:sz w:val="28"/>
                <w:szCs w:val="28"/>
              </w:rPr>
              <w:t>Проведение мероприятий с участием институтов гражданского общества, направленных на поддержку семей участников специальной военной операции</w:t>
            </w:r>
          </w:p>
        </w:tc>
        <w:tc>
          <w:tcPr>
            <w:tcW w:w="1620" w:type="dxa"/>
          </w:tcPr>
          <w:p w14:paraId="595FD465" w14:textId="77777777" w:rsidR="00822016" w:rsidRPr="00822016" w:rsidRDefault="00822016" w:rsidP="00822016">
            <w:pPr>
              <w:spacing w:before="120" w:line="240" w:lineRule="exact"/>
              <w:rPr>
                <w:sz w:val="28"/>
                <w:szCs w:val="28"/>
              </w:rPr>
            </w:pPr>
            <w:r w:rsidRPr="00822016">
              <w:rPr>
                <w:sz w:val="28"/>
                <w:szCs w:val="28"/>
              </w:rPr>
              <w:t>ежегодно</w:t>
            </w:r>
          </w:p>
        </w:tc>
        <w:tc>
          <w:tcPr>
            <w:tcW w:w="6176" w:type="dxa"/>
          </w:tcPr>
          <w:p w14:paraId="4C6414C3" w14:textId="77777777" w:rsidR="00822016" w:rsidRPr="00822016" w:rsidRDefault="00822016" w:rsidP="00822016">
            <w:pPr>
              <w:spacing w:before="120" w:line="220" w:lineRule="exact"/>
              <w:rPr>
                <w:sz w:val="28"/>
                <w:szCs w:val="28"/>
              </w:rPr>
            </w:pPr>
            <w:r w:rsidRPr="00822016">
              <w:rPr>
                <w:sz w:val="28"/>
                <w:szCs w:val="28"/>
              </w:rPr>
              <w:t>комитет образования,</w:t>
            </w:r>
          </w:p>
          <w:p w14:paraId="367D5029" w14:textId="77777777" w:rsidR="00822016" w:rsidRPr="00822016" w:rsidRDefault="00822016" w:rsidP="00822016">
            <w:pPr>
              <w:spacing w:before="120" w:line="220" w:lineRule="exact"/>
              <w:rPr>
                <w:sz w:val="28"/>
                <w:szCs w:val="28"/>
              </w:rPr>
            </w:pPr>
            <w:r w:rsidRPr="00822016">
              <w:rPr>
                <w:sz w:val="28"/>
                <w:szCs w:val="28"/>
              </w:rPr>
              <w:t>комитет культуры,</w:t>
            </w:r>
          </w:p>
          <w:p w14:paraId="00790E23" w14:textId="77777777" w:rsidR="00822016" w:rsidRPr="00822016" w:rsidRDefault="00822016" w:rsidP="00822016">
            <w:pPr>
              <w:spacing w:before="120" w:line="220" w:lineRule="exact"/>
              <w:rPr>
                <w:sz w:val="28"/>
                <w:szCs w:val="28"/>
              </w:rPr>
            </w:pPr>
            <w:r w:rsidRPr="00822016">
              <w:rPr>
                <w:sz w:val="28"/>
                <w:szCs w:val="28"/>
              </w:rPr>
              <w:t>комитет правового и кадрового обеспечения,</w:t>
            </w:r>
          </w:p>
          <w:p w14:paraId="3F201501" w14:textId="77777777" w:rsidR="00822016" w:rsidRPr="00822016" w:rsidRDefault="00822016" w:rsidP="00822016">
            <w:pPr>
              <w:spacing w:before="120" w:line="220" w:lineRule="exact"/>
              <w:rPr>
                <w:sz w:val="28"/>
                <w:szCs w:val="28"/>
              </w:rPr>
            </w:pPr>
            <w:r w:rsidRPr="00822016">
              <w:rPr>
                <w:sz w:val="28"/>
                <w:szCs w:val="28"/>
              </w:rPr>
              <w:t>комитет по молодежной политике и организационно-контрольным вопросам,</w:t>
            </w:r>
          </w:p>
          <w:p w14:paraId="4CD29B5C" w14:textId="77777777" w:rsidR="00822016" w:rsidRPr="00822016" w:rsidRDefault="00822016" w:rsidP="00822016">
            <w:pPr>
              <w:spacing w:before="120" w:line="220" w:lineRule="exact"/>
              <w:rPr>
                <w:sz w:val="28"/>
                <w:szCs w:val="28"/>
              </w:rPr>
            </w:pPr>
            <w:r w:rsidRPr="00822016">
              <w:rPr>
                <w:sz w:val="28"/>
                <w:szCs w:val="28"/>
              </w:rPr>
              <w:t>Молодежный центр,</w:t>
            </w:r>
          </w:p>
          <w:p w14:paraId="469EEF1D" w14:textId="77777777" w:rsidR="00822016" w:rsidRPr="00822016" w:rsidRDefault="00822016" w:rsidP="00822016">
            <w:pPr>
              <w:spacing w:before="120" w:line="220" w:lineRule="exact"/>
              <w:rPr>
                <w:sz w:val="28"/>
                <w:szCs w:val="28"/>
              </w:rPr>
            </w:pPr>
            <w:r w:rsidRPr="00822016">
              <w:rPr>
                <w:sz w:val="28"/>
                <w:szCs w:val="28"/>
              </w:rPr>
              <w:t>«Движение первых»</w:t>
            </w:r>
          </w:p>
        </w:tc>
      </w:tr>
      <w:tr w:rsidR="00822016" w:rsidRPr="00822016" w14:paraId="4B76F50D" w14:textId="77777777" w:rsidTr="000E26FA">
        <w:tc>
          <w:tcPr>
            <w:tcW w:w="704" w:type="dxa"/>
          </w:tcPr>
          <w:p w14:paraId="18EBDB13" w14:textId="77777777" w:rsidR="00822016" w:rsidRPr="00822016" w:rsidRDefault="00822016" w:rsidP="00822016">
            <w:pPr>
              <w:spacing w:before="120" w:line="240" w:lineRule="exact"/>
              <w:rPr>
                <w:sz w:val="28"/>
                <w:szCs w:val="28"/>
              </w:rPr>
            </w:pPr>
            <w:r w:rsidRPr="00822016">
              <w:rPr>
                <w:sz w:val="28"/>
                <w:szCs w:val="28"/>
              </w:rPr>
              <w:t>2.4.</w:t>
            </w:r>
          </w:p>
        </w:tc>
        <w:tc>
          <w:tcPr>
            <w:tcW w:w="6379" w:type="dxa"/>
          </w:tcPr>
          <w:p w14:paraId="2B402665" w14:textId="77777777" w:rsidR="00822016" w:rsidRPr="00822016" w:rsidRDefault="00822016" w:rsidP="00822016">
            <w:pPr>
              <w:spacing w:before="120" w:line="240" w:lineRule="exact"/>
              <w:rPr>
                <w:sz w:val="28"/>
                <w:szCs w:val="28"/>
              </w:rPr>
            </w:pPr>
            <w:r w:rsidRPr="00822016">
              <w:rPr>
                <w:sz w:val="28"/>
                <w:szCs w:val="28"/>
              </w:rPr>
              <w:t>Проведение Дня славянской письменности и культуры</w:t>
            </w:r>
          </w:p>
        </w:tc>
        <w:tc>
          <w:tcPr>
            <w:tcW w:w="1620" w:type="dxa"/>
          </w:tcPr>
          <w:p w14:paraId="570DB6E6" w14:textId="77777777" w:rsidR="00822016" w:rsidRPr="00822016" w:rsidRDefault="00822016" w:rsidP="00822016">
            <w:pPr>
              <w:spacing w:before="120" w:line="240" w:lineRule="exact"/>
              <w:rPr>
                <w:sz w:val="28"/>
                <w:szCs w:val="28"/>
              </w:rPr>
            </w:pPr>
            <w:r w:rsidRPr="00822016">
              <w:rPr>
                <w:sz w:val="28"/>
                <w:szCs w:val="28"/>
              </w:rPr>
              <w:t>ежегодно,</w:t>
            </w:r>
            <w:r w:rsidRPr="00822016">
              <w:rPr>
                <w:sz w:val="28"/>
                <w:szCs w:val="28"/>
              </w:rPr>
              <w:br/>
              <w:t xml:space="preserve">24 мая </w:t>
            </w:r>
          </w:p>
        </w:tc>
        <w:tc>
          <w:tcPr>
            <w:tcW w:w="6176" w:type="dxa"/>
          </w:tcPr>
          <w:p w14:paraId="442E76F6" w14:textId="77777777" w:rsidR="00822016" w:rsidRPr="00822016" w:rsidRDefault="00822016" w:rsidP="00822016">
            <w:pPr>
              <w:spacing w:before="120" w:line="220" w:lineRule="exact"/>
              <w:rPr>
                <w:spacing w:val="-6"/>
                <w:sz w:val="28"/>
                <w:szCs w:val="28"/>
              </w:rPr>
            </w:pPr>
            <w:r w:rsidRPr="00822016">
              <w:rPr>
                <w:spacing w:val="-6"/>
                <w:sz w:val="28"/>
                <w:szCs w:val="28"/>
              </w:rPr>
              <w:t>комитет культуры,</w:t>
            </w:r>
          </w:p>
          <w:p w14:paraId="45969A4D" w14:textId="77777777" w:rsidR="00822016" w:rsidRPr="00822016" w:rsidRDefault="00822016" w:rsidP="00822016">
            <w:pPr>
              <w:spacing w:before="120" w:line="220" w:lineRule="exact"/>
              <w:rPr>
                <w:sz w:val="28"/>
                <w:szCs w:val="28"/>
              </w:rPr>
            </w:pPr>
            <w:r w:rsidRPr="00822016">
              <w:rPr>
                <w:sz w:val="28"/>
                <w:szCs w:val="28"/>
              </w:rPr>
              <w:t>комитет образования,</w:t>
            </w:r>
          </w:p>
          <w:p w14:paraId="3DAA5B22" w14:textId="77777777" w:rsidR="00822016" w:rsidRPr="00822016" w:rsidRDefault="00822016" w:rsidP="00822016">
            <w:pPr>
              <w:spacing w:before="120" w:line="220" w:lineRule="exact"/>
              <w:rPr>
                <w:sz w:val="28"/>
                <w:szCs w:val="28"/>
              </w:rPr>
            </w:pPr>
            <w:r w:rsidRPr="00822016">
              <w:rPr>
                <w:sz w:val="28"/>
                <w:szCs w:val="28"/>
              </w:rPr>
              <w:t>Молодежный центр</w:t>
            </w:r>
          </w:p>
        </w:tc>
      </w:tr>
      <w:tr w:rsidR="00822016" w:rsidRPr="00822016" w14:paraId="7986C8B5" w14:textId="77777777" w:rsidTr="000E26FA">
        <w:tc>
          <w:tcPr>
            <w:tcW w:w="704" w:type="dxa"/>
          </w:tcPr>
          <w:p w14:paraId="2DA3DB6D" w14:textId="77777777" w:rsidR="00822016" w:rsidRPr="00822016" w:rsidRDefault="00822016" w:rsidP="00822016">
            <w:pPr>
              <w:spacing w:before="120" w:line="240" w:lineRule="exact"/>
              <w:rPr>
                <w:sz w:val="28"/>
                <w:szCs w:val="28"/>
              </w:rPr>
            </w:pPr>
            <w:r w:rsidRPr="00822016">
              <w:rPr>
                <w:bCs/>
                <w:sz w:val="28"/>
                <w:szCs w:val="28"/>
              </w:rPr>
              <w:t>3.</w:t>
            </w:r>
          </w:p>
        </w:tc>
        <w:tc>
          <w:tcPr>
            <w:tcW w:w="14175" w:type="dxa"/>
            <w:gridSpan w:val="3"/>
          </w:tcPr>
          <w:p w14:paraId="0225A710" w14:textId="77777777" w:rsidR="00822016" w:rsidRPr="00822016" w:rsidRDefault="00822016" w:rsidP="00822016">
            <w:pPr>
              <w:spacing w:before="120" w:line="240" w:lineRule="exact"/>
              <w:rPr>
                <w:sz w:val="28"/>
                <w:szCs w:val="28"/>
              </w:rPr>
            </w:pPr>
            <w:r w:rsidRPr="00822016">
              <w:rPr>
                <w:bCs/>
                <w:sz w:val="28"/>
                <w:szCs w:val="28"/>
              </w:rPr>
              <w:t>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 и Новгородской области</w:t>
            </w:r>
          </w:p>
        </w:tc>
      </w:tr>
      <w:tr w:rsidR="00822016" w:rsidRPr="00822016" w14:paraId="719A9C3F" w14:textId="77777777" w:rsidTr="000E26FA">
        <w:trPr>
          <w:trHeight w:val="1539"/>
        </w:trPr>
        <w:tc>
          <w:tcPr>
            <w:tcW w:w="704" w:type="dxa"/>
          </w:tcPr>
          <w:p w14:paraId="42CEB4ED" w14:textId="77777777" w:rsidR="00822016" w:rsidRPr="00822016" w:rsidRDefault="00822016" w:rsidP="00822016">
            <w:pPr>
              <w:spacing w:before="120" w:line="240" w:lineRule="exact"/>
              <w:rPr>
                <w:sz w:val="28"/>
                <w:szCs w:val="28"/>
              </w:rPr>
            </w:pPr>
            <w:r w:rsidRPr="00822016">
              <w:rPr>
                <w:sz w:val="28"/>
                <w:szCs w:val="28"/>
              </w:rPr>
              <w:t>3.1.</w:t>
            </w:r>
          </w:p>
        </w:tc>
        <w:tc>
          <w:tcPr>
            <w:tcW w:w="6379" w:type="dxa"/>
          </w:tcPr>
          <w:p w14:paraId="0EFFCB88" w14:textId="77777777" w:rsidR="00822016" w:rsidRPr="00822016" w:rsidRDefault="00822016" w:rsidP="00822016">
            <w:pPr>
              <w:spacing w:before="120" w:line="240" w:lineRule="exact"/>
              <w:jc w:val="both"/>
              <w:rPr>
                <w:sz w:val="28"/>
                <w:szCs w:val="28"/>
              </w:rPr>
            </w:pPr>
            <w:r w:rsidRPr="00822016">
              <w:rPr>
                <w:sz w:val="28"/>
                <w:szCs w:val="28"/>
              </w:rPr>
              <w:t>Организация и проведение мероприятий, посвященных Дню Победы в Великой Отечественной войне 1941-</w:t>
            </w:r>
            <w:r w:rsidRPr="00822016">
              <w:rPr>
                <w:spacing w:val="-6"/>
                <w:sz w:val="28"/>
                <w:szCs w:val="28"/>
              </w:rPr>
              <w:t xml:space="preserve">1945 годов и памятным датам Великой </w:t>
            </w:r>
            <w:r w:rsidRPr="00822016">
              <w:rPr>
                <w:sz w:val="28"/>
                <w:szCs w:val="28"/>
              </w:rPr>
              <w:t xml:space="preserve">Отечественной войны 1941-1945 годов </w:t>
            </w:r>
          </w:p>
        </w:tc>
        <w:tc>
          <w:tcPr>
            <w:tcW w:w="1620" w:type="dxa"/>
          </w:tcPr>
          <w:p w14:paraId="062FD54F" w14:textId="77777777" w:rsidR="00822016" w:rsidRPr="00822016" w:rsidRDefault="00822016" w:rsidP="00822016">
            <w:pPr>
              <w:spacing w:before="120" w:line="240" w:lineRule="exact"/>
              <w:rPr>
                <w:sz w:val="28"/>
                <w:szCs w:val="28"/>
              </w:rPr>
            </w:pPr>
            <w:r w:rsidRPr="00822016">
              <w:rPr>
                <w:sz w:val="28"/>
                <w:szCs w:val="28"/>
              </w:rPr>
              <w:t>ежегодно</w:t>
            </w:r>
          </w:p>
        </w:tc>
        <w:tc>
          <w:tcPr>
            <w:tcW w:w="6176" w:type="dxa"/>
          </w:tcPr>
          <w:p w14:paraId="7416F450" w14:textId="77777777" w:rsidR="00822016" w:rsidRPr="00822016" w:rsidRDefault="00822016" w:rsidP="00822016">
            <w:pPr>
              <w:spacing w:before="120" w:line="220" w:lineRule="exact"/>
              <w:rPr>
                <w:sz w:val="28"/>
                <w:szCs w:val="28"/>
              </w:rPr>
            </w:pPr>
            <w:r w:rsidRPr="00822016">
              <w:rPr>
                <w:sz w:val="28"/>
                <w:szCs w:val="28"/>
              </w:rPr>
              <w:t>комитет образования,</w:t>
            </w:r>
          </w:p>
          <w:p w14:paraId="2FA79F3E" w14:textId="77777777" w:rsidR="00822016" w:rsidRPr="00822016" w:rsidRDefault="00822016" w:rsidP="00822016">
            <w:pPr>
              <w:spacing w:before="120" w:line="200" w:lineRule="exact"/>
              <w:rPr>
                <w:sz w:val="28"/>
                <w:szCs w:val="28"/>
              </w:rPr>
            </w:pPr>
            <w:r w:rsidRPr="00822016">
              <w:rPr>
                <w:sz w:val="28"/>
                <w:szCs w:val="28"/>
              </w:rPr>
              <w:t>комитет культуры,</w:t>
            </w:r>
          </w:p>
          <w:p w14:paraId="4C94E2DE" w14:textId="77777777" w:rsidR="00822016" w:rsidRPr="00822016" w:rsidRDefault="00822016" w:rsidP="00822016">
            <w:pPr>
              <w:spacing w:before="120" w:line="200" w:lineRule="exact"/>
              <w:rPr>
                <w:sz w:val="28"/>
                <w:szCs w:val="28"/>
              </w:rPr>
            </w:pPr>
            <w:r w:rsidRPr="00822016">
              <w:rPr>
                <w:sz w:val="28"/>
                <w:szCs w:val="28"/>
              </w:rPr>
              <w:t>комитет по молодежной политике и организационно-контрольным вопросам,</w:t>
            </w:r>
          </w:p>
          <w:p w14:paraId="06D03438" w14:textId="77777777" w:rsidR="00822016" w:rsidRPr="00822016" w:rsidRDefault="00822016" w:rsidP="00822016">
            <w:pPr>
              <w:spacing w:before="120" w:line="200" w:lineRule="exact"/>
              <w:rPr>
                <w:sz w:val="28"/>
                <w:szCs w:val="28"/>
              </w:rPr>
            </w:pPr>
            <w:r w:rsidRPr="00822016">
              <w:rPr>
                <w:sz w:val="28"/>
                <w:szCs w:val="28"/>
              </w:rPr>
              <w:t>Молодежный центр,</w:t>
            </w:r>
          </w:p>
          <w:p w14:paraId="7C700C73" w14:textId="77777777" w:rsidR="00822016" w:rsidRPr="00822016" w:rsidRDefault="00822016" w:rsidP="00822016">
            <w:pPr>
              <w:spacing w:before="120" w:line="200" w:lineRule="exact"/>
              <w:rPr>
                <w:sz w:val="28"/>
                <w:szCs w:val="28"/>
              </w:rPr>
            </w:pPr>
            <w:r w:rsidRPr="00822016">
              <w:rPr>
                <w:sz w:val="28"/>
                <w:szCs w:val="28"/>
              </w:rPr>
              <w:t>«Движение первых»</w:t>
            </w:r>
          </w:p>
        </w:tc>
      </w:tr>
    </w:tbl>
    <w:p w14:paraId="5369227C" w14:textId="77777777" w:rsidR="00822016" w:rsidRPr="00822016" w:rsidRDefault="00822016" w:rsidP="00822016">
      <w:pPr>
        <w:rPr>
          <w:rFonts w:ascii="Times New Roman CYR" w:hAnsi="Times New Roman CYR"/>
        </w:rPr>
      </w:pPr>
      <w:r w:rsidRPr="00822016">
        <w:rPr>
          <w:rFonts w:ascii="Times New Roman CYR" w:hAnsi="Times New Roman CYR"/>
        </w:rPr>
        <w:br w:type="page"/>
      </w:r>
    </w:p>
    <w:p w14:paraId="035CC3CB"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lastRenderedPageBreak/>
        <w:t>4</w:t>
      </w:r>
    </w:p>
    <w:p w14:paraId="18D006EF" w14:textId="77777777" w:rsidR="00822016" w:rsidRPr="00822016" w:rsidRDefault="00822016" w:rsidP="00822016">
      <w:pPr>
        <w:jc w:val="center"/>
        <w:rPr>
          <w:rFonts w:ascii="Times New Roman CYR" w:hAnsi="Times New Roman CYR"/>
          <w:sz w:val="24"/>
          <w:szCs w:val="24"/>
        </w:rPr>
      </w:pPr>
    </w:p>
    <w:tbl>
      <w:tblPr>
        <w:tblStyle w:val="6"/>
        <w:tblW w:w="0" w:type="auto"/>
        <w:tblLayout w:type="fixed"/>
        <w:tblLook w:val="04A0" w:firstRow="1" w:lastRow="0" w:firstColumn="1" w:lastColumn="0" w:noHBand="0" w:noVBand="1"/>
      </w:tblPr>
      <w:tblGrid>
        <w:gridCol w:w="704"/>
        <w:gridCol w:w="6379"/>
        <w:gridCol w:w="1620"/>
        <w:gridCol w:w="6315"/>
        <w:gridCol w:w="12"/>
      </w:tblGrid>
      <w:tr w:rsidR="00822016" w:rsidRPr="00822016" w14:paraId="73870BE8" w14:textId="77777777" w:rsidTr="000E26FA">
        <w:trPr>
          <w:gridAfter w:val="1"/>
          <w:wAfter w:w="12" w:type="dxa"/>
        </w:trPr>
        <w:tc>
          <w:tcPr>
            <w:tcW w:w="704" w:type="dxa"/>
          </w:tcPr>
          <w:p w14:paraId="7FA6BD89"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3AC2323F"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470E6FEE" w14:textId="77777777" w:rsidR="00822016" w:rsidRPr="00822016" w:rsidRDefault="00822016" w:rsidP="00822016">
            <w:pPr>
              <w:spacing w:line="240" w:lineRule="exact"/>
              <w:rPr>
                <w:sz w:val="28"/>
                <w:szCs w:val="28"/>
              </w:rPr>
            </w:pPr>
            <w:r w:rsidRPr="00822016">
              <w:rPr>
                <w:sz w:val="28"/>
                <w:szCs w:val="28"/>
              </w:rPr>
              <w:t>3</w:t>
            </w:r>
          </w:p>
        </w:tc>
        <w:tc>
          <w:tcPr>
            <w:tcW w:w="6315" w:type="dxa"/>
          </w:tcPr>
          <w:p w14:paraId="0FE8DD86"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0739EB97" w14:textId="77777777" w:rsidTr="000E26FA">
        <w:trPr>
          <w:gridAfter w:val="1"/>
          <w:wAfter w:w="12" w:type="dxa"/>
        </w:trPr>
        <w:tc>
          <w:tcPr>
            <w:tcW w:w="704" w:type="dxa"/>
          </w:tcPr>
          <w:p w14:paraId="1EE0C642" w14:textId="77777777" w:rsidR="00822016" w:rsidRPr="00822016" w:rsidRDefault="00822016" w:rsidP="00822016">
            <w:pPr>
              <w:spacing w:before="120" w:line="240" w:lineRule="exact"/>
              <w:rPr>
                <w:sz w:val="28"/>
                <w:szCs w:val="28"/>
              </w:rPr>
            </w:pPr>
            <w:r w:rsidRPr="00822016">
              <w:rPr>
                <w:sz w:val="28"/>
                <w:szCs w:val="28"/>
              </w:rPr>
              <w:t>3.2.</w:t>
            </w:r>
          </w:p>
        </w:tc>
        <w:tc>
          <w:tcPr>
            <w:tcW w:w="6379" w:type="dxa"/>
          </w:tcPr>
          <w:p w14:paraId="302298EF" w14:textId="77777777" w:rsidR="00822016" w:rsidRPr="00822016" w:rsidRDefault="00822016" w:rsidP="00822016">
            <w:pPr>
              <w:spacing w:before="120" w:line="240" w:lineRule="exact"/>
              <w:rPr>
                <w:sz w:val="28"/>
                <w:szCs w:val="28"/>
              </w:rPr>
            </w:pPr>
            <w:r w:rsidRPr="00822016">
              <w:rPr>
                <w:sz w:val="28"/>
                <w:szCs w:val="28"/>
              </w:rPr>
              <w:t xml:space="preserve">Организация проведения «Вахта Памяти – Пост </w:t>
            </w:r>
            <w:r w:rsidRPr="00822016">
              <w:rPr>
                <w:sz w:val="28"/>
                <w:szCs w:val="28"/>
              </w:rPr>
              <w:br/>
              <w:t>№ 1»</w:t>
            </w:r>
          </w:p>
        </w:tc>
        <w:tc>
          <w:tcPr>
            <w:tcW w:w="1620" w:type="dxa"/>
          </w:tcPr>
          <w:p w14:paraId="3A51E330" w14:textId="77777777" w:rsidR="00822016" w:rsidRPr="00822016" w:rsidRDefault="00822016" w:rsidP="00822016">
            <w:pPr>
              <w:spacing w:before="120" w:line="240" w:lineRule="exact"/>
              <w:rPr>
                <w:sz w:val="28"/>
                <w:szCs w:val="28"/>
              </w:rPr>
            </w:pPr>
            <w:r w:rsidRPr="00822016">
              <w:rPr>
                <w:sz w:val="28"/>
                <w:szCs w:val="28"/>
              </w:rPr>
              <w:t>ежегодно</w:t>
            </w:r>
            <w:r w:rsidRPr="00822016">
              <w:rPr>
                <w:sz w:val="28"/>
                <w:szCs w:val="28"/>
              </w:rPr>
              <w:br/>
              <w:t xml:space="preserve">апрель-май </w:t>
            </w:r>
          </w:p>
        </w:tc>
        <w:tc>
          <w:tcPr>
            <w:tcW w:w="6315" w:type="dxa"/>
          </w:tcPr>
          <w:p w14:paraId="72858486"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 – контрольным вопросам</w:t>
            </w:r>
          </w:p>
        </w:tc>
      </w:tr>
      <w:tr w:rsidR="00822016" w:rsidRPr="00822016" w14:paraId="5BCBD936" w14:textId="77777777" w:rsidTr="000E26FA">
        <w:trPr>
          <w:gridAfter w:val="1"/>
          <w:wAfter w:w="12" w:type="dxa"/>
        </w:trPr>
        <w:tc>
          <w:tcPr>
            <w:tcW w:w="704" w:type="dxa"/>
          </w:tcPr>
          <w:p w14:paraId="540FAA57" w14:textId="77777777" w:rsidR="00822016" w:rsidRPr="00822016" w:rsidRDefault="00822016" w:rsidP="00822016">
            <w:pPr>
              <w:spacing w:before="120" w:line="240" w:lineRule="exact"/>
              <w:rPr>
                <w:sz w:val="28"/>
                <w:szCs w:val="28"/>
              </w:rPr>
            </w:pPr>
            <w:r w:rsidRPr="00822016">
              <w:rPr>
                <w:sz w:val="28"/>
                <w:szCs w:val="28"/>
              </w:rPr>
              <w:t>3.3.</w:t>
            </w:r>
          </w:p>
        </w:tc>
        <w:tc>
          <w:tcPr>
            <w:tcW w:w="6379" w:type="dxa"/>
          </w:tcPr>
          <w:p w14:paraId="7806A511" w14:textId="77777777" w:rsidR="00822016" w:rsidRPr="00822016" w:rsidRDefault="00822016" w:rsidP="00822016">
            <w:pPr>
              <w:spacing w:before="120" w:line="240" w:lineRule="exact"/>
              <w:jc w:val="both"/>
              <w:rPr>
                <w:sz w:val="28"/>
                <w:szCs w:val="28"/>
              </w:rPr>
            </w:pPr>
            <w:r w:rsidRPr="00822016">
              <w:rPr>
                <w:sz w:val="28"/>
                <w:szCs w:val="28"/>
              </w:rPr>
              <w:t>Создание музейных выставок и экспозиций, посвященных истории специальной военной операции, на базе муниципальных учреждений</w:t>
            </w:r>
            <w:r w:rsidRPr="00822016">
              <w:rPr>
                <w:spacing w:val="-6"/>
                <w:sz w:val="28"/>
                <w:szCs w:val="28"/>
              </w:rPr>
              <w:t>,</w:t>
            </w:r>
            <w:r w:rsidRPr="00822016">
              <w:rPr>
                <w:sz w:val="28"/>
                <w:szCs w:val="28"/>
              </w:rPr>
              <w:t xml:space="preserve"> расположенных на территории Боровичского муниципального района</w:t>
            </w:r>
          </w:p>
        </w:tc>
        <w:tc>
          <w:tcPr>
            <w:tcW w:w="1620" w:type="dxa"/>
          </w:tcPr>
          <w:p w14:paraId="31F778BC"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5" w:type="dxa"/>
          </w:tcPr>
          <w:p w14:paraId="7DDF8C00" w14:textId="77777777" w:rsidR="00822016" w:rsidRPr="00822016" w:rsidRDefault="00822016" w:rsidP="00822016">
            <w:pPr>
              <w:spacing w:before="120" w:line="240" w:lineRule="exact"/>
              <w:rPr>
                <w:spacing w:val="-6"/>
                <w:sz w:val="28"/>
                <w:szCs w:val="28"/>
              </w:rPr>
            </w:pPr>
            <w:r w:rsidRPr="00822016">
              <w:rPr>
                <w:spacing w:val="-6"/>
                <w:sz w:val="28"/>
                <w:szCs w:val="28"/>
              </w:rPr>
              <w:t>комитет культуры,</w:t>
            </w:r>
          </w:p>
          <w:p w14:paraId="040AD5B0"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2EB473D1" w14:textId="77777777" w:rsidR="00822016" w:rsidRPr="00822016" w:rsidRDefault="00822016" w:rsidP="00822016">
            <w:pPr>
              <w:spacing w:before="120" w:line="240" w:lineRule="exact"/>
              <w:rPr>
                <w:sz w:val="28"/>
                <w:szCs w:val="28"/>
              </w:rPr>
            </w:pPr>
            <w:r w:rsidRPr="00822016">
              <w:rPr>
                <w:sz w:val="28"/>
                <w:szCs w:val="28"/>
              </w:rPr>
              <w:t>Молодежный центр</w:t>
            </w:r>
          </w:p>
        </w:tc>
      </w:tr>
      <w:tr w:rsidR="00822016" w:rsidRPr="00822016" w14:paraId="6C89B8A1" w14:textId="77777777" w:rsidTr="000E26FA">
        <w:trPr>
          <w:gridAfter w:val="1"/>
          <w:wAfter w:w="12" w:type="dxa"/>
        </w:trPr>
        <w:tc>
          <w:tcPr>
            <w:tcW w:w="704" w:type="dxa"/>
          </w:tcPr>
          <w:p w14:paraId="3658E6FA" w14:textId="77777777" w:rsidR="00822016" w:rsidRPr="00822016" w:rsidRDefault="00822016" w:rsidP="00822016">
            <w:pPr>
              <w:spacing w:before="120" w:line="240" w:lineRule="exact"/>
              <w:rPr>
                <w:sz w:val="28"/>
                <w:szCs w:val="28"/>
              </w:rPr>
            </w:pPr>
            <w:r w:rsidRPr="00822016">
              <w:rPr>
                <w:sz w:val="28"/>
                <w:szCs w:val="28"/>
              </w:rPr>
              <w:t>3.4.</w:t>
            </w:r>
          </w:p>
        </w:tc>
        <w:tc>
          <w:tcPr>
            <w:tcW w:w="6379" w:type="dxa"/>
          </w:tcPr>
          <w:p w14:paraId="0BA1D00D" w14:textId="77777777" w:rsidR="00822016" w:rsidRPr="00822016" w:rsidRDefault="00822016" w:rsidP="00822016">
            <w:pPr>
              <w:spacing w:before="120" w:line="240" w:lineRule="exact"/>
              <w:jc w:val="both"/>
              <w:rPr>
                <w:sz w:val="28"/>
                <w:szCs w:val="28"/>
              </w:rPr>
            </w:pPr>
            <w:r w:rsidRPr="00822016">
              <w:rPr>
                <w:sz w:val="28"/>
                <w:szCs w:val="28"/>
              </w:rPr>
              <w:t xml:space="preserve">Организация работы по информированию о памятных датах военной истории России </w:t>
            </w:r>
          </w:p>
        </w:tc>
        <w:tc>
          <w:tcPr>
            <w:tcW w:w="1620" w:type="dxa"/>
          </w:tcPr>
          <w:p w14:paraId="59B74449" w14:textId="77777777" w:rsidR="00822016" w:rsidRPr="00822016" w:rsidRDefault="00822016" w:rsidP="00822016">
            <w:pPr>
              <w:spacing w:before="120" w:line="240" w:lineRule="exact"/>
              <w:rPr>
                <w:sz w:val="28"/>
                <w:szCs w:val="28"/>
              </w:rPr>
            </w:pPr>
            <w:r w:rsidRPr="00822016">
              <w:rPr>
                <w:sz w:val="28"/>
                <w:szCs w:val="28"/>
              </w:rPr>
              <w:t xml:space="preserve">ежегодно </w:t>
            </w:r>
          </w:p>
        </w:tc>
        <w:tc>
          <w:tcPr>
            <w:tcW w:w="6315" w:type="dxa"/>
          </w:tcPr>
          <w:p w14:paraId="66C37BE2" w14:textId="77777777" w:rsidR="00822016" w:rsidRPr="00822016" w:rsidRDefault="00822016" w:rsidP="00822016">
            <w:pPr>
              <w:spacing w:before="120" w:line="240" w:lineRule="exact"/>
              <w:rPr>
                <w:spacing w:val="-6"/>
                <w:sz w:val="28"/>
                <w:szCs w:val="28"/>
              </w:rPr>
            </w:pPr>
            <w:r w:rsidRPr="00822016">
              <w:rPr>
                <w:spacing w:val="-6"/>
                <w:sz w:val="28"/>
                <w:szCs w:val="28"/>
              </w:rPr>
              <w:t>комитет культуры,</w:t>
            </w:r>
          </w:p>
          <w:p w14:paraId="7474855C"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352D08B8" w14:textId="77777777" w:rsidR="00822016" w:rsidRPr="00822016" w:rsidRDefault="00822016" w:rsidP="00822016">
            <w:pPr>
              <w:spacing w:before="120" w:line="240" w:lineRule="exact"/>
              <w:rPr>
                <w:sz w:val="28"/>
                <w:szCs w:val="28"/>
              </w:rPr>
            </w:pPr>
            <w:r w:rsidRPr="00822016">
              <w:rPr>
                <w:sz w:val="28"/>
                <w:szCs w:val="28"/>
              </w:rPr>
              <w:t>Молодежный центр,</w:t>
            </w:r>
          </w:p>
          <w:p w14:paraId="1BB43CB5"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tc>
      </w:tr>
      <w:tr w:rsidR="00822016" w:rsidRPr="00822016" w14:paraId="5AB220F0" w14:textId="77777777" w:rsidTr="000E26FA">
        <w:trPr>
          <w:gridAfter w:val="1"/>
          <w:wAfter w:w="12" w:type="dxa"/>
        </w:trPr>
        <w:tc>
          <w:tcPr>
            <w:tcW w:w="704" w:type="dxa"/>
          </w:tcPr>
          <w:p w14:paraId="7A7CE043" w14:textId="77777777" w:rsidR="00822016" w:rsidRPr="00822016" w:rsidRDefault="00822016" w:rsidP="00822016">
            <w:pPr>
              <w:spacing w:before="120" w:line="240" w:lineRule="exact"/>
              <w:rPr>
                <w:sz w:val="28"/>
                <w:szCs w:val="28"/>
              </w:rPr>
            </w:pPr>
            <w:r w:rsidRPr="00822016">
              <w:rPr>
                <w:sz w:val="28"/>
                <w:szCs w:val="28"/>
              </w:rPr>
              <w:t>3.5.</w:t>
            </w:r>
          </w:p>
        </w:tc>
        <w:tc>
          <w:tcPr>
            <w:tcW w:w="6379" w:type="dxa"/>
          </w:tcPr>
          <w:p w14:paraId="23B45A36" w14:textId="77777777" w:rsidR="00822016" w:rsidRPr="00822016" w:rsidRDefault="00822016" w:rsidP="00822016">
            <w:pPr>
              <w:spacing w:before="120" w:line="240" w:lineRule="exact"/>
              <w:jc w:val="both"/>
              <w:rPr>
                <w:sz w:val="28"/>
                <w:szCs w:val="28"/>
              </w:rPr>
            </w:pPr>
            <w:r w:rsidRPr="00822016">
              <w:rPr>
                <w:spacing w:val="-8"/>
                <w:sz w:val="28"/>
                <w:szCs w:val="28"/>
              </w:rPr>
              <w:t>Мероприятия по увековечению памяти</w:t>
            </w:r>
            <w:r w:rsidRPr="00822016">
              <w:rPr>
                <w:sz w:val="28"/>
                <w:szCs w:val="28"/>
              </w:rPr>
              <w:t xml:space="preserve"> военнослужащих, погибших в ходе </w:t>
            </w:r>
            <w:r w:rsidRPr="00822016">
              <w:rPr>
                <w:spacing w:val="-8"/>
                <w:sz w:val="28"/>
                <w:szCs w:val="28"/>
              </w:rPr>
              <w:t>специальной военной операции, в обра</w:t>
            </w:r>
            <w:r w:rsidRPr="00822016">
              <w:rPr>
                <w:sz w:val="28"/>
                <w:szCs w:val="28"/>
              </w:rPr>
              <w:t>зовательных организациях, расположенных на территории Боровичского муниципального района</w:t>
            </w:r>
          </w:p>
        </w:tc>
        <w:tc>
          <w:tcPr>
            <w:tcW w:w="1620" w:type="dxa"/>
          </w:tcPr>
          <w:p w14:paraId="58F5846F"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5" w:type="dxa"/>
          </w:tcPr>
          <w:p w14:paraId="5DE686B7"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6FCB0600" w14:textId="77777777" w:rsidR="00822016" w:rsidRPr="00822016" w:rsidRDefault="00822016" w:rsidP="00822016">
            <w:pPr>
              <w:spacing w:before="120" w:line="240" w:lineRule="exact"/>
              <w:rPr>
                <w:sz w:val="28"/>
                <w:szCs w:val="28"/>
              </w:rPr>
            </w:pPr>
            <w:r w:rsidRPr="00822016">
              <w:rPr>
                <w:sz w:val="28"/>
                <w:szCs w:val="28"/>
              </w:rPr>
              <w:t>Молодежный центр</w:t>
            </w:r>
          </w:p>
        </w:tc>
      </w:tr>
      <w:tr w:rsidR="00822016" w:rsidRPr="00822016" w14:paraId="696622A8" w14:textId="77777777" w:rsidTr="000E26FA">
        <w:tc>
          <w:tcPr>
            <w:tcW w:w="704" w:type="dxa"/>
          </w:tcPr>
          <w:p w14:paraId="7EA68999" w14:textId="77777777" w:rsidR="00822016" w:rsidRPr="00822016" w:rsidRDefault="00822016" w:rsidP="00822016">
            <w:pPr>
              <w:spacing w:before="120" w:line="240" w:lineRule="exact"/>
              <w:rPr>
                <w:sz w:val="28"/>
                <w:szCs w:val="28"/>
              </w:rPr>
            </w:pPr>
            <w:r w:rsidRPr="00822016">
              <w:rPr>
                <w:sz w:val="28"/>
                <w:szCs w:val="28"/>
              </w:rPr>
              <w:t>4</w:t>
            </w:r>
            <w:r w:rsidRPr="00822016">
              <w:rPr>
                <w:bCs/>
                <w:sz w:val="28"/>
                <w:szCs w:val="28"/>
              </w:rPr>
              <w:t>.</w:t>
            </w:r>
          </w:p>
        </w:tc>
        <w:tc>
          <w:tcPr>
            <w:tcW w:w="14326" w:type="dxa"/>
            <w:gridSpan w:val="4"/>
          </w:tcPr>
          <w:p w14:paraId="55F9C0CC" w14:textId="77777777" w:rsidR="00822016" w:rsidRPr="00822016" w:rsidRDefault="00822016" w:rsidP="00822016">
            <w:pPr>
              <w:spacing w:before="120" w:line="240" w:lineRule="exact"/>
              <w:jc w:val="both"/>
              <w:rPr>
                <w:sz w:val="28"/>
                <w:szCs w:val="28"/>
              </w:rPr>
            </w:pPr>
            <w:r w:rsidRPr="00822016">
              <w:rPr>
                <w:bCs/>
                <w:sz w:val="28"/>
                <w:szCs w:val="28"/>
              </w:rPr>
              <w:t>Сохранение, укрепление и продвижение традиционных семейных ценностей, обеспечение преемственности поколений, забота о достойной жизни старшего поколения, формирование представления о сбережении народа России как об основном стратегическом национальном приоритете</w:t>
            </w:r>
          </w:p>
        </w:tc>
      </w:tr>
      <w:tr w:rsidR="00822016" w:rsidRPr="00822016" w14:paraId="53E00130" w14:textId="77777777" w:rsidTr="000E26FA">
        <w:trPr>
          <w:gridAfter w:val="1"/>
          <w:wAfter w:w="12" w:type="dxa"/>
        </w:trPr>
        <w:tc>
          <w:tcPr>
            <w:tcW w:w="704" w:type="dxa"/>
          </w:tcPr>
          <w:p w14:paraId="0E4C6AFD" w14:textId="77777777" w:rsidR="00822016" w:rsidRPr="00822016" w:rsidRDefault="00822016" w:rsidP="00822016">
            <w:pPr>
              <w:spacing w:before="120" w:line="240" w:lineRule="exact"/>
              <w:rPr>
                <w:sz w:val="28"/>
                <w:szCs w:val="28"/>
              </w:rPr>
            </w:pPr>
            <w:r w:rsidRPr="00822016">
              <w:rPr>
                <w:sz w:val="28"/>
                <w:szCs w:val="28"/>
              </w:rPr>
              <w:t>4.1.</w:t>
            </w:r>
          </w:p>
        </w:tc>
        <w:tc>
          <w:tcPr>
            <w:tcW w:w="6379" w:type="dxa"/>
          </w:tcPr>
          <w:p w14:paraId="24B12B3A" w14:textId="77777777" w:rsidR="00822016" w:rsidRPr="00822016" w:rsidRDefault="00822016" w:rsidP="00822016">
            <w:pPr>
              <w:spacing w:before="120" w:line="240" w:lineRule="exact"/>
              <w:jc w:val="both"/>
              <w:rPr>
                <w:sz w:val="28"/>
                <w:szCs w:val="28"/>
              </w:rPr>
            </w:pPr>
            <w:r w:rsidRPr="00822016">
              <w:rPr>
                <w:sz w:val="28"/>
                <w:szCs w:val="28"/>
              </w:rPr>
              <w:t xml:space="preserve">Проведение и поддержка </w:t>
            </w:r>
            <w:proofErr w:type="spellStart"/>
            <w:r w:rsidRPr="00822016">
              <w:rPr>
                <w:sz w:val="28"/>
                <w:szCs w:val="28"/>
              </w:rPr>
              <w:t>мероприя-тий</w:t>
            </w:r>
            <w:proofErr w:type="spellEnd"/>
            <w:r w:rsidRPr="00822016">
              <w:rPr>
                <w:sz w:val="28"/>
                <w:szCs w:val="28"/>
              </w:rPr>
              <w:t xml:space="preserve"> по продвижению и укреплению традиционных семейных ценностей, бережного отношения к материнству и детству, уважения к старшим</w:t>
            </w:r>
          </w:p>
        </w:tc>
        <w:tc>
          <w:tcPr>
            <w:tcW w:w="1620" w:type="dxa"/>
          </w:tcPr>
          <w:p w14:paraId="3BD41634" w14:textId="77777777" w:rsidR="00822016" w:rsidRPr="00822016" w:rsidRDefault="00822016" w:rsidP="00822016">
            <w:pPr>
              <w:spacing w:before="120" w:line="240" w:lineRule="exact"/>
              <w:rPr>
                <w:sz w:val="28"/>
                <w:szCs w:val="28"/>
              </w:rPr>
            </w:pPr>
            <w:r w:rsidRPr="00822016">
              <w:rPr>
                <w:sz w:val="28"/>
                <w:szCs w:val="28"/>
              </w:rPr>
              <w:t xml:space="preserve">ежегодно </w:t>
            </w:r>
          </w:p>
        </w:tc>
        <w:tc>
          <w:tcPr>
            <w:tcW w:w="6315" w:type="dxa"/>
          </w:tcPr>
          <w:p w14:paraId="5264A354"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79DAB091"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55B4AFD3" w14:textId="77777777" w:rsidR="00822016" w:rsidRPr="00822016" w:rsidRDefault="00822016" w:rsidP="00822016">
            <w:pPr>
              <w:spacing w:before="120" w:line="240" w:lineRule="exact"/>
              <w:rPr>
                <w:sz w:val="28"/>
                <w:szCs w:val="28"/>
              </w:rPr>
            </w:pPr>
            <w:r w:rsidRPr="00822016">
              <w:rPr>
                <w:sz w:val="28"/>
                <w:szCs w:val="28"/>
              </w:rPr>
              <w:t>Молодежный центр,</w:t>
            </w:r>
          </w:p>
          <w:p w14:paraId="0FCA02F4" w14:textId="77777777" w:rsidR="00822016" w:rsidRPr="00822016" w:rsidRDefault="00822016" w:rsidP="00822016">
            <w:pPr>
              <w:spacing w:before="120" w:line="240" w:lineRule="exact"/>
              <w:rPr>
                <w:sz w:val="28"/>
                <w:szCs w:val="28"/>
              </w:rPr>
            </w:pPr>
            <w:r w:rsidRPr="00822016">
              <w:rPr>
                <w:sz w:val="28"/>
                <w:szCs w:val="28"/>
              </w:rPr>
              <w:t>«Движение первых»</w:t>
            </w:r>
          </w:p>
        </w:tc>
      </w:tr>
    </w:tbl>
    <w:p w14:paraId="539A7144" w14:textId="77777777" w:rsidR="00822016" w:rsidRPr="00822016" w:rsidRDefault="00822016" w:rsidP="00822016">
      <w:pPr>
        <w:rPr>
          <w:rFonts w:ascii="Times New Roman CYR" w:hAnsi="Times New Roman CYR"/>
        </w:rPr>
      </w:pPr>
      <w:r w:rsidRPr="00822016">
        <w:rPr>
          <w:rFonts w:ascii="Times New Roman CYR" w:hAnsi="Times New Roman CYR"/>
        </w:rPr>
        <w:br w:type="page"/>
      </w:r>
    </w:p>
    <w:p w14:paraId="66F82DF2"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lastRenderedPageBreak/>
        <w:t>5</w:t>
      </w:r>
    </w:p>
    <w:p w14:paraId="5A077A80" w14:textId="77777777" w:rsidR="00822016" w:rsidRPr="00822016" w:rsidRDefault="00822016" w:rsidP="00822016">
      <w:pPr>
        <w:jc w:val="center"/>
        <w:rPr>
          <w:rFonts w:ascii="Times New Roman CYR" w:hAnsi="Times New Roman CYR"/>
          <w:sz w:val="24"/>
          <w:szCs w:val="24"/>
        </w:rPr>
      </w:pPr>
    </w:p>
    <w:tbl>
      <w:tblPr>
        <w:tblStyle w:val="6"/>
        <w:tblW w:w="15021" w:type="dxa"/>
        <w:tblLayout w:type="fixed"/>
        <w:tblLook w:val="04A0" w:firstRow="1" w:lastRow="0" w:firstColumn="1" w:lastColumn="0" w:noHBand="0" w:noVBand="1"/>
      </w:tblPr>
      <w:tblGrid>
        <w:gridCol w:w="704"/>
        <w:gridCol w:w="6379"/>
        <w:gridCol w:w="1620"/>
        <w:gridCol w:w="6318"/>
      </w:tblGrid>
      <w:tr w:rsidR="00822016" w:rsidRPr="00822016" w14:paraId="7BEAFCD6" w14:textId="77777777" w:rsidTr="000E26FA">
        <w:tc>
          <w:tcPr>
            <w:tcW w:w="704" w:type="dxa"/>
          </w:tcPr>
          <w:p w14:paraId="6BF35551"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711CF5F1"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7F13FF94" w14:textId="77777777" w:rsidR="00822016" w:rsidRPr="00822016" w:rsidRDefault="00822016" w:rsidP="00822016">
            <w:pPr>
              <w:spacing w:line="240" w:lineRule="exact"/>
              <w:rPr>
                <w:sz w:val="28"/>
                <w:szCs w:val="28"/>
              </w:rPr>
            </w:pPr>
            <w:r w:rsidRPr="00822016">
              <w:rPr>
                <w:sz w:val="28"/>
                <w:szCs w:val="28"/>
              </w:rPr>
              <w:t>3</w:t>
            </w:r>
          </w:p>
        </w:tc>
        <w:tc>
          <w:tcPr>
            <w:tcW w:w="6318" w:type="dxa"/>
          </w:tcPr>
          <w:p w14:paraId="3D40D9A9"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6898232E" w14:textId="77777777" w:rsidTr="000E26FA">
        <w:tc>
          <w:tcPr>
            <w:tcW w:w="704" w:type="dxa"/>
          </w:tcPr>
          <w:p w14:paraId="00F292C9" w14:textId="77777777" w:rsidR="00822016" w:rsidRPr="00822016" w:rsidRDefault="00822016" w:rsidP="00822016">
            <w:pPr>
              <w:spacing w:before="120" w:line="240" w:lineRule="exact"/>
              <w:rPr>
                <w:sz w:val="28"/>
                <w:szCs w:val="28"/>
              </w:rPr>
            </w:pPr>
            <w:r w:rsidRPr="00822016">
              <w:rPr>
                <w:sz w:val="28"/>
                <w:szCs w:val="28"/>
              </w:rPr>
              <w:t>4.2.</w:t>
            </w:r>
          </w:p>
        </w:tc>
        <w:tc>
          <w:tcPr>
            <w:tcW w:w="6379" w:type="dxa"/>
          </w:tcPr>
          <w:p w14:paraId="74F5D201" w14:textId="77777777" w:rsidR="00822016" w:rsidRPr="00822016" w:rsidRDefault="00822016" w:rsidP="00822016">
            <w:pPr>
              <w:spacing w:before="120" w:line="240" w:lineRule="exact"/>
              <w:rPr>
                <w:sz w:val="28"/>
                <w:szCs w:val="28"/>
              </w:rPr>
            </w:pPr>
            <w:r w:rsidRPr="00822016">
              <w:rPr>
                <w:sz w:val="28"/>
                <w:szCs w:val="28"/>
              </w:rPr>
              <w:t>Организация и проведение Всероссийской акции «Вам, любимые!»</w:t>
            </w:r>
          </w:p>
        </w:tc>
        <w:tc>
          <w:tcPr>
            <w:tcW w:w="1620" w:type="dxa"/>
          </w:tcPr>
          <w:p w14:paraId="158657EB" w14:textId="77777777" w:rsidR="00822016" w:rsidRPr="00822016" w:rsidRDefault="00822016" w:rsidP="00822016">
            <w:pPr>
              <w:spacing w:before="120" w:line="240" w:lineRule="exact"/>
              <w:rPr>
                <w:sz w:val="28"/>
                <w:szCs w:val="28"/>
              </w:rPr>
            </w:pPr>
            <w:r w:rsidRPr="00822016">
              <w:rPr>
                <w:sz w:val="28"/>
                <w:szCs w:val="28"/>
              </w:rPr>
              <w:t>март ежегодно</w:t>
            </w:r>
          </w:p>
        </w:tc>
        <w:tc>
          <w:tcPr>
            <w:tcW w:w="6318" w:type="dxa"/>
          </w:tcPr>
          <w:p w14:paraId="5DE7926F"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p w14:paraId="17E991C8"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768A56E2"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343402E7" w14:textId="77777777" w:rsidR="00822016" w:rsidRPr="00822016" w:rsidRDefault="00822016" w:rsidP="00822016">
            <w:pPr>
              <w:spacing w:before="120" w:line="240" w:lineRule="exact"/>
              <w:rPr>
                <w:sz w:val="28"/>
                <w:szCs w:val="28"/>
              </w:rPr>
            </w:pPr>
            <w:r w:rsidRPr="00822016">
              <w:rPr>
                <w:sz w:val="28"/>
                <w:szCs w:val="28"/>
              </w:rPr>
              <w:t>Молодежный центр,</w:t>
            </w:r>
          </w:p>
          <w:p w14:paraId="4A6039D9" w14:textId="77777777" w:rsidR="00822016" w:rsidRPr="00822016" w:rsidRDefault="00822016" w:rsidP="00822016">
            <w:pPr>
              <w:spacing w:before="120" w:line="240" w:lineRule="exact"/>
              <w:rPr>
                <w:sz w:val="28"/>
                <w:szCs w:val="28"/>
              </w:rPr>
            </w:pPr>
            <w:r w:rsidRPr="00822016">
              <w:rPr>
                <w:sz w:val="28"/>
                <w:szCs w:val="28"/>
              </w:rPr>
              <w:t>«Движение первых»</w:t>
            </w:r>
          </w:p>
        </w:tc>
      </w:tr>
      <w:tr w:rsidR="00822016" w:rsidRPr="00822016" w14:paraId="2D71B36D" w14:textId="77777777" w:rsidTr="000E26FA">
        <w:tc>
          <w:tcPr>
            <w:tcW w:w="704" w:type="dxa"/>
          </w:tcPr>
          <w:p w14:paraId="2F8A8463" w14:textId="77777777" w:rsidR="00822016" w:rsidRPr="00822016" w:rsidRDefault="00822016" w:rsidP="00822016">
            <w:pPr>
              <w:spacing w:before="120" w:line="240" w:lineRule="exact"/>
              <w:rPr>
                <w:sz w:val="28"/>
                <w:szCs w:val="28"/>
                <w:highlight w:val="yellow"/>
              </w:rPr>
            </w:pPr>
            <w:r w:rsidRPr="00822016">
              <w:rPr>
                <w:sz w:val="28"/>
                <w:szCs w:val="28"/>
              </w:rPr>
              <w:t>4.3.</w:t>
            </w:r>
          </w:p>
        </w:tc>
        <w:tc>
          <w:tcPr>
            <w:tcW w:w="6379" w:type="dxa"/>
          </w:tcPr>
          <w:p w14:paraId="70059A49" w14:textId="77777777" w:rsidR="00822016" w:rsidRPr="00822016" w:rsidRDefault="00822016" w:rsidP="00822016">
            <w:pPr>
              <w:spacing w:before="120" w:line="240" w:lineRule="exact"/>
              <w:jc w:val="both"/>
              <w:rPr>
                <w:sz w:val="28"/>
                <w:szCs w:val="28"/>
                <w:highlight w:val="yellow"/>
              </w:rPr>
            </w:pPr>
            <w:r w:rsidRPr="00822016">
              <w:rPr>
                <w:sz w:val="28"/>
                <w:szCs w:val="28"/>
              </w:rPr>
              <w:t>Проведение комплекса мероприятий, посвященных празднованию Дня семьи, любви и верности, а также памятных дат Российской Федерации</w:t>
            </w:r>
          </w:p>
        </w:tc>
        <w:tc>
          <w:tcPr>
            <w:tcW w:w="1620" w:type="dxa"/>
          </w:tcPr>
          <w:p w14:paraId="21FCD7EF"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7BF4B793" w14:textId="77777777" w:rsidR="00822016" w:rsidRPr="00822016" w:rsidRDefault="00822016" w:rsidP="00822016">
            <w:pPr>
              <w:spacing w:before="120" w:line="240" w:lineRule="exact"/>
              <w:rPr>
                <w:sz w:val="28"/>
                <w:szCs w:val="28"/>
              </w:rPr>
            </w:pPr>
            <w:r w:rsidRPr="00822016">
              <w:rPr>
                <w:sz w:val="28"/>
                <w:szCs w:val="28"/>
              </w:rPr>
              <w:t xml:space="preserve">отдел записи актов гражданского состояния, </w:t>
            </w:r>
          </w:p>
          <w:p w14:paraId="763374BD" w14:textId="77777777" w:rsidR="00822016" w:rsidRPr="00822016" w:rsidRDefault="00822016" w:rsidP="00822016">
            <w:pPr>
              <w:spacing w:before="120" w:line="240" w:lineRule="exact"/>
              <w:rPr>
                <w:sz w:val="28"/>
                <w:szCs w:val="28"/>
              </w:rPr>
            </w:pPr>
            <w:r w:rsidRPr="00822016">
              <w:rPr>
                <w:spacing w:val="-6"/>
                <w:sz w:val="28"/>
                <w:szCs w:val="28"/>
              </w:rPr>
              <w:t>комитет культуры,</w:t>
            </w:r>
          </w:p>
          <w:p w14:paraId="2F127E0F"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737AC19D" w14:textId="77777777" w:rsidR="00822016" w:rsidRPr="00822016" w:rsidRDefault="00822016" w:rsidP="00822016">
            <w:pPr>
              <w:spacing w:before="120" w:line="240" w:lineRule="exact"/>
              <w:rPr>
                <w:sz w:val="28"/>
                <w:szCs w:val="28"/>
              </w:rPr>
            </w:pPr>
            <w:r w:rsidRPr="00822016">
              <w:rPr>
                <w:sz w:val="28"/>
                <w:szCs w:val="28"/>
              </w:rPr>
              <w:t>«Движение первых»,</w:t>
            </w:r>
          </w:p>
          <w:p w14:paraId="47629EC5" w14:textId="77777777" w:rsidR="00822016" w:rsidRPr="00822016" w:rsidRDefault="00822016" w:rsidP="00822016">
            <w:pPr>
              <w:spacing w:before="120" w:line="240" w:lineRule="exact"/>
              <w:rPr>
                <w:sz w:val="28"/>
                <w:szCs w:val="28"/>
              </w:rPr>
            </w:pPr>
            <w:r w:rsidRPr="00822016">
              <w:rPr>
                <w:sz w:val="28"/>
                <w:szCs w:val="28"/>
              </w:rPr>
              <w:t>Молодежный центр</w:t>
            </w:r>
          </w:p>
        </w:tc>
      </w:tr>
      <w:tr w:rsidR="00822016" w:rsidRPr="00822016" w14:paraId="376B80F7" w14:textId="77777777" w:rsidTr="000E26FA">
        <w:tc>
          <w:tcPr>
            <w:tcW w:w="704" w:type="dxa"/>
          </w:tcPr>
          <w:p w14:paraId="7DFD177D" w14:textId="77777777" w:rsidR="00822016" w:rsidRPr="00822016" w:rsidRDefault="00822016" w:rsidP="00822016">
            <w:pPr>
              <w:spacing w:before="120" w:line="240" w:lineRule="exact"/>
              <w:rPr>
                <w:sz w:val="28"/>
                <w:szCs w:val="28"/>
              </w:rPr>
            </w:pPr>
            <w:r w:rsidRPr="00822016">
              <w:rPr>
                <w:sz w:val="28"/>
                <w:szCs w:val="28"/>
              </w:rPr>
              <w:t>4.4.</w:t>
            </w:r>
          </w:p>
        </w:tc>
        <w:tc>
          <w:tcPr>
            <w:tcW w:w="6379" w:type="dxa"/>
          </w:tcPr>
          <w:p w14:paraId="717B0DC5" w14:textId="77777777" w:rsidR="00822016" w:rsidRPr="00822016" w:rsidRDefault="00822016" w:rsidP="00822016">
            <w:pPr>
              <w:spacing w:before="120" w:line="240" w:lineRule="exact"/>
              <w:jc w:val="both"/>
              <w:rPr>
                <w:sz w:val="28"/>
                <w:szCs w:val="28"/>
              </w:rPr>
            </w:pPr>
            <w:r w:rsidRPr="00822016">
              <w:rPr>
                <w:sz w:val="28"/>
                <w:szCs w:val="28"/>
              </w:rPr>
              <w:t>Проведение просветительских меро</w:t>
            </w:r>
            <w:r w:rsidRPr="00822016">
              <w:rPr>
                <w:spacing w:val="-6"/>
                <w:sz w:val="28"/>
                <w:szCs w:val="28"/>
              </w:rPr>
              <w:t>приятий, в том числе реализация программ: для 5-9 классов курс внеурочной деятельности «</w:t>
            </w:r>
            <w:proofErr w:type="spellStart"/>
            <w:r w:rsidRPr="00822016">
              <w:rPr>
                <w:spacing w:val="-6"/>
                <w:sz w:val="28"/>
                <w:szCs w:val="28"/>
              </w:rPr>
              <w:t>Семьеведение</w:t>
            </w:r>
            <w:proofErr w:type="spellEnd"/>
            <w:r w:rsidRPr="00822016">
              <w:rPr>
                <w:spacing w:val="-6"/>
                <w:sz w:val="28"/>
                <w:szCs w:val="28"/>
              </w:rPr>
              <w:t>»; для обучающихся 10-11 классов «Школа подготовки к семейной жизни»</w:t>
            </w:r>
            <w:r w:rsidRPr="00822016">
              <w:rPr>
                <w:sz w:val="28"/>
                <w:szCs w:val="28"/>
              </w:rPr>
              <w:t>, направленных на укрепление семейных ценностей, в том числе на профилактику разводов, во взаимодействии с Боровичской Епархией Новгородской метрополии РПЦ (далее - Боровичская Епархия)</w:t>
            </w:r>
          </w:p>
        </w:tc>
        <w:tc>
          <w:tcPr>
            <w:tcW w:w="1620" w:type="dxa"/>
          </w:tcPr>
          <w:p w14:paraId="18CC260C"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6ADC47FD" w14:textId="77777777" w:rsidR="00822016" w:rsidRPr="00822016" w:rsidRDefault="00822016" w:rsidP="00822016">
            <w:pPr>
              <w:spacing w:before="120" w:line="240" w:lineRule="exact"/>
              <w:rPr>
                <w:sz w:val="28"/>
                <w:szCs w:val="28"/>
              </w:rPr>
            </w:pPr>
            <w:r w:rsidRPr="00822016">
              <w:rPr>
                <w:sz w:val="28"/>
                <w:szCs w:val="28"/>
              </w:rPr>
              <w:t xml:space="preserve">комитет культуры, </w:t>
            </w:r>
          </w:p>
          <w:p w14:paraId="1FC2A681"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097A646E" w14:textId="77777777" w:rsidR="00822016" w:rsidRPr="00822016" w:rsidRDefault="00822016" w:rsidP="00822016">
            <w:pPr>
              <w:spacing w:before="120" w:line="240" w:lineRule="exact"/>
              <w:rPr>
                <w:sz w:val="28"/>
                <w:szCs w:val="28"/>
              </w:rPr>
            </w:pPr>
            <w:r w:rsidRPr="00822016">
              <w:rPr>
                <w:sz w:val="28"/>
                <w:szCs w:val="28"/>
              </w:rPr>
              <w:t>Боровичская Епархия</w:t>
            </w:r>
          </w:p>
        </w:tc>
      </w:tr>
      <w:tr w:rsidR="00822016" w:rsidRPr="00822016" w14:paraId="0BCBB86D" w14:textId="77777777" w:rsidTr="000E26FA">
        <w:tc>
          <w:tcPr>
            <w:tcW w:w="704" w:type="dxa"/>
          </w:tcPr>
          <w:p w14:paraId="323F55A1" w14:textId="77777777" w:rsidR="00822016" w:rsidRPr="00822016" w:rsidRDefault="00822016" w:rsidP="00822016">
            <w:pPr>
              <w:spacing w:before="120" w:line="240" w:lineRule="exact"/>
              <w:rPr>
                <w:sz w:val="28"/>
                <w:szCs w:val="28"/>
              </w:rPr>
            </w:pPr>
            <w:r w:rsidRPr="00822016">
              <w:rPr>
                <w:sz w:val="28"/>
                <w:szCs w:val="28"/>
              </w:rPr>
              <w:t>4.5.</w:t>
            </w:r>
          </w:p>
        </w:tc>
        <w:tc>
          <w:tcPr>
            <w:tcW w:w="6379" w:type="dxa"/>
          </w:tcPr>
          <w:p w14:paraId="42C4C96B" w14:textId="77777777" w:rsidR="00822016" w:rsidRPr="00822016" w:rsidRDefault="00822016" w:rsidP="00822016">
            <w:pPr>
              <w:spacing w:before="120" w:line="240" w:lineRule="exact"/>
              <w:jc w:val="both"/>
              <w:rPr>
                <w:sz w:val="28"/>
                <w:szCs w:val="28"/>
              </w:rPr>
            </w:pPr>
            <w:r w:rsidRPr="00822016">
              <w:rPr>
                <w:sz w:val="28"/>
                <w:szCs w:val="28"/>
              </w:rPr>
              <w:t>Участие во Всероссийском конкурсе «Семья года»</w:t>
            </w:r>
          </w:p>
        </w:tc>
        <w:tc>
          <w:tcPr>
            <w:tcW w:w="1620" w:type="dxa"/>
          </w:tcPr>
          <w:p w14:paraId="126FF619" w14:textId="77777777" w:rsidR="00822016" w:rsidRPr="00822016" w:rsidRDefault="00822016" w:rsidP="00822016">
            <w:pPr>
              <w:spacing w:before="120" w:line="240" w:lineRule="exact"/>
              <w:rPr>
                <w:sz w:val="28"/>
                <w:szCs w:val="28"/>
              </w:rPr>
            </w:pPr>
            <w:r w:rsidRPr="00822016">
              <w:rPr>
                <w:sz w:val="28"/>
                <w:szCs w:val="28"/>
              </w:rPr>
              <w:t>ежегодно</w:t>
            </w:r>
            <w:r w:rsidRPr="00822016">
              <w:rPr>
                <w:sz w:val="28"/>
                <w:szCs w:val="28"/>
              </w:rPr>
              <w:br/>
              <w:t>март-ноябрь</w:t>
            </w:r>
          </w:p>
        </w:tc>
        <w:tc>
          <w:tcPr>
            <w:tcW w:w="6318" w:type="dxa"/>
          </w:tcPr>
          <w:p w14:paraId="6C40E9F5" w14:textId="77777777" w:rsidR="00822016" w:rsidRPr="00822016" w:rsidRDefault="00822016" w:rsidP="00822016">
            <w:pPr>
              <w:spacing w:before="120" w:line="240" w:lineRule="exact"/>
              <w:rPr>
                <w:sz w:val="28"/>
                <w:szCs w:val="28"/>
              </w:rPr>
            </w:pPr>
            <w:r w:rsidRPr="00822016">
              <w:rPr>
                <w:sz w:val="28"/>
                <w:szCs w:val="28"/>
              </w:rPr>
              <w:t xml:space="preserve">отдел записи актов гражданского состояния, </w:t>
            </w:r>
          </w:p>
          <w:p w14:paraId="115C43C8"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1BA1192A"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0E4F1B01"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tc>
      </w:tr>
    </w:tbl>
    <w:p w14:paraId="216EF6E1" w14:textId="77777777" w:rsidR="00822016" w:rsidRPr="00822016" w:rsidRDefault="00822016" w:rsidP="00822016">
      <w:pPr>
        <w:rPr>
          <w:rFonts w:ascii="Times New Roman CYR" w:hAnsi="Times New Roman CYR"/>
        </w:rPr>
      </w:pPr>
      <w:r w:rsidRPr="00822016">
        <w:rPr>
          <w:rFonts w:ascii="Times New Roman CYR" w:hAnsi="Times New Roman CYR"/>
        </w:rPr>
        <w:br w:type="page"/>
      </w:r>
    </w:p>
    <w:p w14:paraId="3901E1F1"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lastRenderedPageBreak/>
        <w:t>6</w:t>
      </w:r>
    </w:p>
    <w:p w14:paraId="1845A9FA" w14:textId="77777777" w:rsidR="00822016" w:rsidRPr="00822016" w:rsidRDefault="00822016" w:rsidP="00822016">
      <w:pPr>
        <w:jc w:val="center"/>
        <w:rPr>
          <w:rFonts w:ascii="Times New Roman CYR" w:hAnsi="Times New Roman CYR"/>
          <w:sz w:val="24"/>
          <w:szCs w:val="24"/>
        </w:rPr>
      </w:pPr>
    </w:p>
    <w:tbl>
      <w:tblPr>
        <w:tblStyle w:val="6"/>
        <w:tblW w:w="15021" w:type="dxa"/>
        <w:tblLayout w:type="fixed"/>
        <w:tblLook w:val="04A0" w:firstRow="1" w:lastRow="0" w:firstColumn="1" w:lastColumn="0" w:noHBand="0" w:noVBand="1"/>
      </w:tblPr>
      <w:tblGrid>
        <w:gridCol w:w="704"/>
        <w:gridCol w:w="6379"/>
        <w:gridCol w:w="1620"/>
        <w:gridCol w:w="6318"/>
      </w:tblGrid>
      <w:tr w:rsidR="00822016" w:rsidRPr="00822016" w14:paraId="36CF1197" w14:textId="77777777" w:rsidTr="000E26FA">
        <w:tc>
          <w:tcPr>
            <w:tcW w:w="704" w:type="dxa"/>
          </w:tcPr>
          <w:p w14:paraId="4396A3FA"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051D8497"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5874555E" w14:textId="77777777" w:rsidR="00822016" w:rsidRPr="00822016" w:rsidRDefault="00822016" w:rsidP="00822016">
            <w:pPr>
              <w:spacing w:line="240" w:lineRule="exact"/>
              <w:rPr>
                <w:sz w:val="28"/>
                <w:szCs w:val="28"/>
              </w:rPr>
            </w:pPr>
            <w:r w:rsidRPr="00822016">
              <w:rPr>
                <w:sz w:val="28"/>
                <w:szCs w:val="28"/>
              </w:rPr>
              <w:t>3</w:t>
            </w:r>
          </w:p>
        </w:tc>
        <w:tc>
          <w:tcPr>
            <w:tcW w:w="6318" w:type="dxa"/>
          </w:tcPr>
          <w:p w14:paraId="01FBE00D"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644660A4" w14:textId="77777777" w:rsidTr="000E26FA">
        <w:tc>
          <w:tcPr>
            <w:tcW w:w="704" w:type="dxa"/>
          </w:tcPr>
          <w:p w14:paraId="40E2908B" w14:textId="77777777" w:rsidR="00822016" w:rsidRPr="00822016" w:rsidRDefault="00822016" w:rsidP="00822016">
            <w:pPr>
              <w:spacing w:before="120" w:line="240" w:lineRule="exact"/>
              <w:rPr>
                <w:sz w:val="28"/>
                <w:szCs w:val="28"/>
              </w:rPr>
            </w:pPr>
            <w:r w:rsidRPr="00822016">
              <w:rPr>
                <w:sz w:val="28"/>
                <w:szCs w:val="28"/>
              </w:rPr>
              <w:t>4.6.</w:t>
            </w:r>
          </w:p>
        </w:tc>
        <w:tc>
          <w:tcPr>
            <w:tcW w:w="6379" w:type="dxa"/>
          </w:tcPr>
          <w:p w14:paraId="4ED0084D" w14:textId="77777777" w:rsidR="00822016" w:rsidRPr="00822016" w:rsidRDefault="00822016" w:rsidP="00822016">
            <w:pPr>
              <w:spacing w:before="120" w:line="240" w:lineRule="exact"/>
              <w:jc w:val="both"/>
              <w:rPr>
                <w:sz w:val="28"/>
                <w:szCs w:val="28"/>
              </w:rPr>
            </w:pPr>
            <w:r w:rsidRPr="00822016">
              <w:rPr>
                <w:sz w:val="28"/>
                <w:szCs w:val="28"/>
              </w:rPr>
              <w:t xml:space="preserve">Проведение в библиотеках выставочных проектов и культурно-просветительских программ, </w:t>
            </w:r>
            <w:proofErr w:type="gramStart"/>
            <w:r w:rsidRPr="00822016">
              <w:rPr>
                <w:sz w:val="28"/>
                <w:szCs w:val="28"/>
              </w:rPr>
              <w:t>направлен-</w:t>
            </w:r>
            <w:proofErr w:type="spellStart"/>
            <w:r w:rsidRPr="00822016">
              <w:rPr>
                <w:sz w:val="28"/>
                <w:szCs w:val="28"/>
              </w:rPr>
              <w:t>ных</w:t>
            </w:r>
            <w:proofErr w:type="spellEnd"/>
            <w:proofErr w:type="gramEnd"/>
            <w:r w:rsidRPr="00822016">
              <w:rPr>
                <w:sz w:val="28"/>
                <w:szCs w:val="28"/>
              </w:rPr>
              <w:t xml:space="preserve"> на укрепление традиционных духовно-нравственных ценностей и их </w:t>
            </w:r>
            <w:r w:rsidRPr="00822016">
              <w:rPr>
                <w:spacing w:val="-6"/>
                <w:sz w:val="28"/>
                <w:szCs w:val="28"/>
              </w:rPr>
              <w:t xml:space="preserve">передачу от поколения к поколению </w:t>
            </w:r>
          </w:p>
        </w:tc>
        <w:tc>
          <w:tcPr>
            <w:tcW w:w="1620" w:type="dxa"/>
          </w:tcPr>
          <w:p w14:paraId="1DDB49B7" w14:textId="77777777" w:rsidR="00822016" w:rsidRPr="00822016" w:rsidRDefault="00822016" w:rsidP="00822016">
            <w:pPr>
              <w:spacing w:before="120" w:line="240" w:lineRule="exact"/>
              <w:rPr>
                <w:sz w:val="28"/>
                <w:szCs w:val="28"/>
              </w:rPr>
            </w:pPr>
            <w:r w:rsidRPr="00822016">
              <w:rPr>
                <w:sz w:val="28"/>
                <w:szCs w:val="28"/>
              </w:rPr>
              <w:t>ежегодно по отдельному плану</w:t>
            </w:r>
          </w:p>
        </w:tc>
        <w:tc>
          <w:tcPr>
            <w:tcW w:w="6318" w:type="dxa"/>
          </w:tcPr>
          <w:p w14:paraId="00A7BFDC" w14:textId="77777777" w:rsidR="00822016" w:rsidRPr="00822016" w:rsidRDefault="00822016" w:rsidP="00822016">
            <w:pPr>
              <w:spacing w:before="120" w:line="240" w:lineRule="exact"/>
              <w:rPr>
                <w:sz w:val="28"/>
                <w:szCs w:val="28"/>
              </w:rPr>
            </w:pPr>
            <w:r w:rsidRPr="00822016">
              <w:rPr>
                <w:spacing w:val="-8"/>
                <w:sz w:val="28"/>
                <w:szCs w:val="28"/>
              </w:rPr>
              <w:t>комитет культуры,</w:t>
            </w:r>
            <w:r w:rsidRPr="00822016">
              <w:rPr>
                <w:sz w:val="28"/>
                <w:szCs w:val="28"/>
              </w:rPr>
              <w:t xml:space="preserve"> </w:t>
            </w:r>
          </w:p>
          <w:p w14:paraId="3E780E40"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1EC770FD" w14:textId="77777777" w:rsidR="00822016" w:rsidRPr="00822016" w:rsidRDefault="00822016" w:rsidP="00822016">
            <w:pPr>
              <w:spacing w:before="120" w:line="240" w:lineRule="exact"/>
              <w:rPr>
                <w:sz w:val="28"/>
                <w:szCs w:val="28"/>
              </w:rPr>
            </w:pPr>
            <w:r w:rsidRPr="00822016">
              <w:rPr>
                <w:sz w:val="28"/>
                <w:szCs w:val="28"/>
              </w:rPr>
              <w:t>Молодежный центр</w:t>
            </w:r>
          </w:p>
        </w:tc>
      </w:tr>
      <w:tr w:rsidR="00822016" w:rsidRPr="00822016" w14:paraId="409FCFF2" w14:textId="77777777" w:rsidTr="000E26FA">
        <w:tc>
          <w:tcPr>
            <w:tcW w:w="704" w:type="dxa"/>
          </w:tcPr>
          <w:p w14:paraId="7AF65F66" w14:textId="77777777" w:rsidR="00822016" w:rsidRPr="00822016" w:rsidRDefault="00822016" w:rsidP="00822016">
            <w:pPr>
              <w:spacing w:before="120" w:line="240" w:lineRule="exact"/>
              <w:rPr>
                <w:sz w:val="28"/>
                <w:szCs w:val="28"/>
              </w:rPr>
            </w:pPr>
            <w:r w:rsidRPr="00822016">
              <w:rPr>
                <w:sz w:val="28"/>
                <w:szCs w:val="28"/>
              </w:rPr>
              <w:t>4.7.</w:t>
            </w:r>
          </w:p>
        </w:tc>
        <w:tc>
          <w:tcPr>
            <w:tcW w:w="6379" w:type="dxa"/>
          </w:tcPr>
          <w:p w14:paraId="58B6B481" w14:textId="77777777" w:rsidR="00822016" w:rsidRPr="00822016" w:rsidRDefault="00822016" w:rsidP="00822016">
            <w:pPr>
              <w:spacing w:before="120" w:line="240" w:lineRule="exact"/>
              <w:rPr>
                <w:sz w:val="28"/>
                <w:szCs w:val="28"/>
              </w:rPr>
            </w:pPr>
            <w:r w:rsidRPr="00822016">
              <w:rPr>
                <w:sz w:val="28"/>
                <w:szCs w:val="28"/>
              </w:rPr>
              <w:t xml:space="preserve">Проведение культурно-просветительских мероприятий, направленных на укрепление традиционных российских духовно-нравственных ценностей и сохранение историко-культурного наследия России </w:t>
            </w:r>
          </w:p>
        </w:tc>
        <w:tc>
          <w:tcPr>
            <w:tcW w:w="1620" w:type="dxa"/>
          </w:tcPr>
          <w:p w14:paraId="74379ACB" w14:textId="77777777" w:rsidR="00822016" w:rsidRPr="00822016" w:rsidRDefault="00822016" w:rsidP="00822016">
            <w:pPr>
              <w:spacing w:before="120" w:line="240" w:lineRule="exact"/>
              <w:rPr>
                <w:sz w:val="28"/>
                <w:szCs w:val="28"/>
              </w:rPr>
            </w:pPr>
            <w:r w:rsidRPr="00822016">
              <w:rPr>
                <w:sz w:val="28"/>
                <w:szCs w:val="28"/>
              </w:rPr>
              <w:t xml:space="preserve">ежегодно по отдельному плану </w:t>
            </w:r>
          </w:p>
        </w:tc>
        <w:tc>
          <w:tcPr>
            <w:tcW w:w="6318" w:type="dxa"/>
          </w:tcPr>
          <w:p w14:paraId="143A4719" w14:textId="77777777" w:rsidR="00822016" w:rsidRPr="00822016" w:rsidRDefault="00822016" w:rsidP="00822016">
            <w:pPr>
              <w:spacing w:before="120" w:line="240" w:lineRule="exact"/>
              <w:rPr>
                <w:sz w:val="28"/>
                <w:szCs w:val="28"/>
              </w:rPr>
            </w:pPr>
            <w:r w:rsidRPr="00822016">
              <w:rPr>
                <w:sz w:val="28"/>
                <w:szCs w:val="28"/>
              </w:rPr>
              <w:t xml:space="preserve">комитет культуры, </w:t>
            </w:r>
          </w:p>
          <w:p w14:paraId="1AC64C8C"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44734EC2" w14:textId="77777777" w:rsidR="00822016" w:rsidRPr="00822016" w:rsidRDefault="00822016" w:rsidP="00822016">
            <w:pPr>
              <w:spacing w:before="120" w:line="240" w:lineRule="exact"/>
              <w:rPr>
                <w:sz w:val="28"/>
                <w:szCs w:val="28"/>
              </w:rPr>
            </w:pPr>
            <w:r w:rsidRPr="00822016">
              <w:rPr>
                <w:sz w:val="28"/>
                <w:szCs w:val="28"/>
              </w:rPr>
              <w:t>Молодежный центр,</w:t>
            </w:r>
          </w:p>
          <w:p w14:paraId="16A12F49" w14:textId="77777777" w:rsidR="00822016" w:rsidRPr="00822016" w:rsidRDefault="00822016" w:rsidP="00822016">
            <w:pPr>
              <w:spacing w:before="120" w:line="240" w:lineRule="exact"/>
              <w:rPr>
                <w:sz w:val="28"/>
                <w:szCs w:val="28"/>
              </w:rPr>
            </w:pPr>
            <w:r w:rsidRPr="00822016">
              <w:rPr>
                <w:sz w:val="28"/>
                <w:szCs w:val="28"/>
              </w:rPr>
              <w:t>«Движение первых»</w:t>
            </w:r>
          </w:p>
        </w:tc>
      </w:tr>
      <w:tr w:rsidR="00822016" w:rsidRPr="00822016" w14:paraId="67E72BC6" w14:textId="77777777" w:rsidTr="000E26FA">
        <w:tc>
          <w:tcPr>
            <w:tcW w:w="704" w:type="dxa"/>
          </w:tcPr>
          <w:p w14:paraId="4DF95B3E" w14:textId="77777777" w:rsidR="00822016" w:rsidRPr="00822016" w:rsidRDefault="00822016" w:rsidP="00822016">
            <w:pPr>
              <w:spacing w:before="120" w:line="240" w:lineRule="exact"/>
              <w:rPr>
                <w:sz w:val="28"/>
                <w:szCs w:val="28"/>
              </w:rPr>
            </w:pPr>
            <w:r w:rsidRPr="00822016">
              <w:rPr>
                <w:sz w:val="28"/>
                <w:szCs w:val="28"/>
              </w:rPr>
              <w:t>4.8.</w:t>
            </w:r>
          </w:p>
        </w:tc>
        <w:tc>
          <w:tcPr>
            <w:tcW w:w="6379" w:type="dxa"/>
          </w:tcPr>
          <w:p w14:paraId="722E3BAD" w14:textId="77777777" w:rsidR="00822016" w:rsidRPr="00822016" w:rsidRDefault="00822016" w:rsidP="00822016">
            <w:pPr>
              <w:spacing w:before="120" w:line="240" w:lineRule="exact"/>
              <w:jc w:val="both"/>
              <w:rPr>
                <w:sz w:val="28"/>
                <w:szCs w:val="28"/>
              </w:rPr>
            </w:pPr>
            <w:r w:rsidRPr="00822016">
              <w:rPr>
                <w:sz w:val="28"/>
                <w:szCs w:val="28"/>
              </w:rPr>
              <w:t>Участие во Всероссийской акции «Наши семейные книги памяти»</w:t>
            </w:r>
          </w:p>
        </w:tc>
        <w:tc>
          <w:tcPr>
            <w:tcW w:w="1620" w:type="dxa"/>
          </w:tcPr>
          <w:p w14:paraId="72B45A19" w14:textId="77777777" w:rsidR="00822016" w:rsidRPr="00822016" w:rsidRDefault="00822016" w:rsidP="00822016">
            <w:pPr>
              <w:spacing w:before="120" w:line="240" w:lineRule="exact"/>
              <w:rPr>
                <w:sz w:val="28"/>
                <w:szCs w:val="28"/>
              </w:rPr>
            </w:pPr>
            <w:r w:rsidRPr="00822016">
              <w:rPr>
                <w:sz w:val="28"/>
                <w:szCs w:val="28"/>
              </w:rPr>
              <w:t>апрель 2025 года</w:t>
            </w:r>
          </w:p>
        </w:tc>
        <w:tc>
          <w:tcPr>
            <w:tcW w:w="6318" w:type="dxa"/>
          </w:tcPr>
          <w:p w14:paraId="0BF173D6"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48F58ADE"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0EDD5459"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p w14:paraId="5BF98ACF" w14:textId="77777777" w:rsidR="00822016" w:rsidRPr="00822016" w:rsidRDefault="00822016" w:rsidP="00822016">
            <w:pPr>
              <w:spacing w:before="120" w:line="240" w:lineRule="exact"/>
              <w:rPr>
                <w:sz w:val="28"/>
                <w:szCs w:val="28"/>
              </w:rPr>
            </w:pPr>
            <w:r w:rsidRPr="00822016">
              <w:rPr>
                <w:sz w:val="28"/>
                <w:szCs w:val="28"/>
              </w:rPr>
              <w:t>Молодежный центр,</w:t>
            </w:r>
          </w:p>
          <w:p w14:paraId="0F4F150C" w14:textId="77777777" w:rsidR="00822016" w:rsidRPr="00822016" w:rsidRDefault="00822016" w:rsidP="00822016">
            <w:pPr>
              <w:spacing w:before="120" w:line="240" w:lineRule="exact"/>
              <w:rPr>
                <w:sz w:val="28"/>
                <w:szCs w:val="28"/>
              </w:rPr>
            </w:pPr>
            <w:r w:rsidRPr="00822016">
              <w:rPr>
                <w:sz w:val="28"/>
                <w:szCs w:val="28"/>
              </w:rPr>
              <w:t>«Движение первых»</w:t>
            </w:r>
          </w:p>
        </w:tc>
      </w:tr>
      <w:tr w:rsidR="00822016" w:rsidRPr="00822016" w14:paraId="693FCD62" w14:textId="77777777" w:rsidTr="000E26FA">
        <w:tc>
          <w:tcPr>
            <w:tcW w:w="704" w:type="dxa"/>
          </w:tcPr>
          <w:p w14:paraId="2A873089" w14:textId="77777777" w:rsidR="00822016" w:rsidRPr="00822016" w:rsidRDefault="00822016" w:rsidP="00822016">
            <w:pPr>
              <w:spacing w:before="120" w:line="240" w:lineRule="exact"/>
              <w:rPr>
                <w:sz w:val="28"/>
                <w:szCs w:val="28"/>
              </w:rPr>
            </w:pPr>
            <w:r w:rsidRPr="00822016">
              <w:rPr>
                <w:bCs/>
                <w:sz w:val="28"/>
                <w:szCs w:val="28"/>
              </w:rPr>
              <w:t>5.</w:t>
            </w:r>
          </w:p>
        </w:tc>
        <w:tc>
          <w:tcPr>
            <w:tcW w:w="14317" w:type="dxa"/>
            <w:gridSpan w:val="3"/>
          </w:tcPr>
          <w:p w14:paraId="1F5DB6F0" w14:textId="77777777" w:rsidR="00822016" w:rsidRPr="00822016" w:rsidRDefault="00822016" w:rsidP="00822016">
            <w:pPr>
              <w:spacing w:before="120" w:line="240" w:lineRule="exact"/>
              <w:jc w:val="both"/>
              <w:rPr>
                <w:sz w:val="28"/>
                <w:szCs w:val="28"/>
              </w:rPr>
            </w:pPr>
            <w:r w:rsidRPr="00822016">
              <w:rPr>
                <w:bCs/>
                <w:sz w:val="28"/>
                <w:szCs w:val="28"/>
              </w:rPr>
              <w:t>Реализация государственной информационной политики, направленной на усиление роли традиционных ценностей в массовом сознании и противодействие распространению деструктивной идеологии. Поддержка проектов, направленных на продвижение традиционных ценностей в информационной среде</w:t>
            </w:r>
          </w:p>
        </w:tc>
      </w:tr>
      <w:tr w:rsidR="00822016" w:rsidRPr="00822016" w14:paraId="32F3A782" w14:textId="77777777" w:rsidTr="000E26FA">
        <w:tc>
          <w:tcPr>
            <w:tcW w:w="704" w:type="dxa"/>
          </w:tcPr>
          <w:p w14:paraId="4FB70B48" w14:textId="77777777" w:rsidR="00822016" w:rsidRPr="00822016" w:rsidRDefault="00822016" w:rsidP="00822016">
            <w:pPr>
              <w:spacing w:before="120" w:line="240" w:lineRule="exact"/>
              <w:rPr>
                <w:sz w:val="28"/>
                <w:szCs w:val="28"/>
              </w:rPr>
            </w:pPr>
            <w:r w:rsidRPr="00822016">
              <w:rPr>
                <w:sz w:val="28"/>
                <w:szCs w:val="28"/>
              </w:rPr>
              <w:t>5.1.</w:t>
            </w:r>
          </w:p>
        </w:tc>
        <w:tc>
          <w:tcPr>
            <w:tcW w:w="6379" w:type="dxa"/>
          </w:tcPr>
          <w:p w14:paraId="3C38AB76" w14:textId="77777777" w:rsidR="00822016" w:rsidRPr="00822016" w:rsidRDefault="00822016" w:rsidP="00822016">
            <w:pPr>
              <w:spacing w:before="120" w:line="240" w:lineRule="exact"/>
              <w:jc w:val="both"/>
              <w:rPr>
                <w:sz w:val="28"/>
                <w:szCs w:val="28"/>
              </w:rPr>
            </w:pPr>
            <w:r w:rsidRPr="00822016">
              <w:rPr>
                <w:sz w:val="28"/>
                <w:szCs w:val="28"/>
              </w:rPr>
              <w:t xml:space="preserve">Организация освещения в </w:t>
            </w:r>
            <w:r w:rsidRPr="00822016">
              <w:rPr>
                <w:spacing w:val="-6"/>
                <w:sz w:val="28"/>
                <w:szCs w:val="28"/>
              </w:rPr>
              <w:t>социальных сетях</w:t>
            </w:r>
            <w:r w:rsidRPr="00822016">
              <w:rPr>
                <w:sz w:val="28"/>
                <w:szCs w:val="28"/>
              </w:rPr>
              <w:t xml:space="preserve"> мероприятий, направленных на сохранение и укрепление традиционных российских духовно-нравственных ценностей, гражданской идентичности, усиление патриотических настроений, в том числе среди молодежи</w:t>
            </w:r>
          </w:p>
        </w:tc>
        <w:tc>
          <w:tcPr>
            <w:tcW w:w="1620" w:type="dxa"/>
          </w:tcPr>
          <w:p w14:paraId="6516B3B1"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32F887BC"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p w14:paraId="037C097F" w14:textId="77777777" w:rsidR="00822016" w:rsidRPr="00822016" w:rsidRDefault="00822016" w:rsidP="00822016">
            <w:pPr>
              <w:spacing w:before="120" w:line="240" w:lineRule="exact"/>
              <w:rPr>
                <w:sz w:val="28"/>
                <w:szCs w:val="28"/>
              </w:rPr>
            </w:pPr>
            <w:r w:rsidRPr="00822016">
              <w:rPr>
                <w:sz w:val="28"/>
                <w:szCs w:val="28"/>
              </w:rPr>
              <w:t xml:space="preserve">комитет культуры, </w:t>
            </w:r>
          </w:p>
          <w:p w14:paraId="48850A94" w14:textId="77777777" w:rsidR="00822016" w:rsidRPr="00822016" w:rsidRDefault="00822016" w:rsidP="00822016">
            <w:pPr>
              <w:spacing w:before="120" w:line="240" w:lineRule="exact"/>
              <w:rPr>
                <w:sz w:val="28"/>
                <w:szCs w:val="28"/>
              </w:rPr>
            </w:pPr>
            <w:r w:rsidRPr="00822016">
              <w:rPr>
                <w:sz w:val="28"/>
                <w:szCs w:val="28"/>
              </w:rPr>
              <w:t>комитет образования,</w:t>
            </w:r>
          </w:p>
        </w:tc>
      </w:tr>
    </w:tbl>
    <w:p w14:paraId="486DF49A" w14:textId="77777777" w:rsidR="00822016" w:rsidRPr="00822016" w:rsidRDefault="00822016" w:rsidP="00822016">
      <w:pPr>
        <w:rPr>
          <w:rFonts w:ascii="Times New Roman CYR" w:hAnsi="Times New Roman CYR"/>
        </w:rPr>
      </w:pPr>
      <w:r w:rsidRPr="00822016">
        <w:rPr>
          <w:rFonts w:ascii="Times New Roman CYR" w:hAnsi="Times New Roman CYR"/>
        </w:rPr>
        <w:br w:type="page"/>
      </w:r>
    </w:p>
    <w:p w14:paraId="3D4D91A3"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lastRenderedPageBreak/>
        <w:t>7</w:t>
      </w:r>
    </w:p>
    <w:tbl>
      <w:tblPr>
        <w:tblStyle w:val="6"/>
        <w:tblW w:w="15021" w:type="dxa"/>
        <w:tblLayout w:type="fixed"/>
        <w:tblLook w:val="04A0" w:firstRow="1" w:lastRow="0" w:firstColumn="1" w:lastColumn="0" w:noHBand="0" w:noVBand="1"/>
      </w:tblPr>
      <w:tblGrid>
        <w:gridCol w:w="704"/>
        <w:gridCol w:w="6379"/>
        <w:gridCol w:w="1620"/>
        <w:gridCol w:w="6318"/>
      </w:tblGrid>
      <w:tr w:rsidR="00822016" w:rsidRPr="00822016" w14:paraId="240D0247" w14:textId="77777777" w:rsidTr="000E26FA">
        <w:tc>
          <w:tcPr>
            <w:tcW w:w="704" w:type="dxa"/>
          </w:tcPr>
          <w:p w14:paraId="63D8DDF3"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11C794E9"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30A87C1F" w14:textId="77777777" w:rsidR="00822016" w:rsidRPr="00822016" w:rsidRDefault="00822016" w:rsidP="00822016">
            <w:pPr>
              <w:spacing w:line="240" w:lineRule="exact"/>
              <w:rPr>
                <w:sz w:val="28"/>
                <w:szCs w:val="28"/>
              </w:rPr>
            </w:pPr>
            <w:r w:rsidRPr="00822016">
              <w:rPr>
                <w:sz w:val="28"/>
                <w:szCs w:val="28"/>
              </w:rPr>
              <w:t>3</w:t>
            </w:r>
          </w:p>
        </w:tc>
        <w:tc>
          <w:tcPr>
            <w:tcW w:w="6318" w:type="dxa"/>
          </w:tcPr>
          <w:p w14:paraId="4AAE840F"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3B1BCEC8" w14:textId="77777777" w:rsidTr="000E26FA">
        <w:tc>
          <w:tcPr>
            <w:tcW w:w="704" w:type="dxa"/>
          </w:tcPr>
          <w:p w14:paraId="221D1491" w14:textId="77777777" w:rsidR="00822016" w:rsidRPr="00822016" w:rsidRDefault="00822016" w:rsidP="00822016">
            <w:pPr>
              <w:spacing w:before="120" w:line="240" w:lineRule="exact"/>
              <w:rPr>
                <w:sz w:val="28"/>
                <w:szCs w:val="28"/>
              </w:rPr>
            </w:pPr>
            <w:r w:rsidRPr="00822016">
              <w:rPr>
                <w:sz w:val="28"/>
                <w:szCs w:val="28"/>
              </w:rPr>
              <w:t>5.2.</w:t>
            </w:r>
          </w:p>
        </w:tc>
        <w:tc>
          <w:tcPr>
            <w:tcW w:w="6379" w:type="dxa"/>
          </w:tcPr>
          <w:p w14:paraId="50AAD00C" w14:textId="77777777" w:rsidR="00822016" w:rsidRPr="00822016" w:rsidRDefault="00822016" w:rsidP="00822016">
            <w:pPr>
              <w:spacing w:before="120" w:line="240" w:lineRule="exact"/>
              <w:jc w:val="both"/>
              <w:rPr>
                <w:bCs/>
                <w:sz w:val="28"/>
                <w:szCs w:val="28"/>
              </w:rPr>
            </w:pPr>
            <w:r w:rsidRPr="00822016">
              <w:rPr>
                <w:sz w:val="28"/>
                <w:szCs w:val="28"/>
              </w:rPr>
              <w:t xml:space="preserve">Организация показа «золотой коллекции» кинофильмов и мультфильмов в общеобразовательных организациях и дошкольных образовательных организациях, в </w:t>
            </w:r>
            <w:proofErr w:type="spellStart"/>
            <w:r w:rsidRPr="00822016">
              <w:rPr>
                <w:sz w:val="28"/>
                <w:szCs w:val="28"/>
              </w:rPr>
              <w:t>КиноПарке</w:t>
            </w:r>
            <w:proofErr w:type="spellEnd"/>
            <w:r w:rsidRPr="00822016">
              <w:rPr>
                <w:sz w:val="28"/>
                <w:szCs w:val="28"/>
              </w:rPr>
              <w:t xml:space="preserve"> г.Боровичи</w:t>
            </w:r>
          </w:p>
        </w:tc>
        <w:tc>
          <w:tcPr>
            <w:tcW w:w="1620" w:type="dxa"/>
          </w:tcPr>
          <w:p w14:paraId="43FC403D" w14:textId="77777777" w:rsidR="00822016" w:rsidRPr="00822016" w:rsidRDefault="00822016" w:rsidP="00822016">
            <w:pPr>
              <w:spacing w:before="120" w:line="240" w:lineRule="exact"/>
              <w:rPr>
                <w:sz w:val="28"/>
                <w:szCs w:val="28"/>
              </w:rPr>
            </w:pPr>
            <w:r w:rsidRPr="00822016">
              <w:rPr>
                <w:sz w:val="28"/>
                <w:szCs w:val="28"/>
              </w:rPr>
              <w:t xml:space="preserve">ежегодно </w:t>
            </w:r>
          </w:p>
        </w:tc>
        <w:tc>
          <w:tcPr>
            <w:tcW w:w="6318" w:type="dxa"/>
          </w:tcPr>
          <w:p w14:paraId="3F3942DF"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12C72F45"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7E6D1DC3" w14:textId="77777777" w:rsidR="00822016" w:rsidRPr="00822016" w:rsidRDefault="00822016" w:rsidP="00822016">
            <w:pPr>
              <w:spacing w:before="120" w:line="240" w:lineRule="exact"/>
              <w:rPr>
                <w:sz w:val="28"/>
                <w:szCs w:val="28"/>
              </w:rPr>
            </w:pPr>
            <w:r w:rsidRPr="00822016">
              <w:rPr>
                <w:sz w:val="28"/>
                <w:szCs w:val="28"/>
              </w:rPr>
              <w:t>Муниципальное бюджетное учреждение культуры "Центр культурного развития "Боровичи"</w:t>
            </w:r>
          </w:p>
        </w:tc>
      </w:tr>
      <w:tr w:rsidR="00822016" w:rsidRPr="00822016" w14:paraId="506D3344" w14:textId="77777777" w:rsidTr="000E26FA">
        <w:tc>
          <w:tcPr>
            <w:tcW w:w="704" w:type="dxa"/>
          </w:tcPr>
          <w:p w14:paraId="34D89BC2" w14:textId="77777777" w:rsidR="00822016" w:rsidRPr="00822016" w:rsidRDefault="00822016" w:rsidP="00822016">
            <w:pPr>
              <w:spacing w:before="120" w:line="240" w:lineRule="exact"/>
              <w:rPr>
                <w:sz w:val="28"/>
                <w:szCs w:val="28"/>
              </w:rPr>
            </w:pPr>
            <w:r w:rsidRPr="00822016">
              <w:rPr>
                <w:sz w:val="28"/>
                <w:szCs w:val="28"/>
              </w:rPr>
              <w:t>5.3.</w:t>
            </w:r>
          </w:p>
        </w:tc>
        <w:tc>
          <w:tcPr>
            <w:tcW w:w="6379" w:type="dxa"/>
          </w:tcPr>
          <w:p w14:paraId="74DC37CB" w14:textId="77777777" w:rsidR="00822016" w:rsidRPr="00822016" w:rsidRDefault="00822016" w:rsidP="00822016">
            <w:pPr>
              <w:widowControl w:val="0"/>
              <w:autoSpaceDE w:val="0"/>
              <w:autoSpaceDN w:val="0"/>
              <w:spacing w:before="120" w:line="240" w:lineRule="exact"/>
              <w:jc w:val="both"/>
              <w:rPr>
                <w:rFonts w:ascii="Calibri" w:eastAsiaTheme="minorHAnsi" w:hAnsi="Calibri"/>
                <w:sz w:val="28"/>
                <w:szCs w:val="28"/>
                <w:lang w:eastAsia="en-US"/>
              </w:rPr>
            </w:pPr>
            <w:r w:rsidRPr="00822016">
              <w:rPr>
                <w:rFonts w:ascii="Calibri" w:eastAsiaTheme="minorHAnsi" w:hAnsi="Calibri"/>
                <w:sz w:val="28"/>
                <w:szCs w:val="28"/>
                <w:lang w:eastAsia="en-US"/>
              </w:rPr>
              <w:t xml:space="preserve">Подготовка и выпуск специализированных рубрик и тематических передач, посвященных этнокультурным </w:t>
            </w:r>
            <w:r w:rsidRPr="00822016">
              <w:rPr>
                <w:rFonts w:ascii="Calibri" w:eastAsiaTheme="minorHAnsi" w:hAnsi="Calibri"/>
                <w:spacing w:val="-6"/>
                <w:sz w:val="28"/>
                <w:szCs w:val="28"/>
                <w:lang w:eastAsia="en-US"/>
              </w:rPr>
              <w:t>проблемам, сохранению и укреплению</w:t>
            </w:r>
            <w:r w:rsidRPr="00822016">
              <w:rPr>
                <w:rFonts w:ascii="Calibri" w:eastAsiaTheme="minorHAnsi" w:hAnsi="Calibri"/>
                <w:sz w:val="28"/>
                <w:szCs w:val="28"/>
                <w:lang w:eastAsia="en-US"/>
              </w:rPr>
              <w:t xml:space="preserve"> традиционных российских духовно-нравственных ценностей, в программах ТРК «МСТА»</w:t>
            </w:r>
          </w:p>
        </w:tc>
        <w:tc>
          <w:tcPr>
            <w:tcW w:w="1620" w:type="dxa"/>
          </w:tcPr>
          <w:p w14:paraId="3F554A2D" w14:textId="77777777" w:rsidR="00822016" w:rsidRPr="00822016" w:rsidRDefault="00822016" w:rsidP="00822016">
            <w:pPr>
              <w:spacing w:before="120" w:line="240" w:lineRule="exact"/>
              <w:rPr>
                <w:sz w:val="28"/>
                <w:szCs w:val="28"/>
              </w:rPr>
            </w:pPr>
            <w:r w:rsidRPr="00822016">
              <w:rPr>
                <w:sz w:val="28"/>
                <w:szCs w:val="28"/>
              </w:rPr>
              <w:t xml:space="preserve">ежегодно </w:t>
            </w:r>
          </w:p>
        </w:tc>
        <w:tc>
          <w:tcPr>
            <w:tcW w:w="6318" w:type="dxa"/>
          </w:tcPr>
          <w:p w14:paraId="460B7BAF"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p w14:paraId="4194D286" w14:textId="77777777" w:rsidR="00822016" w:rsidRPr="00822016" w:rsidRDefault="00822016" w:rsidP="00822016">
            <w:pPr>
              <w:spacing w:before="120" w:line="240" w:lineRule="exact"/>
              <w:rPr>
                <w:sz w:val="28"/>
                <w:szCs w:val="28"/>
              </w:rPr>
            </w:pPr>
            <w:r w:rsidRPr="00822016">
              <w:rPr>
                <w:sz w:val="28"/>
                <w:szCs w:val="28"/>
              </w:rPr>
              <w:t xml:space="preserve">комитет культуры, </w:t>
            </w:r>
          </w:p>
          <w:p w14:paraId="055D3261"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63626297" w14:textId="77777777" w:rsidR="00822016" w:rsidRPr="00822016" w:rsidRDefault="00822016" w:rsidP="00822016">
            <w:pPr>
              <w:spacing w:before="120" w:line="240" w:lineRule="exact"/>
              <w:rPr>
                <w:sz w:val="28"/>
                <w:szCs w:val="28"/>
              </w:rPr>
            </w:pPr>
            <w:r w:rsidRPr="00822016">
              <w:rPr>
                <w:sz w:val="28"/>
                <w:szCs w:val="28"/>
              </w:rPr>
              <w:t>комитет правового и кадрового обеспечения</w:t>
            </w:r>
          </w:p>
        </w:tc>
      </w:tr>
      <w:tr w:rsidR="00822016" w:rsidRPr="00822016" w14:paraId="48CF85CE" w14:textId="77777777" w:rsidTr="000E26FA">
        <w:tc>
          <w:tcPr>
            <w:tcW w:w="704" w:type="dxa"/>
          </w:tcPr>
          <w:p w14:paraId="08548D93" w14:textId="77777777" w:rsidR="00822016" w:rsidRPr="00822016" w:rsidRDefault="00822016" w:rsidP="00822016">
            <w:pPr>
              <w:spacing w:before="120" w:line="240" w:lineRule="exact"/>
              <w:rPr>
                <w:sz w:val="28"/>
                <w:szCs w:val="28"/>
              </w:rPr>
            </w:pPr>
            <w:r w:rsidRPr="00822016">
              <w:rPr>
                <w:bCs/>
                <w:sz w:val="28"/>
                <w:szCs w:val="28"/>
              </w:rPr>
              <w:t>6.</w:t>
            </w:r>
          </w:p>
        </w:tc>
        <w:tc>
          <w:tcPr>
            <w:tcW w:w="14317" w:type="dxa"/>
            <w:gridSpan w:val="3"/>
          </w:tcPr>
          <w:p w14:paraId="2EC7FA06" w14:textId="77777777" w:rsidR="00822016" w:rsidRPr="00822016" w:rsidRDefault="00822016" w:rsidP="00822016">
            <w:pPr>
              <w:spacing w:before="120" w:line="240" w:lineRule="exact"/>
              <w:rPr>
                <w:sz w:val="28"/>
                <w:szCs w:val="28"/>
              </w:rPr>
            </w:pPr>
            <w:r w:rsidRPr="00822016">
              <w:rPr>
                <w:bCs/>
                <w:sz w:val="28"/>
                <w:szCs w:val="28"/>
              </w:rPr>
              <w:t>Воспитание в духе уважения к традиционным ценностям как ключевой инструмент государственной политики в области образования и культуры, необходимый для формирования гармонично развитой личности</w:t>
            </w:r>
          </w:p>
        </w:tc>
      </w:tr>
      <w:tr w:rsidR="00822016" w:rsidRPr="00822016" w14:paraId="37608086" w14:textId="77777777" w:rsidTr="000E26FA">
        <w:tc>
          <w:tcPr>
            <w:tcW w:w="704" w:type="dxa"/>
          </w:tcPr>
          <w:p w14:paraId="5C4D1091" w14:textId="77777777" w:rsidR="00822016" w:rsidRPr="00822016" w:rsidRDefault="00822016" w:rsidP="00822016">
            <w:pPr>
              <w:spacing w:before="120" w:line="240" w:lineRule="exact"/>
              <w:rPr>
                <w:sz w:val="28"/>
                <w:szCs w:val="28"/>
              </w:rPr>
            </w:pPr>
            <w:r w:rsidRPr="00822016">
              <w:rPr>
                <w:sz w:val="28"/>
                <w:szCs w:val="28"/>
              </w:rPr>
              <w:t>6.1.</w:t>
            </w:r>
          </w:p>
        </w:tc>
        <w:tc>
          <w:tcPr>
            <w:tcW w:w="6379" w:type="dxa"/>
          </w:tcPr>
          <w:p w14:paraId="138177A0" w14:textId="77777777" w:rsidR="00822016" w:rsidRPr="00822016" w:rsidRDefault="00822016" w:rsidP="00822016">
            <w:pPr>
              <w:spacing w:before="120" w:line="240" w:lineRule="exact"/>
              <w:jc w:val="both"/>
              <w:rPr>
                <w:sz w:val="28"/>
                <w:szCs w:val="28"/>
              </w:rPr>
            </w:pPr>
            <w:r w:rsidRPr="00822016">
              <w:rPr>
                <w:sz w:val="28"/>
                <w:szCs w:val="28"/>
              </w:rPr>
              <w:t>Организация и проведение в учреждениях образования и культуры тематических мероприятий, посвященных Дню российской науки, Международному дню родного языка, Дню славянской письменности, Дню Знаний</w:t>
            </w:r>
          </w:p>
        </w:tc>
        <w:tc>
          <w:tcPr>
            <w:tcW w:w="1620" w:type="dxa"/>
          </w:tcPr>
          <w:p w14:paraId="68D6ECA5" w14:textId="77777777" w:rsidR="00822016" w:rsidRPr="00822016" w:rsidRDefault="00822016" w:rsidP="00822016">
            <w:pPr>
              <w:spacing w:before="120" w:line="240" w:lineRule="exact"/>
              <w:rPr>
                <w:sz w:val="28"/>
                <w:szCs w:val="28"/>
              </w:rPr>
            </w:pPr>
            <w:r w:rsidRPr="00822016">
              <w:rPr>
                <w:sz w:val="28"/>
                <w:szCs w:val="28"/>
              </w:rPr>
              <w:t xml:space="preserve">ежегодно (февраль, май, сентябрь) </w:t>
            </w:r>
          </w:p>
        </w:tc>
        <w:tc>
          <w:tcPr>
            <w:tcW w:w="6318" w:type="dxa"/>
          </w:tcPr>
          <w:p w14:paraId="184166A3"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200B35E3" w14:textId="77777777" w:rsidR="00822016" w:rsidRPr="00822016" w:rsidRDefault="00822016" w:rsidP="00822016">
            <w:pPr>
              <w:spacing w:before="120" w:line="240" w:lineRule="exact"/>
              <w:rPr>
                <w:sz w:val="28"/>
                <w:szCs w:val="28"/>
              </w:rPr>
            </w:pPr>
            <w:r w:rsidRPr="00822016">
              <w:rPr>
                <w:sz w:val="28"/>
                <w:szCs w:val="28"/>
              </w:rPr>
              <w:t xml:space="preserve">комитет культуры, </w:t>
            </w:r>
          </w:p>
          <w:p w14:paraId="691F018E" w14:textId="77777777" w:rsidR="00822016" w:rsidRPr="00822016" w:rsidRDefault="00822016" w:rsidP="00822016">
            <w:pPr>
              <w:spacing w:before="120" w:line="240" w:lineRule="exact"/>
              <w:rPr>
                <w:sz w:val="28"/>
                <w:szCs w:val="28"/>
              </w:rPr>
            </w:pPr>
            <w:r w:rsidRPr="00822016">
              <w:rPr>
                <w:sz w:val="28"/>
                <w:szCs w:val="28"/>
              </w:rPr>
              <w:t>Молодежный центр,</w:t>
            </w:r>
          </w:p>
          <w:p w14:paraId="658B9859" w14:textId="77777777" w:rsidR="00822016" w:rsidRPr="00822016" w:rsidRDefault="00822016" w:rsidP="00822016">
            <w:pPr>
              <w:spacing w:before="120" w:line="240" w:lineRule="exact"/>
              <w:rPr>
                <w:sz w:val="28"/>
                <w:szCs w:val="28"/>
              </w:rPr>
            </w:pPr>
            <w:r w:rsidRPr="00822016">
              <w:rPr>
                <w:sz w:val="28"/>
                <w:szCs w:val="28"/>
              </w:rPr>
              <w:t>«Движение первых»</w:t>
            </w:r>
          </w:p>
        </w:tc>
      </w:tr>
      <w:tr w:rsidR="00822016" w:rsidRPr="00822016" w14:paraId="5897765C" w14:textId="77777777" w:rsidTr="000E26FA">
        <w:tc>
          <w:tcPr>
            <w:tcW w:w="704" w:type="dxa"/>
          </w:tcPr>
          <w:p w14:paraId="0C2F67A1" w14:textId="77777777" w:rsidR="00822016" w:rsidRPr="00822016" w:rsidRDefault="00822016" w:rsidP="00822016">
            <w:pPr>
              <w:spacing w:before="120" w:line="240" w:lineRule="exact"/>
              <w:rPr>
                <w:sz w:val="28"/>
                <w:szCs w:val="28"/>
              </w:rPr>
            </w:pPr>
            <w:r w:rsidRPr="00822016">
              <w:rPr>
                <w:sz w:val="28"/>
                <w:szCs w:val="28"/>
              </w:rPr>
              <w:t>7.</w:t>
            </w:r>
          </w:p>
        </w:tc>
        <w:tc>
          <w:tcPr>
            <w:tcW w:w="14317" w:type="dxa"/>
            <w:gridSpan w:val="3"/>
          </w:tcPr>
          <w:p w14:paraId="11A741E4" w14:textId="77777777" w:rsidR="00822016" w:rsidRPr="00822016" w:rsidRDefault="00822016" w:rsidP="00822016">
            <w:pPr>
              <w:spacing w:before="120" w:line="240" w:lineRule="exact"/>
              <w:jc w:val="both"/>
              <w:rPr>
                <w:sz w:val="28"/>
                <w:szCs w:val="28"/>
              </w:rPr>
            </w:pPr>
            <w:r w:rsidRPr="00822016">
              <w:rPr>
                <w:bCs/>
                <w:sz w:val="28"/>
                <w:szCs w:val="28"/>
              </w:rPr>
              <w:t>Поддержка религиозных организаций традиционных конфессий, обеспечение их участия в деятельности, направленной на сохранение традиционных ценностей, противодействие деструктивным религиозным течениям</w:t>
            </w:r>
          </w:p>
        </w:tc>
      </w:tr>
      <w:tr w:rsidR="00822016" w:rsidRPr="00822016" w14:paraId="7D83E1D2" w14:textId="77777777" w:rsidTr="000E26FA">
        <w:tc>
          <w:tcPr>
            <w:tcW w:w="704" w:type="dxa"/>
          </w:tcPr>
          <w:p w14:paraId="45A4798B" w14:textId="77777777" w:rsidR="00822016" w:rsidRPr="00822016" w:rsidRDefault="00822016" w:rsidP="00822016">
            <w:pPr>
              <w:spacing w:before="120" w:line="240" w:lineRule="exact"/>
              <w:rPr>
                <w:sz w:val="28"/>
                <w:szCs w:val="28"/>
              </w:rPr>
            </w:pPr>
            <w:r w:rsidRPr="00822016">
              <w:rPr>
                <w:sz w:val="28"/>
                <w:szCs w:val="28"/>
              </w:rPr>
              <w:t>7.1.</w:t>
            </w:r>
          </w:p>
        </w:tc>
        <w:tc>
          <w:tcPr>
            <w:tcW w:w="6379" w:type="dxa"/>
          </w:tcPr>
          <w:p w14:paraId="51D7A655" w14:textId="77777777" w:rsidR="00822016" w:rsidRPr="00822016" w:rsidRDefault="00822016" w:rsidP="00822016">
            <w:pPr>
              <w:spacing w:before="120" w:line="240" w:lineRule="exact"/>
              <w:jc w:val="both"/>
              <w:rPr>
                <w:sz w:val="28"/>
                <w:szCs w:val="28"/>
              </w:rPr>
            </w:pPr>
            <w:r w:rsidRPr="00822016">
              <w:rPr>
                <w:spacing w:val="-6"/>
                <w:sz w:val="28"/>
                <w:szCs w:val="28"/>
              </w:rPr>
              <w:t>Организация проведения мероприятий</w:t>
            </w:r>
            <w:r w:rsidRPr="00822016">
              <w:rPr>
                <w:sz w:val="28"/>
                <w:szCs w:val="28"/>
              </w:rPr>
              <w:t xml:space="preserve"> по сохранению и укреплению традиционных российских духовно-нравственных ценностей на территории Боровичского муниципального района</w:t>
            </w:r>
          </w:p>
        </w:tc>
        <w:tc>
          <w:tcPr>
            <w:tcW w:w="1620" w:type="dxa"/>
          </w:tcPr>
          <w:p w14:paraId="5914E6BD" w14:textId="77777777" w:rsidR="00822016" w:rsidRPr="00822016" w:rsidRDefault="00822016" w:rsidP="00822016">
            <w:pPr>
              <w:spacing w:before="120" w:line="240" w:lineRule="exact"/>
              <w:rPr>
                <w:sz w:val="28"/>
                <w:szCs w:val="28"/>
              </w:rPr>
            </w:pPr>
            <w:r w:rsidRPr="00822016">
              <w:rPr>
                <w:sz w:val="28"/>
                <w:szCs w:val="28"/>
              </w:rPr>
              <w:t xml:space="preserve">ежегодно </w:t>
            </w:r>
          </w:p>
        </w:tc>
        <w:tc>
          <w:tcPr>
            <w:tcW w:w="6318" w:type="dxa"/>
          </w:tcPr>
          <w:p w14:paraId="11E4D507" w14:textId="77777777" w:rsidR="00822016" w:rsidRPr="00822016" w:rsidRDefault="00822016" w:rsidP="00822016">
            <w:pPr>
              <w:spacing w:before="120" w:line="220" w:lineRule="exact"/>
              <w:rPr>
                <w:sz w:val="28"/>
                <w:szCs w:val="28"/>
              </w:rPr>
            </w:pPr>
            <w:r w:rsidRPr="00822016">
              <w:rPr>
                <w:sz w:val="28"/>
                <w:szCs w:val="28"/>
              </w:rPr>
              <w:t>комитет по молодежной политике и организационно-контрольным вопросам,</w:t>
            </w:r>
          </w:p>
          <w:p w14:paraId="12CD2465" w14:textId="77777777" w:rsidR="00822016" w:rsidRPr="00822016" w:rsidRDefault="00822016" w:rsidP="00822016">
            <w:pPr>
              <w:spacing w:before="120" w:line="220" w:lineRule="exact"/>
              <w:rPr>
                <w:sz w:val="28"/>
                <w:szCs w:val="28"/>
              </w:rPr>
            </w:pPr>
            <w:r w:rsidRPr="00822016">
              <w:rPr>
                <w:sz w:val="28"/>
                <w:szCs w:val="28"/>
              </w:rPr>
              <w:t xml:space="preserve">комитет культуры, </w:t>
            </w:r>
          </w:p>
          <w:p w14:paraId="62F9E8AB" w14:textId="77777777" w:rsidR="00822016" w:rsidRPr="00822016" w:rsidRDefault="00822016" w:rsidP="00822016">
            <w:pPr>
              <w:autoSpaceDE w:val="0"/>
              <w:autoSpaceDN w:val="0"/>
              <w:adjustRightInd w:val="0"/>
              <w:spacing w:before="120" w:line="220" w:lineRule="exact"/>
              <w:rPr>
                <w:rFonts w:eastAsia="Calibri"/>
                <w:sz w:val="28"/>
                <w:szCs w:val="28"/>
                <w:lang w:eastAsia="en-US"/>
              </w:rPr>
            </w:pPr>
            <w:r w:rsidRPr="00822016">
              <w:rPr>
                <w:rFonts w:eastAsia="Calibri"/>
                <w:sz w:val="28"/>
                <w:szCs w:val="28"/>
                <w:lang w:eastAsia="en-US"/>
              </w:rPr>
              <w:t>комитет образования,</w:t>
            </w:r>
          </w:p>
          <w:p w14:paraId="285FC7E2" w14:textId="77777777" w:rsidR="00822016" w:rsidRPr="00822016" w:rsidRDefault="00822016" w:rsidP="00822016">
            <w:pPr>
              <w:autoSpaceDE w:val="0"/>
              <w:autoSpaceDN w:val="0"/>
              <w:adjustRightInd w:val="0"/>
              <w:spacing w:before="120" w:line="220" w:lineRule="exact"/>
              <w:rPr>
                <w:rFonts w:eastAsia="Calibri"/>
                <w:sz w:val="28"/>
                <w:szCs w:val="28"/>
                <w:lang w:eastAsia="en-US"/>
              </w:rPr>
            </w:pPr>
            <w:r w:rsidRPr="00822016">
              <w:rPr>
                <w:rFonts w:eastAsia="Calibri"/>
                <w:sz w:val="28"/>
                <w:szCs w:val="28"/>
                <w:lang w:eastAsia="en-US"/>
              </w:rPr>
              <w:t>«Движение первых»</w:t>
            </w:r>
          </w:p>
        </w:tc>
      </w:tr>
      <w:tr w:rsidR="00822016" w:rsidRPr="00822016" w14:paraId="683C838D" w14:textId="77777777" w:rsidTr="000E26FA">
        <w:tc>
          <w:tcPr>
            <w:tcW w:w="704" w:type="dxa"/>
          </w:tcPr>
          <w:p w14:paraId="477B2262" w14:textId="77777777" w:rsidR="00822016" w:rsidRPr="00822016" w:rsidRDefault="00822016" w:rsidP="00822016">
            <w:pPr>
              <w:spacing w:before="120" w:line="240" w:lineRule="exact"/>
              <w:rPr>
                <w:sz w:val="28"/>
                <w:szCs w:val="28"/>
              </w:rPr>
            </w:pPr>
            <w:r w:rsidRPr="00822016">
              <w:rPr>
                <w:sz w:val="28"/>
                <w:szCs w:val="28"/>
              </w:rPr>
              <w:t>7.2.</w:t>
            </w:r>
          </w:p>
        </w:tc>
        <w:tc>
          <w:tcPr>
            <w:tcW w:w="6379" w:type="dxa"/>
          </w:tcPr>
          <w:p w14:paraId="59E2F56C" w14:textId="77777777" w:rsidR="00822016" w:rsidRPr="00822016" w:rsidRDefault="00822016" w:rsidP="00822016">
            <w:pPr>
              <w:spacing w:before="120" w:line="240" w:lineRule="exact"/>
              <w:jc w:val="both"/>
              <w:rPr>
                <w:sz w:val="28"/>
                <w:szCs w:val="28"/>
              </w:rPr>
            </w:pPr>
            <w:r w:rsidRPr="00822016">
              <w:rPr>
                <w:sz w:val="28"/>
                <w:szCs w:val="28"/>
              </w:rPr>
              <w:t xml:space="preserve">Организация и проведение с участием </w:t>
            </w:r>
            <w:r w:rsidRPr="00822016">
              <w:rPr>
                <w:spacing w:val="-6"/>
                <w:sz w:val="28"/>
                <w:szCs w:val="28"/>
              </w:rPr>
              <w:t>представителей Боровичской Епархии</w:t>
            </w:r>
            <w:r w:rsidRPr="00822016">
              <w:rPr>
                <w:sz w:val="28"/>
                <w:szCs w:val="28"/>
              </w:rPr>
              <w:t xml:space="preserve"> Все</w:t>
            </w:r>
            <w:r w:rsidRPr="00822016">
              <w:rPr>
                <w:spacing w:val="-6"/>
                <w:sz w:val="28"/>
                <w:szCs w:val="28"/>
              </w:rPr>
              <w:t>российского хорового фестиваля «Пас</w:t>
            </w:r>
            <w:r w:rsidRPr="00822016">
              <w:rPr>
                <w:sz w:val="28"/>
                <w:szCs w:val="28"/>
              </w:rPr>
              <w:t xml:space="preserve">хальный глас» </w:t>
            </w:r>
          </w:p>
        </w:tc>
        <w:tc>
          <w:tcPr>
            <w:tcW w:w="1620" w:type="dxa"/>
          </w:tcPr>
          <w:p w14:paraId="72EE18AE"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3335D35B" w14:textId="77777777" w:rsidR="00822016" w:rsidRPr="00822016" w:rsidRDefault="00822016" w:rsidP="00822016">
            <w:pPr>
              <w:spacing w:before="120" w:line="220" w:lineRule="exact"/>
              <w:rPr>
                <w:sz w:val="28"/>
                <w:szCs w:val="28"/>
              </w:rPr>
            </w:pPr>
            <w:r w:rsidRPr="00822016">
              <w:rPr>
                <w:sz w:val="28"/>
                <w:szCs w:val="28"/>
              </w:rPr>
              <w:t xml:space="preserve">комитет культуры, </w:t>
            </w:r>
          </w:p>
          <w:p w14:paraId="32FA258C" w14:textId="77777777" w:rsidR="00822016" w:rsidRPr="00822016" w:rsidRDefault="00822016" w:rsidP="00822016">
            <w:pPr>
              <w:spacing w:before="120" w:line="220" w:lineRule="exact"/>
              <w:rPr>
                <w:sz w:val="28"/>
                <w:szCs w:val="28"/>
              </w:rPr>
            </w:pPr>
            <w:r w:rsidRPr="00822016">
              <w:rPr>
                <w:sz w:val="28"/>
                <w:szCs w:val="28"/>
              </w:rPr>
              <w:t>комитет образования,</w:t>
            </w:r>
          </w:p>
          <w:p w14:paraId="417F3D62" w14:textId="77777777" w:rsidR="00822016" w:rsidRPr="00822016" w:rsidRDefault="00822016" w:rsidP="00822016">
            <w:pPr>
              <w:spacing w:before="120" w:line="220" w:lineRule="exact"/>
              <w:rPr>
                <w:sz w:val="28"/>
                <w:szCs w:val="28"/>
              </w:rPr>
            </w:pPr>
            <w:r w:rsidRPr="00822016">
              <w:rPr>
                <w:sz w:val="28"/>
                <w:szCs w:val="28"/>
              </w:rPr>
              <w:t>Молодежный центр,</w:t>
            </w:r>
          </w:p>
          <w:p w14:paraId="4962A40E" w14:textId="77777777" w:rsidR="00822016" w:rsidRPr="00822016" w:rsidRDefault="00822016" w:rsidP="00822016">
            <w:pPr>
              <w:spacing w:before="120" w:line="220" w:lineRule="exact"/>
              <w:rPr>
                <w:sz w:val="28"/>
                <w:szCs w:val="28"/>
              </w:rPr>
            </w:pPr>
            <w:r w:rsidRPr="00822016">
              <w:rPr>
                <w:sz w:val="28"/>
                <w:szCs w:val="28"/>
              </w:rPr>
              <w:t>Боровичская Епархия</w:t>
            </w:r>
          </w:p>
        </w:tc>
      </w:tr>
    </w:tbl>
    <w:p w14:paraId="748FA996"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lastRenderedPageBreak/>
        <w:t>8</w:t>
      </w:r>
    </w:p>
    <w:p w14:paraId="4669D8E0" w14:textId="77777777" w:rsidR="00822016" w:rsidRPr="00822016" w:rsidRDefault="00822016" w:rsidP="00822016">
      <w:pPr>
        <w:jc w:val="center"/>
        <w:rPr>
          <w:rFonts w:ascii="Times New Roman CYR" w:hAnsi="Times New Roman CYR"/>
          <w:sz w:val="24"/>
          <w:szCs w:val="24"/>
        </w:rPr>
      </w:pPr>
    </w:p>
    <w:tbl>
      <w:tblPr>
        <w:tblStyle w:val="6"/>
        <w:tblW w:w="15021" w:type="dxa"/>
        <w:tblLayout w:type="fixed"/>
        <w:tblLook w:val="04A0" w:firstRow="1" w:lastRow="0" w:firstColumn="1" w:lastColumn="0" w:noHBand="0" w:noVBand="1"/>
      </w:tblPr>
      <w:tblGrid>
        <w:gridCol w:w="704"/>
        <w:gridCol w:w="6379"/>
        <w:gridCol w:w="1620"/>
        <w:gridCol w:w="6318"/>
      </w:tblGrid>
      <w:tr w:rsidR="00822016" w:rsidRPr="00822016" w14:paraId="4E4BDC41" w14:textId="77777777" w:rsidTr="000E26FA">
        <w:tc>
          <w:tcPr>
            <w:tcW w:w="704" w:type="dxa"/>
          </w:tcPr>
          <w:p w14:paraId="65B1ED1A"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75E1F594"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7897279F" w14:textId="77777777" w:rsidR="00822016" w:rsidRPr="00822016" w:rsidRDefault="00822016" w:rsidP="00822016">
            <w:pPr>
              <w:spacing w:line="240" w:lineRule="exact"/>
              <w:rPr>
                <w:sz w:val="28"/>
                <w:szCs w:val="28"/>
              </w:rPr>
            </w:pPr>
            <w:r w:rsidRPr="00822016">
              <w:rPr>
                <w:sz w:val="28"/>
                <w:szCs w:val="28"/>
              </w:rPr>
              <w:t>3</w:t>
            </w:r>
          </w:p>
        </w:tc>
        <w:tc>
          <w:tcPr>
            <w:tcW w:w="6318" w:type="dxa"/>
          </w:tcPr>
          <w:p w14:paraId="59D7FE83"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3F281B57" w14:textId="77777777" w:rsidTr="000E26FA">
        <w:tc>
          <w:tcPr>
            <w:tcW w:w="704" w:type="dxa"/>
          </w:tcPr>
          <w:p w14:paraId="4F4D7C55" w14:textId="77777777" w:rsidR="00822016" w:rsidRPr="00822016" w:rsidRDefault="00822016" w:rsidP="00822016">
            <w:pPr>
              <w:spacing w:before="120" w:line="240" w:lineRule="exact"/>
              <w:rPr>
                <w:sz w:val="28"/>
                <w:szCs w:val="28"/>
              </w:rPr>
            </w:pPr>
            <w:r w:rsidRPr="00822016">
              <w:rPr>
                <w:bCs/>
                <w:sz w:val="28"/>
                <w:szCs w:val="28"/>
              </w:rPr>
              <w:t>8.</w:t>
            </w:r>
          </w:p>
        </w:tc>
        <w:tc>
          <w:tcPr>
            <w:tcW w:w="14317" w:type="dxa"/>
            <w:gridSpan w:val="3"/>
          </w:tcPr>
          <w:p w14:paraId="6AA7B719" w14:textId="77777777" w:rsidR="00822016" w:rsidRPr="00822016" w:rsidRDefault="00822016" w:rsidP="00822016">
            <w:pPr>
              <w:spacing w:before="120" w:line="240" w:lineRule="exact"/>
              <w:jc w:val="both"/>
              <w:rPr>
                <w:sz w:val="28"/>
                <w:szCs w:val="28"/>
              </w:rPr>
            </w:pPr>
            <w:r w:rsidRPr="00822016">
              <w:rPr>
                <w:bCs/>
                <w:sz w:val="28"/>
                <w:szCs w:val="28"/>
              </w:rPr>
              <w:t>Обеспечение государственной охраны объектов культурного наследия (памятников истории и культуры) Новгородской области, предоставление доступа к ним в целях их популяризации как среды, формирующей историческое самосознание, воспитывающей любовь и уважение к Отечеству</w:t>
            </w:r>
          </w:p>
        </w:tc>
      </w:tr>
      <w:tr w:rsidR="00822016" w:rsidRPr="00822016" w14:paraId="34EBD86B" w14:textId="77777777" w:rsidTr="000E26FA">
        <w:tc>
          <w:tcPr>
            <w:tcW w:w="704" w:type="dxa"/>
          </w:tcPr>
          <w:p w14:paraId="00ADA99B" w14:textId="77777777" w:rsidR="00822016" w:rsidRPr="00822016" w:rsidRDefault="00822016" w:rsidP="00822016">
            <w:pPr>
              <w:spacing w:before="120" w:line="240" w:lineRule="exact"/>
              <w:rPr>
                <w:sz w:val="28"/>
                <w:szCs w:val="28"/>
              </w:rPr>
            </w:pPr>
            <w:r w:rsidRPr="00822016">
              <w:rPr>
                <w:sz w:val="28"/>
                <w:szCs w:val="28"/>
              </w:rPr>
              <w:t>8.1.</w:t>
            </w:r>
          </w:p>
        </w:tc>
        <w:tc>
          <w:tcPr>
            <w:tcW w:w="6379" w:type="dxa"/>
          </w:tcPr>
          <w:p w14:paraId="21506059" w14:textId="77777777" w:rsidR="00822016" w:rsidRPr="00822016" w:rsidRDefault="00822016" w:rsidP="00822016">
            <w:pPr>
              <w:spacing w:before="120" w:line="240" w:lineRule="exact"/>
              <w:jc w:val="both"/>
              <w:rPr>
                <w:sz w:val="28"/>
                <w:szCs w:val="28"/>
              </w:rPr>
            </w:pPr>
            <w:r w:rsidRPr="00822016">
              <w:rPr>
                <w:sz w:val="28"/>
                <w:szCs w:val="28"/>
              </w:rPr>
              <w:t>Проведение субботников по благо</w:t>
            </w:r>
            <w:r w:rsidRPr="00822016">
              <w:rPr>
                <w:spacing w:val="-6"/>
                <w:sz w:val="28"/>
                <w:szCs w:val="28"/>
              </w:rPr>
              <w:t>устройству памятных мест и воинских</w:t>
            </w:r>
            <w:r w:rsidRPr="00822016">
              <w:rPr>
                <w:sz w:val="28"/>
                <w:szCs w:val="28"/>
              </w:rPr>
              <w:t xml:space="preserve"> захоронений</w:t>
            </w:r>
          </w:p>
        </w:tc>
        <w:tc>
          <w:tcPr>
            <w:tcW w:w="1620" w:type="dxa"/>
          </w:tcPr>
          <w:p w14:paraId="238D0349"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73C3DB66" w14:textId="77777777" w:rsidR="00822016" w:rsidRPr="00822016" w:rsidRDefault="00822016" w:rsidP="00822016">
            <w:pPr>
              <w:spacing w:before="120" w:line="200" w:lineRule="exact"/>
              <w:rPr>
                <w:sz w:val="28"/>
                <w:szCs w:val="28"/>
              </w:rPr>
            </w:pPr>
            <w:r w:rsidRPr="00822016">
              <w:rPr>
                <w:sz w:val="28"/>
                <w:szCs w:val="28"/>
              </w:rPr>
              <w:t>комитет по молодежной политике и организационно-контрольным вопросам,</w:t>
            </w:r>
          </w:p>
          <w:p w14:paraId="3BC4D260" w14:textId="77777777" w:rsidR="00822016" w:rsidRPr="00822016" w:rsidRDefault="00822016" w:rsidP="00822016">
            <w:pPr>
              <w:spacing w:before="120" w:line="200" w:lineRule="exact"/>
              <w:rPr>
                <w:sz w:val="28"/>
                <w:szCs w:val="28"/>
              </w:rPr>
            </w:pPr>
            <w:r w:rsidRPr="00822016">
              <w:rPr>
                <w:sz w:val="28"/>
                <w:szCs w:val="28"/>
              </w:rPr>
              <w:t xml:space="preserve">комитет культуры, </w:t>
            </w:r>
          </w:p>
          <w:p w14:paraId="08C787EB" w14:textId="77777777" w:rsidR="00822016" w:rsidRPr="00822016" w:rsidRDefault="00822016" w:rsidP="00822016">
            <w:pPr>
              <w:spacing w:before="120" w:line="200" w:lineRule="exact"/>
              <w:rPr>
                <w:sz w:val="28"/>
                <w:szCs w:val="28"/>
              </w:rPr>
            </w:pPr>
            <w:r w:rsidRPr="00822016">
              <w:rPr>
                <w:sz w:val="28"/>
                <w:szCs w:val="28"/>
              </w:rPr>
              <w:t>комитет образования,</w:t>
            </w:r>
          </w:p>
          <w:p w14:paraId="69B5EA15" w14:textId="77777777" w:rsidR="00822016" w:rsidRPr="00822016" w:rsidRDefault="00822016" w:rsidP="00822016">
            <w:pPr>
              <w:spacing w:before="120" w:line="200" w:lineRule="exact"/>
              <w:rPr>
                <w:sz w:val="28"/>
                <w:szCs w:val="28"/>
              </w:rPr>
            </w:pPr>
            <w:r w:rsidRPr="00822016">
              <w:rPr>
                <w:sz w:val="28"/>
                <w:szCs w:val="28"/>
              </w:rPr>
              <w:t>Молодежный центр,</w:t>
            </w:r>
          </w:p>
          <w:p w14:paraId="02E20BD0" w14:textId="77777777" w:rsidR="00822016" w:rsidRPr="00822016" w:rsidRDefault="00822016" w:rsidP="00822016">
            <w:pPr>
              <w:spacing w:before="120" w:line="200" w:lineRule="exact"/>
              <w:rPr>
                <w:sz w:val="28"/>
                <w:szCs w:val="28"/>
              </w:rPr>
            </w:pPr>
            <w:r w:rsidRPr="00822016">
              <w:rPr>
                <w:sz w:val="28"/>
                <w:szCs w:val="28"/>
              </w:rPr>
              <w:t>«Движение первых»</w:t>
            </w:r>
          </w:p>
        </w:tc>
      </w:tr>
      <w:tr w:rsidR="00822016" w:rsidRPr="00822016" w14:paraId="2A955AE3" w14:textId="77777777" w:rsidTr="000E26FA">
        <w:tc>
          <w:tcPr>
            <w:tcW w:w="704" w:type="dxa"/>
          </w:tcPr>
          <w:p w14:paraId="56DA6101" w14:textId="77777777" w:rsidR="00822016" w:rsidRPr="00822016" w:rsidRDefault="00822016" w:rsidP="00822016">
            <w:pPr>
              <w:spacing w:before="120" w:line="240" w:lineRule="exact"/>
              <w:rPr>
                <w:sz w:val="28"/>
                <w:szCs w:val="28"/>
              </w:rPr>
            </w:pPr>
            <w:r w:rsidRPr="00822016">
              <w:rPr>
                <w:bCs/>
                <w:sz w:val="28"/>
                <w:szCs w:val="28"/>
              </w:rPr>
              <w:t>9.</w:t>
            </w:r>
          </w:p>
        </w:tc>
        <w:tc>
          <w:tcPr>
            <w:tcW w:w="14317" w:type="dxa"/>
            <w:gridSpan w:val="3"/>
          </w:tcPr>
          <w:p w14:paraId="12C855EF" w14:textId="77777777" w:rsidR="00822016" w:rsidRPr="00822016" w:rsidRDefault="00822016" w:rsidP="00822016">
            <w:pPr>
              <w:spacing w:before="120" w:line="240" w:lineRule="exact"/>
              <w:rPr>
                <w:sz w:val="28"/>
                <w:szCs w:val="28"/>
              </w:rPr>
            </w:pPr>
            <w:r w:rsidRPr="00822016">
              <w:rPr>
                <w:bCs/>
                <w:sz w:val="28"/>
                <w:szCs w:val="28"/>
              </w:rPr>
              <w:t xml:space="preserve">Защита и поддержка русского языка как языка государствообразующего народа, обеспечение соблюдения норм </w:t>
            </w:r>
            <w:r w:rsidRPr="00822016">
              <w:rPr>
                <w:bCs/>
                <w:sz w:val="28"/>
                <w:szCs w:val="28"/>
              </w:rPr>
              <w:br/>
              <w:t>современного русского литературного языка (в том числе недопущение использования нецензурной лексики)</w:t>
            </w:r>
          </w:p>
        </w:tc>
      </w:tr>
      <w:tr w:rsidR="00822016" w:rsidRPr="00822016" w14:paraId="2C743B48" w14:textId="77777777" w:rsidTr="000E26FA">
        <w:tc>
          <w:tcPr>
            <w:tcW w:w="704" w:type="dxa"/>
          </w:tcPr>
          <w:p w14:paraId="3ECC7E9F" w14:textId="77777777" w:rsidR="00822016" w:rsidRPr="00822016" w:rsidRDefault="00822016" w:rsidP="00822016">
            <w:pPr>
              <w:spacing w:before="120" w:line="240" w:lineRule="exact"/>
              <w:rPr>
                <w:sz w:val="28"/>
                <w:szCs w:val="28"/>
              </w:rPr>
            </w:pPr>
            <w:r w:rsidRPr="00822016">
              <w:rPr>
                <w:sz w:val="28"/>
                <w:szCs w:val="28"/>
              </w:rPr>
              <w:t>9.1.</w:t>
            </w:r>
          </w:p>
        </w:tc>
        <w:tc>
          <w:tcPr>
            <w:tcW w:w="6379" w:type="dxa"/>
          </w:tcPr>
          <w:p w14:paraId="46227087" w14:textId="77777777" w:rsidR="00822016" w:rsidRPr="00822016" w:rsidRDefault="00822016" w:rsidP="00822016">
            <w:pPr>
              <w:spacing w:before="120" w:line="240" w:lineRule="exact"/>
              <w:jc w:val="both"/>
              <w:rPr>
                <w:sz w:val="28"/>
                <w:szCs w:val="28"/>
              </w:rPr>
            </w:pPr>
            <w:r w:rsidRPr="00822016">
              <w:rPr>
                <w:sz w:val="28"/>
                <w:szCs w:val="28"/>
              </w:rPr>
              <w:t>Реализация мероприятий, направленных на сохранение и поддержку развития русского языка как государст</w:t>
            </w:r>
            <w:r w:rsidRPr="00822016">
              <w:rPr>
                <w:spacing w:val="-6"/>
                <w:sz w:val="28"/>
                <w:szCs w:val="28"/>
              </w:rPr>
              <w:t>венного языка Российской Федерации,</w:t>
            </w:r>
            <w:r w:rsidRPr="00822016">
              <w:rPr>
                <w:sz w:val="28"/>
                <w:szCs w:val="28"/>
              </w:rPr>
              <w:t xml:space="preserve"> языка межнационального общения </w:t>
            </w:r>
          </w:p>
        </w:tc>
        <w:tc>
          <w:tcPr>
            <w:tcW w:w="1620" w:type="dxa"/>
          </w:tcPr>
          <w:p w14:paraId="3243D1EC"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6ED90D45"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17DEF54C"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5F75275E" w14:textId="77777777" w:rsidR="00822016" w:rsidRPr="00822016" w:rsidRDefault="00822016" w:rsidP="00822016">
            <w:pPr>
              <w:spacing w:before="120" w:line="240" w:lineRule="exact"/>
              <w:rPr>
                <w:sz w:val="28"/>
                <w:szCs w:val="28"/>
              </w:rPr>
            </w:pPr>
            <w:r w:rsidRPr="00822016">
              <w:rPr>
                <w:sz w:val="28"/>
                <w:szCs w:val="28"/>
              </w:rPr>
              <w:t>Молодежный центр</w:t>
            </w:r>
          </w:p>
        </w:tc>
      </w:tr>
      <w:tr w:rsidR="00822016" w:rsidRPr="00822016" w14:paraId="2B32C745" w14:textId="77777777" w:rsidTr="000E26FA">
        <w:tc>
          <w:tcPr>
            <w:tcW w:w="704" w:type="dxa"/>
          </w:tcPr>
          <w:p w14:paraId="021315D9" w14:textId="77777777" w:rsidR="00822016" w:rsidRPr="00822016" w:rsidRDefault="00822016" w:rsidP="00822016">
            <w:pPr>
              <w:spacing w:before="120" w:line="240" w:lineRule="exact"/>
              <w:rPr>
                <w:sz w:val="28"/>
                <w:szCs w:val="28"/>
              </w:rPr>
            </w:pPr>
            <w:r w:rsidRPr="00822016">
              <w:rPr>
                <w:sz w:val="28"/>
                <w:szCs w:val="28"/>
              </w:rPr>
              <w:t>9.2.</w:t>
            </w:r>
          </w:p>
        </w:tc>
        <w:tc>
          <w:tcPr>
            <w:tcW w:w="6379" w:type="dxa"/>
          </w:tcPr>
          <w:p w14:paraId="3139CD65" w14:textId="77777777" w:rsidR="00822016" w:rsidRPr="00822016" w:rsidRDefault="00822016" w:rsidP="00822016">
            <w:pPr>
              <w:spacing w:before="120" w:line="240" w:lineRule="exact"/>
              <w:jc w:val="both"/>
              <w:rPr>
                <w:sz w:val="28"/>
                <w:szCs w:val="28"/>
              </w:rPr>
            </w:pPr>
            <w:r w:rsidRPr="00822016">
              <w:rPr>
                <w:sz w:val="28"/>
                <w:szCs w:val="28"/>
              </w:rPr>
              <w:t>Организация и проведение культурно-просветительских акций, направленных на поддержку русского языка («Тотальный диктант», областной диктант «Грамотеи», «</w:t>
            </w:r>
            <w:proofErr w:type="spellStart"/>
            <w:r w:rsidRPr="00822016">
              <w:rPr>
                <w:sz w:val="28"/>
                <w:szCs w:val="28"/>
              </w:rPr>
              <w:t>Библионочь</w:t>
            </w:r>
            <w:proofErr w:type="spellEnd"/>
            <w:r w:rsidRPr="00822016">
              <w:rPr>
                <w:sz w:val="28"/>
                <w:szCs w:val="28"/>
              </w:rPr>
              <w:t>»)</w:t>
            </w:r>
          </w:p>
        </w:tc>
        <w:tc>
          <w:tcPr>
            <w:tcW w:w="1620" w:type="dxa"/>
          </w:tcPr>
          <w:p w14:paraId="118971F0"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60E4D149" w14:textId="77777777" w:rsidR="00822016" w:rsidRPr="00822016" w:rsidRDefault="00822016" w:rsidP="00822016">
            <w:pPr>
              <w:spacing w:before="120" w:line="240" w:lineRule="exact"/>
              <w:rPr>
                <w:sz w:val="28"/>
                <w:szCs w:val="28"/>
              </w:rPr>
            </w:pPr>
            <w:r w:rsidRPr="00822016">
              <w:rPr>
                <w:sz w:val="28"/>
                <w:szCs w:val="28"/>
              </w:rPr>
              <w:t>комитет культуры,</w:t>
            </w:r>
          </w:p>
          <w:p w14:paraId="453DDA33"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70E8B9F4" w14:textId="77777777" w:rsidR="00822016" w:rsidRPr="00822016" w:rsidRDefault="00822016" w:rsidP="00822016">
            <w:pPr>
              <w:spacing w:before="120" w:line="240" w:lineRule="exact"/>
              <w:rPr>
                <w:sz w:val="28"/>
                <w:szCs w:val="28"/>
              </w:rPr>
            </w:pPr>
            <w:r w:rsidRPr="00822016">
              <w:rPr>
                <w:sz w:val="28"/>
                <w:szCs w:val="28"/>
              </w:rPr>
              <w:t>Молодежный центр</w:t>
            </w:r>
          </w:p>
        </w:tc>
      </w:tr>
      <w:tr w:rsidR="00822016" w:rsidRPr="00822016" w14:paraId="24FAA074" w14:textId="77777777" w:rsidTr="000E26FA">
        <w:tc>
          <w:tcPr>
            <w:tcW w:w="704" w:type="dxa"/>
          </w:tcPr>
          <w:p w14:paraId="56135ED5" w14:textId="77777777" w:rsidR="00822016" w:rsidRPr="00822016" w:rsidRDefault="00822016" w:rsidP="00822016">
            <w:pPr>
              <w:spacing w:before="120" w:line="240" w:lineRule="exact"/>
              <w:rPr>
                <w:sz w:val="28"/>
                <w:szCs w:val="28"/>
              </w:rPr>
            </w:pPr>
            <w:r w:rsidRPr="00822016">
              <w:rPr>
                <w:bCs/>
                <w:sz w:val="28"/>
                <w:szCs w:val="28"/>
              </w:rPr>
              <w:t>10.</w:t>
            </w:r>
          </w:p>
        </w:tc>
        <w:tc>
          <w:tcPr>
            <w:tcW w:w="14317" w:type="dxa"/>
            <w:gridSpan w:val="3"/>
          </w:tcPr>
          <w:p w14:paraId="4029F722" w14:textId="77777777" w:rsidR="00822016" w:rsidRPr="00822016" w:rsidRDefault="00822016" w:rsidP="00822016">
            <w:pPr>
              <w:spacing w:before="120" w:line="240" w:lineRule="exact"/>
              <w:rPr>
                <w:sz w:val="28"/>
                <w:szCs w:val="28"/>
              </w:rPr>
            </w:pPr>
            <w:r w:rsidRPr="00822016">
              <w:rPr>
                <w:bCs/>
                <w:sz w:val="28"/>
                <w:szCs w:val="28"/>
              </w:rPr>
              <w:t>Защита от внешнего деструктивного информационно-психологического воздействия, пресечение деятельности, направленной на разрушение традиционных ценностей в России, противодействие излишнему использованию иностранной лексики</w:t>
            </w:r>
          </w:p>
        </w:tc>
      </w:tr>
      <w:tr w:rsidR="00822016" w:rsidRPr="00822016" w14:paraId="292B6E9D" w14:textId="77777777" w:rsidTr="000E26FA">
        <w:tc>
          <w:tcPr>
            <w:tcW w:w="704" w:type="dxa"/>
          </w:tcPr>
          <w:p w14:paraId="3DEA5875" w14:textId="77777777" w:rsidR="00822016" w:rsidRPr="00822016" w:rsidRDefault="00822016" w:rsidP="00822016">
            <w:pPr>
              <w:spacing w:before="120" w:line="240" w:lineRule="exact"/>
              <w:ind w:left="-109" w:right="-111"/>
              <w:rPr>
                <w:sz w:val="28"/>
                <w:szCs w:val="28"/>
              </w:rPr>
            </w:pPr>
            <w:r w:rsidRPr="00822016">
              <w:rPr>
                <w:sz w:val="28"/>
                <w:szCs w:val="28"/>
              </w:rPr>
              <w:t>10.1.</w:t>
            </w:r>
          </w:p>
        </w:tc>
        <w:tc>
          <w:tcPr>
            <w:tcW w:w="6379" w:type="dxa"/>
          </w:tcPr>
          <w:p w14:paraId="625063EF" w14:textId="77777777" w:rsidR="00822016" w:rsidRPr="00822016" w:rsidRDefault="00822016" w:rsidP="00822016">
            <w:pPr>
              <w:spacing w:before="120" w:line="240" w:lineRule="exact"/>
              <w:rPr>
                <w:sz w:val="28"/>
                <w:szCs w:val="28"/>
              </w:rPr>
            </w:pPr>
            <w:r w:rsidRPr="00822016">
              <w:rPr>
                <w:sz w:val="28"/>
                <w:szCs w:val="28"/>
              </w:rPr>
              <w:t>Проведение мероприятий по противодействию излишнему использованию иностранной лексики в средствах мас</w:t>
            </w:r>
            <w:r w:rsidRPr="00822016">
              <w:rPr>
                <w:spacing w:val="-8"/>
                <w:sz w:val="28"/>
                <w:szCs w:val="28"/>
              </w:rPr>
              <w:t>совой информации, официальных стра</w:t>
            </w:r>
            <w:r w:rsidRPr="00822016">
              <w:rPr>
                <w:sz w:val="28"/>
                <w:szCs w:val="28"/>
              </w:rPr>
              <w:t>ницах в социальных сетях и наружной рекламе</w:t>
            </w:r>
          </w:p>
        </w:tc>
        <w:tc>
          <w:tcPr>
            <w:tcW w:w="1620" w:type="dxa"/>
          </w:tcPr>
          <w:p w14:paraId="4116A316" w14:textId="77777777" w:rsidR="00822016" w:rsidRPr="00822016" w:rsidRDefault="00822016" w:rsidP="00822016">
            <w:pPr>
              <w:spacing w:before="120" w:line="240" w:lineRule="exact"/>
              <w:rPr>
                <w:sz w:val="28"/>
                <w:szCs w:val="28"/>
              </w:rPr>
            </w:pPr>
            <w:r w:rsidRPr="00822016">
              <w:rPr>
                <w:sz w:val="28"/>
                <w:szCs w:val="28"/>
              </w:rPr>
              <w:t>ежегодно</w:t>
            </w:r>
          </w:p>
        </w:tc>
        <w:tc>
          <w:tcPr>
            <w:tcW w:w="6318" w:type="dxa"/>
          </w:tcPr>
          <w:p w14:paraId="1C7B65FA"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p w14:paraId="4503D946" w14:textId="77777777" w:rsidR="00822016" w:rsidRPr="00822016" w:rsidRDefault="00822016" w:rsidP="00822016">
            <w:pPr>
              <w:spacing w:before="120" w:line="240" w:lineRule="exact"/>
              <w:rPr>
                <w:sz w:val="28"/>
                <w:szCs w:val="28"/>
              </w:rPr>
            </w:pPr>
            <w:r w:rsidRPr="00822016">
              <w:rPr>
                <w:sz w:val="28"/>
                <w:szCs w:val="28"/>
              </w:rPr>
              <w:t xml:space="preserve">комитет культуры, </w:t>
            </w:r>
          </w:p>
          <w:p w14:paraId="3FB327C6"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5709AC7F" w14:textId="77777777" w:rsidR="00822016" w:rsidRPr="00822016" w:rsidRDefault="00822016" w:rsidP="00822016">
            <w:pPr>
              <w:spacing w:before="120" w:line="240" w:lineRule="exact"/>
              <w:rPr>
                <w:sz w:val="28"/>
                <w:szCs w:val="28"/>
              </w:rPr>
            </w:pPr>
            <w:r w:rsidRPr="00822016">
              <w:rPr>
                <w:sz w:val="28"/>
                <w:szCs w:val="28"/>
              </w:rPr>
              <w:t>Молодежный центр</w:t>
            </w:r>
          </w:p>
        </w:tc>
      </w:tr>
    </w:tbl>
    <w:p w14:paraId="023F34C9" w14:textId="77777777" w:rsidR="00822016" w:rsidRPr="00822016" w:rsidRDefault="00822016" w:rsidP="00822016">
      <w:pPr>
        <w:rPr>
          <w:rFonts w:ascii="Times New Roman CYR" w:hAnsi="Times New Roman CYR"/>
        </w:rPr>
      </w:pPr>
      <w:r w:rsidRPr="00822016">
        <w:rPr>
          <w:rFonts w:ascii="Times New Roman CYR" w:hAnsi="Times New Roman CYR"/>
        </w:rPr>
        <w:br w:type="page"/>
      </w:r>
    </w:p>
    <w:p w14:paraId="4DD8BBE4" w14:textId="77777777" w:rsidR="00822016" w:rsidRPr="00822016" w:rsidRDefault="00822016" w:rsidP="00822016">
      <w:pPr>
        <w:jc w:val="center"/>
        <w:rPr>
          <w:rFonts w:ascii="Times New Roman CYR" w:hAnsi="Times New Roman CYR"/>
          <w:sz w:val="24"/>
          <w:szCs w:val="24"/>
        </w:rPr>
      </w:pPr>
      <w:r w:rsidRPr="00822016">
        <w:rPr>
          <w:rFonts w:ascii="Times New Roman CYR" w:hAnsi="Times New Roman CYR"/>
          <w:sz w:val="24"/>
          <w:szCs w:val="24"/>
        </w:rPr>
        <w:lastRenderedPageBreak/>
        <w:t>9</w:t>
      </w:r>
    </w:p>
    <w:p w14:paraId="0EACEE81" w14:textId="77777777" w:rsidR="00822016" w:rsidRPr="00822016" w:rsidRDefault="00822016" w:rsidP="00822016">
      <w:pPr>
        <w:jc w:val="center"/>
        <w:rPr>
          <w:rFonts w:ascii="Times New Roman CYR" w:hAnsi="Times New Roman CYR"/>
          <w:sz w:val="24"/>
          <w:szCs w:val="24"/>
        </w:rPr>
      </w:pPr>
    </w:p>
    <w:tbl>
      <w:tblPr>
        <w:tblStyle w:val="6"/>
        <w:tblW w:w="15021" w:type="dxa"/>
        <w:tblLayout w:type="fixed"/>
        <w:tblLook w:val="04A0" w:firstRow="1" w:lastRow="0" w:firstColumn="1" w:lastColumn="0" w:noHBand="0" w:noVBand="1"/>
      </w:tblPr>
      <w:tblGrid>
        <w:gridCol w:w="704"/>
        <w:gridCol w:w="6379"/>
        <w:gridCol w:w="1620"/>
        <w:gridCol w:w="6318"/>
      </w:tblGrid>
      <w:tr w:rsidR="00822016" w:rsidRPr="00822016" w14:paraId="6EFD1BDD" w14:textId="77777777" w:rsidTr="000E26FA">
        <w:tc>
          <w:tcPr>
            <w:tcW w:w="704" w:type="dxa"/>
          </w:tcPr>
          <w:p w14:paraId="1B4678B9" w14:textId="77777777" w:rsidR="00822016" w:rsidRPr="00822016" w:rsidRDefault="00822016" w:rsidP="00822016">
            <w:pPr>
              <w:spacing w:line="240" w:lineRule="exact"/>
              <w:rPr>
                <w:sz w:val="28"/>
                <w:szCs w:val="28"/>
              </w:rPr>
            </w:pPr>
            <w:r w:rsidRPr="00822016">
              <w:rPr>
                <w:sz w:val="28"/>
                <w:szCs w:val="28"/>
              </w:rPr>
              <w:t>1</w:t>
            </w:r>
          </w:p>
        </w:tc>
        <w:tc>
          <w:tcPr>
            <w:tcW w:w="6379" w:type="dxa"/>
          </w:tcPr>
          <w:p w14:paraId="79920AF9" w14:textId="77777777" w:rsidR="00822016" w:rsidRPr="00822016" w:rsidRDefault="00822016" w:rsidP="00822016">
            <w:pPr>
              <w:spacing w:line="240" w:lineRule="exact"/>
              <w:rPr>
                <w:sz w:val="28"/>
                <w:szCs w:val="28"/>
              </w:rPr>
            </w:pPr>
            <w:r w:rsidRPr="00822016">
              <w:rPr>
                <w:sz w:val="28"/>
                <w:szCs w:val="28"/>
              </w:rPr>
              <w:t>2</w:t>
            </w:r>
          </w:p>
        </w:tc>
        <w:tc>
          <w:tcPr>
            <w:tcW w:w="1620" w:type="dxa"/>
          </w:tcPr>
          <w:p w14:paraId="72BBF461" w14:textId="77777777" w:rsidR="00822016" w:rsidRPr="00822016" w:rsidRDefault="00822016" w:rsidP="00822016">
            <w:pPr>
              <w:spacing w:line="240" w:lineRule="exact"/>
              <w:rPr>
                <w:sz w:val="28"/>
                <w:szCs w:val="28"/>
              </w:rPr>
            </w:pPr>
            <w:r w:rsidRPr="00822016">
              <w:rPr>
                <w:sz w:val="28"/>
                <w:szCs w:val="28"/>
              </w:rPr>
              <w:t>3</w:t>
            </w:r>
          </w:p>
        </w:tc>
        <w:tc>
          <w:tcPr>
            <w:tcW w:w="6318" w:type="dxa"/>
          </w:tcPr>
          <w:p w14:paraId="2F9B2C3E" w14:textId="77777777" w:rsidR="00822016" w:rsidRPr="00822016" w:rsidRDefault="00822016" w:rsidP="00822016">
            <w:pPr>
              <w:spacing w:line="240" w:lineRule="exact"/>
              <w:rPr>
                <w:sz w:val="28"/>
                <w:szCs w:val="28"/>
              </w:rPr>
            </w:pPr>
            <w:r w:rsidRPr="00822016">
              <w:rPr>
                <w:sz w:val="28"/>
                <w:szCs w:val="28"/>
              </w:rPr>
              <w:t>4</w:t>
            </w:r>
          </w:p>
        </w:tc>
      </w:tr>
      <w:tr w:rsidR="00822016" w:rsidRPr="00822016" w14:paraId="7BC3CA77" w14:textId="77777777" w:rsidTr="000E26FA">
        <w:tc>
          <w:tcPr>
            <w:tcW w:w="704" w:type="dxa"/>
          </w:tcPr>
          <w:p w14:paraId="7F22E937" w14:textId="77777777" w:rsidR="00822016" w:rsidRPr="00822016" w:rsidRDefault="00822016" w:rsidP="00822016">
            <w:pPr>
              <w:spacing w:before="120" w:line="240" w:lineRule="exact"/>
              <w:ind w:left="-109" w:right="-111"/>
              <w:rPr>
                <w:sz w:val="28"/>
                <w:szCs w:val="28"/>
              </w:rPr>
            </w:pPr>
            <w:r w:rsidRPr="00822016">
              <w:rPr>
                <w:sz w:val="28"/>
                <w:szCs w:val="28"/>
              </w:rPr>
              <w:t>10.2.</w:t>
            </w:r>
          </w:p>
        </w:tc>
        <w:tc>
          <w:tcPr>
            <w:tcW w:w="6379" w:type="dxa"/>
          </w:tcPr>
          <w:p w14:paraId="7959CD9A" w14:textId="77777777" w:rsidR="00822016" w:rsidRPr="00822016" w:rsidRDefault="00822016" w:rsidP="00822016">
            <w:pPr>
              <w:spacing w:before="120" w:line="240" w:lineRule="exact"/>
              <w:rPr>
                <w:sz w:val="28"/>
                <w:szCs w:val="28"/>
              </w:rPr>
            </w:pPr>
            <w:r w:rsidRPr="00822016">
              <w:rPr>
                <w:sz w:val="28"/>
                <w:szCs w:val="28"/>
              </w:rPr>
              <w:t xml:space="preserve">Проведение в образовательных организациях, учреждениях культуры и молодежной политики тематических </w:t>
            </w:r>
            <w:r w:rsidRPr="00822016">
              <w:rPr>
                <w:spacing w:val="-6"/>
                <w:sz w:val="28"/>
                <w:szCs w:val="28"/>
              </w:rPr>
              <w:t>уроков, памятных мероприятий, посвя</w:t>
            </w:r>
            <w:r w:rsidRPr="00822016">
              <w:rPr>
                <w:sz w:val="28"/>
                <w:szCs w:val="28"/>
              </w:rPr>
              <w:t>щенных Дню солидарности в борьбе с терроризмом</w:t>
            </w:r>
          </w:p>
        </w:tc>
        <w:tc>
          <w:tcPr>
            <w:tcW w:w="1620" w:type="dxa"/>
          </w:tcPr>
          <w:p w14:paraId="05317912" w14:textId="77777777" w:rsidR="00822016" w:rsidRPr="00822016" w:rsidRDefault="00822016" w:rsidP="00822016">
            <w:pPr>
              <w:spacing w:before="120" w:line="240" w:lineRule="exact"/>
              <w:rPr>
                <w:sz w:val="28"/>
                <w:szCs w:val="28"/>
              </w:rPr>
            </w:pPr>
            <w:r w:rsidRPr="00822016">
              <w:rPr>
                <w:sz w:val="28"/>
                <w:szCs w:val="28"/>
              </w:rPr>
              <w:t xml:space="preserve">сентябрь ежегодно </w:t>
            </w:r>
          </w:p>
        </w:tc>
        <w:tc>
          <w:tcPr>
            <w:tcW w:w="6318" w:type="dxa"/>
          </w:tcPr>
          <w:p w14:paraId="55FE5F36" w14:textId="77777777" w:rsidR="00822016" w:rsidRPr="00822016" w:rsidRDefault="00822016" w:rsidP="00822016">
            <w:pPr>
              <w:spacing w:before="120" w:line="240" w:lineRule="exact"/>
              <w:rPr>
                <w:sz w:val="28"/>
                <w:szCs w:val="28"/>
              </w:rPr>
            </w:pPr>
            <w:r w:rsidRPr="00822016">
              <w:rPr>
                <w:sz w:val="28"/>
                <w:szCs w:val="28"/>
              </w:rPr>
              <w:t>комитет по молодежной политике и организационно-контрольным вопросам,</w:t>
            </w:r>
          </w:p>
          <w:p w14:paraId="1A9772E3" w14:textId="77777777" w:rsidR="00822016" w:rsidRPr="00822016" w:rsidRDefault="00822016" w:rsidP="00822016">
            <w:pPr>
              <w:spacing w:before="120" w:line="240" w:lineRule="exact"/>
              <w:rPr>
                <w:sz w:val="28"/>
                <w:szCs w:val="28"/>
              </w:rPr>
            </w:pPr>
            <w:r w:rsidRPr="00822016">
              <w:rPr>
                <w:sz w:val="28"/>
                <w:szCs w:val="28"/>
              </w:rPr>
              <w:t xml:space="preserve">комитет культуры, </w:t>
            </w:r>
          </w:p>
          <w:p w14:paraId="3F1F20E4" w14:textId="77777777" w:rsidR="00822016" w:rsidRPr="00822016" w:rsidRDefault="00822016" w:rsidP="00822016">
            <w:pPr>
              <w:spacing w:before="120" w:line="240" w:lineRule="exact"/>
              <w:rPr>
                <w:sz w:val="28"/>
                <w:szCs w:val="28"/>
              </w:rPr>
            </w:pPr>
            <w:r w:rsidRPr="00822016">
              <w:rPr>
                <w:sz w:val="28"/>
                <w:szCs w:val="28"/>
              </w:rPr>
              <w:t>комитет образования,</w:t>
            </w:r>
          </w:p>
          <w:p w14:paraId="283DAE09" w14:textId="77777777" w:rsidR="00822016" w:rsidRPr="00822016" w:rsidRDefault="00822016" w:rsidP="00822016">
            <w:pPr>
              <w:spacing w:before="120" w:line="240" w:lineRule="exact"/>
              <w:rPr>
                <w:sz w:val="28"/>
                <w:szCs w:val="28"/>
              </w:rPr>
            </w:pPr>
            <w:r w:rsidRPr="00822016">
              <w:rPr>
                <w:sz w:val="28"/>
                <w:szCs w:val="28"/>
              </w:rPr>
              <w:t>Молодежный центр,</w:t>
            </w:r>
          </w:p>
          <w:p w14:paraId="614A55A0" w14:textId="77777777" w:rsidR="00822016" w:rsidRPr="00822016" w:rsidRDefault="00822016" w:rsidP="00822016">
            <w:pPr>
              <w:spacing w:before="120" w:line="240" w:lineRule="exact"/>
              <w:rPr>
                <w:sz w:val="28"/>
                <w:szCs w:val="28"/>
              </w:rPr>
            </w:pPr>
            <w:r w:rsidRPr="00822016">
              <w:rPr>
                <w:sz w:val="28"/>
                <w:szCs w:val="28"/>
              </w:rPr>
              <w:t>«Движение первых»</w:t>
            </w:r>
          </w:p>
        </w:tc>
      </w:tr>
    </w:tbl>
    <w:p w14:paraId="213B344A" w14:textId="77777777" w:rsidR="00822016" w:rsidRPr="00822016" w:rsidRDefault="00822016" w:rsidP="00822016">
      <w:pPr>
        <w:spacing w:after="200" w:line="276" w:lineRule="auto"/>
        <w:jc w:val="center"/>
        <w:rPr>
          <w:sz w:val="28"/>
          <w:szCs w:val="28"/>
        </w:rPr>
      </w:pPr>
      <w:r w:rsidRPr="00822016">
        <w:rPr>
          <w:rFonts w:ascii="Times New Roman CYR" w:hAnsi="Times New Roman CYR"/>
          <w:sz w:val="28"/>
          <w:szCs w:val="28"/>
        </w:rPr>
        <w:t>_____________________</w:t>
      </w:r>
    </w:p>
    <w:p w14:paraId="5E7ED9C0" w14:textId="397A7B95" w:rsidR="00C96234" w:rsidRPr="00DF0DF8" w:rsidRDefault="00C96234" w:rsidP="00C96234">
      <w:pPr>
        <w:tabs>
          <w:tab w:val="left" w:pos="540"/>
        </w:tabs>
        <w:spacing w:line="240" w:lineRule="exact"/>
        <w:jc w:val="both"/>
        <w:rPr>
          <w:b/>
          <w:color w:val="000000" w:themeColor="text1"/>
          <w:sz w:val="28"/>
          <w:szCs w:val="28"/>
        </w:rPr>
      </w:pPr>
    </w:p>
    <w:sectPr w:rsidR="00C96234" w:rsidRPr="00DF0DF8" w:rsidSect="0089408F">
      <w:pgSz w:w="16838" w:h="11906" w:orient="landscape"/>
      <w:pgMar w:top="1985" w:right="567" w:bottom="567"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B908" w14:textId="77777777" w:rsidR="000246BE" w:rsidRDefault="000246BE">
      <w:r>
        <w:separator/>
      </w:r>
    </w:p>
  </w:endnote>
  <w:endnote w:type="continuationSeparator" w:id="0">
    <w:p w14:paraId="7002A124" w14:textId="77777777" w:rsidR="000246BE" w:rsidRDefault="0002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E2F8" w14:textId="77777777" w:rsidR="000246BE" w:rsidRDefault="000246BE">
      <w:r>
        <w:separator/>
      </w:r>
    </w:p>
  </w:footnote>
  <w:footnote w:type="continuationSeparator" w:id="0">
    <w:p w14:paraId="5991200F" w14:textId="77777777" w:rsidR="000246BE" w:rsidRDefault="0002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0"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4"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num>
  <w:num w:numId="2">
    <w:abstractNumId w:val="4"/>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12"/>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6BE"/>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8C6"/>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0"/>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6F"/>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016"/>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106"/>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39"/>
    <w:rsid w:val="008220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8A2F-9DC6-458B-8639-7EAC968F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2199</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3</cp:revision>
  <cp:lastPrinted>2025-02-24T05:52:00Z</cp:lastPrinted>
  <dcterms:created xsi:type="dcterms:W3CDTF">2025-02-24T05:44:00Z</dcterms:created>
  <dcterms:modified xsi:type="dcterms:W3CDTF">2025-02-24T05:52:00Z</dcterms:modified>
</cp:coreProperties>
</file>