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1CEE95B9" w:rsidR="001C6958" w:rsidRPr="00DF0DF8" w:rsidRDefault="00C43CC8"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0899FAFF" w:rsidR="001C6958" w:rsidRPr="00DF0DF8" w:rsidRDefault="00C43CC8" w:rsidP="00D6080C">
            <w:pPr>
              <w:rPr>
                <w:b/>
                <w:color w:val="000000" w:themeColor="text1"/>
                <w:sz w:val="28"/>
                <w:szCs w:val="28"/>
              </w:rPr>
            </w:pPr>
            <w:bookmarkStart w:id="5" w:name="номер"/>
            <w:bookmarkEnd w:id="5"/>
            <w:r>
              <w:rPr>
                <w:b/>
                <w:color w:val="000000" w:themeColor="text1"/>
                <w:sz w:val="28"/>
                <w:szCs w:val="28"/>
              </w:rPr>
              <w:t>726</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910F01" w:rsidRDefault="008F07A8" w:rsidP="00431AF5">
      <w:pPr>
        <w:spacing w:line="240" w:lineRule="exact"/>
        <w:jc w:val="center"/>
        <w:rPr>
          <w:b/>
          <w:color w:val="000000" w:themeColor="text1"/>
          <w:sz w:val="28"/>
          <w:szCs w:val="28"/>
        </w:rPr>
      </w:pPr>
    </w:p>
    <w:p w14:paraId="14974ACB" w14:textId="5DD8B6B3" w:rsidR="00431AF5" w:rsidRPr="00431AF5" w:rsidRDefault="00431AF5" w:rsidP="00431AF5">
      <w:pPr>
        <w:spacing w:line="240" w:lineRule="exact"/>
        <w:jc w:val="center"/>
        <w:rPr>
          <w:b/>
          <w:bCs/>
          <w:spacing w:val="-3"/>
          <w:sz w:val="28"/>
          <w:szCs w:val="28"/>
        </w:rPr>
      </w:pPr>
      <w:r w:rsidRPr="00431AF5">
        <w:rPr>
          <w:b/>
          <w:bCs/>
          <w:spacing w:val="-3"/>
          <w:sz w:val="28"/>
          <w:szCs w:val="28"/>
        </w:rPr>
        <w:t xml:space="preserve">Об открытии проектов и создании рабочих групп </w:t>
      </w:r>
      <w:r>
        <w:rPr>
          <w:b/>
          <w:bCs/>
          <w:spacing w:val="-3"/>
          <w:sz w:val="28"/>
          <w:szCs w:val="28"/>
        </w:rPr>
        <w:br/>
      </w:r>
      <w:r w:rsidRPr="00431AF5">
        <w:rPr>
          <w:b/>
          <w:bCs/>
          <w:spacing w:val="-3"/>
          <w:sz w:val="28"/>
          <w:szCs w:val="28"/>
        </w:rPr>
        <w:t xml:space="preserve">по оптимизации процессов в структурных подразделениях Администрации </w:t>
      </w:r>
      <w:r>
        <w:rPr>
          <w:b/>
          <w:bCs/>
          <w:spacing w:val="-3"/>
          <w:sz w:val="28"/>
          <w:szCs w:val="28"/>
        </w:rPr>
        <w:t xml:space="preserve">Боровичского </w:t>
      </w:r>
      <w:r w:rsidRPr="00431AF5">
        <w:rPr>
          <w:b/>
          <w:bCs/>
          <w:spacing w:val="-3"/>
          <w:sz w:val="28"/>
          <w:szCs w:val="28"/>
        </w:rPr>
        <w:t xml:space="preserve">муниципального района </w:t>
      </w:r>
      <w:r>
        <w:rPr>
          <w:b/>
          <w:bCs/>
          <w:spacing w:val="-3"/>
          <w:sz w:val="28"/>
          <w:szCs w:val="28"/>
        </w:rPr>
        <w:br/>
      </w:r>
      <w:r w:rsidRPr="00431AF5">
        <w:rPr>
          <w:b/>
          <w:bCs/>
          <w:spacing w:val="-3"/>
          <w:sz w:val="28"/>
          <w:szCs w:val="28"/>
        </w:rPr>
        <w:t>в рамках проекта «Эффективный регион»</w:t>
      </w:r>
    </w:p>
    <w:p w14:paraId="0B1D0BDD" w14:textId="77777777" w:rsidR="00431AF5" w:rsidRPr="00431AF5" w:rsidRDefault="00431AF5" w:rsidP="00431AF5">
      <w:pPr>
        <w:spacing w:line="240" w:lineRule="exact"/>
        <w:jc w:val="center"/>
        <w:rPr>
          <w:rFonts w:ascii="Times New Roman CYR" w:hAnsi="Times New Roman CYR"/>
          <w:b/>
          <w:sz w:val="28"/>
          <w:szCs w:val="28"/>
        </w:rPr>
      </w:pPr>
    </w:p>
    <w:p w14:paraId="745CE703" w14:textId="77777777" w:rsidR="00431AF5" w:rsidRPr="00431AF5" w:rsidRDefault="00431AF5" w:rsidP="00431AF5">
      <w:pPr>
        <w:spacing w:after="120" w:line="360" w:lineRule="atLeast"/>
        <w:ind w:firstLine="709"/>
        <w:jc w:val="both"/>
        <w:rPr>
          <w:b/>
          <w:sz w:val="28"/>
          <w:szCs w:val="28"/>
        </w:rPr>
      </w:pPr>
      <w:r w:rsidRPr="00431AF5">
        <w:rPr>
          <w:sz w:val="28"/>
          <w:szCs w:val="28"/>
        </w:rPr>
        <w:t xml:space="preserve">В целях повышения эффективности деятельности структурных подразделений Администрации Боровичского муниципального района, оптимизации муниципального управления и предоставления муниципальных услуг населению Администрации Боровичского муниципального район </w:t>
      </w:r>
      <w:r w:rsidRPr="00431AF5">
        <w:rPr>
          <w:b/>
          <w:sz w:val="28"/>
          <w:szCs w:val="28"/>
        </w:rPr>
        <w:t>ПОСТАНОВЛЯЕТ:</w:t>
      </w:r>
    </w:p>
    <w:p w14:paraId="2B17541A" w14:textId="4BEAFC26" w:rsidR="00431AF5" w:rsidRPr="00431AF5" w:rsidRDefault="00431AF5" w:rsidP="00431AF5">
      <w:pPr>
        <w:spacing w:line="360" w:lineRule="atLeast"/>
        <w:ind w:firstLine="709"/>
        <w:jc w:val="both"/>
        <w:rPr>
          <w:bCs/>
          <w:sz w:val="28"/>
          <w:szCs w:val="28"/>
        </w:rPr>
      </w:pPr>
      <w:r w:rsidRPr="00431AF5">
        <w:rPr>
          <w:bCs/>
          <w:sz w:val="28"/>
          <w:szCs w:val="28"/>
        </w:rPr>
        <w:t>1.</w:t>
      </w:r>
      <w:r>
        <w:rPr>
          <w:bCs/>
          <w:sz w:val="28"/>
          <w:szCs w:val="28"/>
        </w:rPr>
        <w:t xml:space="preserve"> </w:t>
      </w:r>
      <w:r w:rsidRPr="00431AF5">
        <w:rPr>
          <w:bCs/>
          <w:sz w:val="28"/>
          <w:szCs w:val="28"/>
        </w:rPr>
        <w:t xml:space="preserve">Открыть проекты </w:t>
      </w:r>
      <w:r w:rsidRPr="00431AF5">
        <w:rPr>
          <w:sz w:val="28"/>
          <w:szCs w:val="28"/>
        </w:rPr>
        <w:t>по оптимизации процессов в Администрации Боровичского муниципального района в рамках проекта «Эффективный регион»</w:t>
      </w:r>
      <w:r w:rsidRPr="00431AF5">
        <w:rPr>
          <w:bCs/>
          <w:sz w:val="28"/>
          <w:szCs w:val="28"/>
        </w:rPr>
        <w:t>.</w:t>
      </w:r>
    </w:p>
    <w:p w14:paraId="39024695" w14:textId="12527F07" w:rsidR="00431AF5" w:rsidRPr="00431AF5" w:rsidRDefault="00431AF5" w:rsidP="00431AF5">
      <w:pPr>
        <w:spacing w:line="360" w:lineRule="atLeast"/>
        <w:ind w:firstLine="709"/>
        <w:jc w:val="both"/>
        <w:rPr>
          <w:sz w:val="28"/>
          <w:szCs w:val="28"/>
        </w:rPr>
      </w:pPr>
      <w:r>
        <w:rPr>
          <w:sz w:val="28"/>
          <w:szCs w:val="28"/>
        </w:rPr>
        <w:t>2</w:t>
      </w:r>
      <w:r w:rsidRPr="00431AF5">
        <w:rPr>
          <w:sz w:val="28"/>
          <w:szCs w:val="28"/>
        </w:rPr>
        <w:t xml:space="preserve">. Создать рабочие группы по оптимизации процессов в структурных подразделениях Администрации муниципального района в рамках проекта «Эффективный регион» и утвердить их </w:t>
      </w:r>
      <w:r w:rsidR="008F1B0D">
        <w:rPr>
          <w:sz w:val="28"/>
          <w:szCs w:val="28"/>
        </w:rPr>
        <w:t xml:space="preserve">в прилагаемых </w:t>
      </w:r>
      <w:r w:rsidRPr="00431AF5">
        <w:rPr>
          <w:sz w:val="28"/>
          <w:szCs w:val="28"/>
        </w:rPr>
        <w:t>состав</w:t>
      </w:r>
      <w:r w:rsidR="008F1B0D">
        <w:rPr>
          <w:sz w:val="28"/>
          <w:szCs w:val="28"/>
        </w:rPr>
        <w:t>ах</w:t>
      </w:r>
      <w:r w:rsidRPr="00431AF5">
        <w:rPr>
          <w:sz w:val="28"/>
          <w:szCs w:val="28"/>
        </w:rPr>
        <w:t>.</w:t>
      </w:r>
    </w:p>
    <w:p w14:paraId="275A9381" w14:textId="409040F2" w:rsidR="00431AF5" w:rsidRPr="00431AF5" w:rsidRDefault="00431AF5" w:rsidP="00431AF5">
      <w:pPr>
        <w:spacing w:line="360" w:lineRule="atLeast"/>
        <w:ind w:firstLine="709"/>
        <w:jc w:val="both"/>
        <w:rPr>
          <w:color w:val="FF0000"/>
          <w:sz w:val="28"/>
          <w:szCs w:val="28"/>
        </w:rPr>
      </w:pPr>
      <w:r>
        <w:rPr>
          <w:sz w:val="28"/>
          <w:szCs w:val="28"/>
        </w:rPr>
        <w:t>3</w:t>
      </w:r>
      <w:r w:rsidRPr="00431AF5">
        <w:rPr>
          <w:sz w:val="28"/>
          <w:szCs w:val="28"/>
        </w:rPr>
        <w:t>. Установить срок реализации проекта «Эффективный регион» на территории Боровичского муниципального района до 01</w:t>
      </w:r>
      <w:r>
        <w:rPr>
          <w:sz w:val="28"/>
          <w:szCs w:val="28"/>
        </w:rPr>
        <w:t xml:space="preserve"> декабря </w:t>
      </w:r>
      <w:r w:rsidRPr="00431AF5">
        <w:rPr>
          <w:sz w:val="28"/>
          <w:szCs w:val="28"/>
        </w:rPr>
        <w:t>2025 года.</w:t>
      </w:r>
    </w:p>
    <w:p w14:paraId="58D97961" w14:textId="0898C003" w:rsidR="00431AF5" w:rsidRPr="00431AF5" w:rsidRDefault="00431AF5" w:rsidP="00431AF5">
      <w:pPr>
        <w:spacing w:line="360" w:lineRule="atLeast"/>
        <w:ind w:firstLine="709"/>
        <w:jc w:val="both"/>
        <w:rPr>
          <w:sz w:val="28"/>
          <w:szCs w:val="28"/>
        </w:rPr>
      </w:pPr>
      <w:r>
        <w:rPr>
          <w:sz w:val="28"/>
          <w:szCs w:val="28"/>
        </w:rPr>
        <w:t>4</w:t>
      </w:r>
      <w:r w:rsidRPr="00431AF5">
        <w:rPr>
          <w:sz w:val="28"/>
          <w:szCs w:val="28"/>
        </w:rPr>
        <w:t xml:space="preserve">. Контроль за выполнением постановления возложить на заместителя Главы </w:t>
      </w:r>
      <w:r w:rsidR="008F1B0D">
        <w:rPr>
          <w:sz w:val="28"/>
          <w:szCs w:val="28"/>
        </w:rPr>
        <w:t>а</w:t>
      </w:r>
      <w:r>
        <w:rPr>
          <w:sz w:val="28"/>
          <w:szCs w:val="28"/>
        </w:rPr>
        <w:t>дминистрации</w:t>
      </w:r>
      <w:r w:rsidRPr="00431AF5">
        <w:rPr>
          <w:sz w:val="28"/>
          <w:szCs w:val="28"/>
        </w:rPr>
        <w:t xml:space="preserve"> муниципального района </w:t>
      </w:r>
      <w:proofErr w:type="spellStart"/>
      <w:r w:rsidRPr="00431AF5">
        <w:rPr>
          <w:sz w:val="28"/>
          <w:szCs w:val="28"/>
        </w:rPr>
        <w:t>Гетманову</w:t>
      </w:r>
      <w:proofErr w:type="spellEnd"/>
      <w:r w:rsidRPr="00431AF5">
        <w:rPr>
          <w:sz w:val="28"/>
          <w:szCs w:val="28"/>
        </w:rPr>
        <w:t xml:space="preserve"> С.Ю.</w:t>
      </w:r>
    </w:p>
    <w:p w14:paraId="2A125CF3" w14:textId="28891D10" w:rsidR="00431AF5" w:rsidRPr="00431AF5" w:rsidRDefault="00431AF5" w:rsidP="00431AF5">
      <w:pPr>
        <w:spacing w:line="360" w:lineRule="atLeast"/>
        <w:ind w:firstLine="709"/>
        <w:jc w:val="both"/>
        <w:rPr>
          <w:sz w:val="28"/>
          <w:szCs w:val="28"/>
        </w:rPr>
      </w:pPr>
      <w:r>
        <w:rPr>
          <w:sz w:val="28"/>
          <w:szCs w:val="28"/>
        </w:rPr>
        <w:t>5</w:t>
      </w:r>
      <w:r w:rsidRPr="00431AF5">
        <w:rPr>
          <w:sz w:val="28"/>
          <w:szCs w:val="28"/>
        </w:rPr>
        <w:t>. Разместить постановление на официальном сайте Администрации Боровичского муниципального района</w:t>
      </w:r>
      <w:r>
        <w:rPr>
          <w:sz w:val="28"/>
          <w:szCs w:val="28"/>
        </w:rPr>
        <w:t>.</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481049AB" w14:textId="0FA40999" w:rsidR="00604F37" w:rsidRDefault="00604F37" w:rsidP="00460728">
      <w:pPr>
        <w:spacing w:line="240" w:lineRule="exact"/>
        <w:rPr>
          <w:rFonts w:ascii="Times New Roman CYR" w:hAnsi="Times New Roman CYR" w:cs="Times New Roman CYR"/>
          <w:b/>
          <w:color w:val="000000" w:themeColor="text1"/>
          <w:sz w:val="28"/>
          <w:lang w:eastAsia="zh-CN"/>
        </w:rPr>
      </w:pPr>
    </w:p>
    <w:p w14:paraId="2310F499" w14:textId="77777777" w:rsidR="00DA3738" w:rsidRDefault="00DA3738" w:rsidP="00460728">
      <w:pPr>
        <w:spacing w:line="240" w:lineRule="exact"/>
        <w:rPr>
          <w:rFonts w:ascii="Times New Roman CYR" w:hAnsi="Times New Roman CYR" w:cs="Times New Roman CYR"/>
          <w:b/>
          <w:color w:val="000000" w:themeColor="text1"/>
          <w:sz w:val="28"/>
          <w:lang w:eastAsia="zh-CN"/>
        </w:rPr>
      </w:pPr>
    </w:p>
    <w:p w14:paraId="7F2720A0" w14:textId="01CD3268"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227E7F">
        <w:rPr>
          <w:rFonts w:ascii="Times New Roman CYR" w:hAnsi="Times New Roman CYR" w:cs="Times New Roman CYR"/>
          <w:b/>
          <w:color w:val="000000" w:themeColor="text1"/>
          <w:sz w:val="28"/>
          <w:lang w:eastAsia="zh-CN"/>
        </w:rPr>
        <w:t>а</w:t>
      </w:r>
      <w:r w:rsidRPr="00DF0DF8">
        <w:rPr>
          <w:rFonts w:ascii="Times New Roman CYR" w:hAnsi="Times New Roman CYR" w:cs="Times New Roman CYR"/>
          <w:b/>
          <w:color w:val="000000" w:themeColor="text1"/>
          <w:sz w:val="28"/>
          <w:lang w:eastAsia="zh-CN"/>
        </w:rPr>
        <w:t xml:space="preserve"> </w:t>
      </w:r>
      <w:r w:rsidR="00227E7F">
        <w:rPr>
          <w:rFonts w:ascii="Times New Roman CYR" w:hAnsi="Times New Roman CYR" w:cs="Times New Roman CYR"/>
          <w:b/>
          <w:color w:val="000000" w:themeColor="text1"/>
          <w:sz w:val="28"/>
          <w:lang w:eastAsia="zh-CN"/>
        </w:rPr>
        <w:t>муниципального</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4176B3">
        <w:rPr>
          <w:rFonts w:ascii="Times New Roman CYR" w:hAnsi="Times New Roman CYR" w:cs="Times New Roman CYR"/>
          <w:b/>
          <w:color w:val="000000" w:themeColor="text1"/>
          <w:sz w:val="28"/>
          <w:lang w:eastAsia="zh-CN"/>
        </w:rPr>
        <w:t xml:space="preserve">  </w:t>
      </w:r>
      <w:r w:rsidR="00227E7F">
        <w:rPr>
          <w:rFonts w:ascii="Times New Roman CYR" w:hAnsi="Times New Roman CYR" w:cs="Times New Roman CYR"/>
          <w:b/>
          <w:color w:val="000000" w:themeColor="text1"/>
          <w:sz w:val="28"/>
          <w:lang w:eastAsia="zh-CN"/>
        </w:rPr>
        <w:t>А.Н. Герасимов</w:t>
      </w:r>
    </w:p>
    <w:p w14:paraId="47E403C6" w14:textId="5A1F4357" w:rsidR="00604F37" w:rsidRDefault="00604F37" w:rsidP="00C96234">
      <w:pPr>
        <w:spacing w:line="240" w:lineRule="exact"/>
        <w:rPr>
          <w:color w:val="000000" w:themeColor="text1"/>
          <w:sz w:val="28"/>
          <w:szCs w:val="28"/>
        </w:rPr>
      </w:pPr>
    </w:p>
    <w:p w14:paraId="7C674D53" w14:textId="5C844608" w:rsidR="00910F01" w:rsidRDefault="00910F01" w:rsidP="00C96234">
      <w:pPr>
        <w:spacing w:line="240" w:lineRule="exact"/>
        <w:rPr>
          <w:color w:val="000000" w:themeColor="text1"/>
          <w:sz w:val="28"/>
          <w:szCs w:val="28"/>
        </w:rPr>
      </w:pPr>
    </w:p>
    <w:p w14:paraId="597F8070" w14:textId="0B6F393C" w:rsidR="00DA3738" w:rsidRDefault="00DA3738" w:rsidP="00C96234">
      <w:pPr>
        <w:spacing w:line="240" w:lineRule="exact"/>
        <w:rPr>
          <w:color w:val="000000" w:themeColor="text1"/>
          <w:sz w:val="28"/>
          <w:szCs w:val="28"/>
        </w:rPr>
      </w:pPr>
    </w:p>
    <w:p w14:paraId="44F35F87" w14:textId="47A4A8BE" w:rsidR="00DA3738" w:rsidRDefault="00DA3738" w:rsidP="00C96234">
      <w:pPr>
        <w:spacing w:line="240" w:lineRule="exact"/>
        <w:rPr>
          <w:color w:val="000000" w:themeColor="text1"/>
          <w:sz w:val="28"/>
          <w:szCs w:val="28"/>
        </w:rPr>
      </w:pPr>
    </w:p>
    <w:p w14:paraId="12EA4DAE" w14:textId="77777777" w:rsidR="00DA3738" w:rsidRDefault="00DA3738" w:rsidP="00C96234">
      <w:pPr>
        <w:spacing w:line="240" w:lineRule="exact"/>
        <w:rPr>
          <w:color w:val="000000" w:themeColor="text1"/>
          <w:sz w:val="28"/>
          <w:szCs w:val="28"/>
        </w:rPr>
      </w:pPr>
    </w:p>
    <w:p w14:paraId="158DCB52" w14:textId="64487E45" w:rsidR="00530AA8" w:rsidRDefault="00530AA8" w:rsidP="00C96234">
      <w:pPr>
        <w:spacing w:line="240" w:lineRule="exact"/>
        <w:rPr>
          <w:color w:val="000000" w:themeColor="text1"/>
          <w:sz w:val="28"/>
          <w:szCs w:val="28"/>
        </w:rPr>
      </w:pPr>
    </w:p>
    <w:p w14:paraId="4D8CE330" w14:textId="4C21013F"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p w14:paraId="2A55B929" w14:textId="77777777" w:rsidR="008F1B0D" w:rsidRDefault="008F1B0D" w:rsidP="00431AF5">
      <w:pPr>
        <w:rPr>
          <w:b/>
          <w:color w:val="000000" w:themeColor="text1"/>
          <w:sz w:val="28"/>
          <w:szCs w:val="28"/>
        </w:rPr>
      </w:pPr>
    </w:p>
    <w:p w14:paraId="57493DD3" w14:textId="7BF96AB7" w:rsidR="00C43CC8" w:rsidRDefault="00431AF5" w:rsidP="00431AF5">
      <w:pPr>
        <w:rPr>
          <w:sz w:val="28"/>
          <w:szCs w:val="28"/>
        </w:rPr>
      </w:pPr>
      <w:proofErr w:type="spellStart"/>
      <w:r>
        <w:rPr>
          <w:sz w:val="28"/>
          <w:szCs w:val="28"/>
        </w:rPr>
        <w:t>рм</w:t>
      </w:r>
      <w:proofErr w:type="spellEnd"/>
    </w:p>
    <w:p w14:paraId="2A7FF3EE" w14:textId="77777777" w:rsidR="00C43CC8" w:rsidRDefault="00C43CC8">
      <w:pPr>
        <w:rPr>
          <w:sz w:val="28"/>
          <w:szCs w:val="28"/>
        </w:rPr>
      </w:pPr>
      <w:r>
        <w:rPr>
          <w:sz w:val="28"/>
          <w:szCs w:val="28"/>
        </w:rPr>
        <w:br w:type="page"/>
      </w:r>
    </w:p>
    <w:p w14:paraId="09BDB846" w14:textId="77777777" w:rsidR="00C43CC8" w:rsidRPr="00C43CC8" w:rsidRDefault="00C43CC8" w:rsidP="00C43CC8">
      <w:pPr>
        <w:spacing w:after="120" w:line="240" w:lineRule="exact"/>
        <w:ind w:left="5387"/>
        <w:jc w:val="center"/>
        <w:rPr>
          <w:rFonts w:ascii="Times New Roman CYR" w:hAnsi="Times New Roman CYR"/>
          <w:sz w:val="28"/>
          <w:szCs w:val="28"/>
        </w:rPr>
      </w:pPr>
      <w:r w:rsidRPr="00C43CC8">
        <w:rPr>
          <w:rFonts w:ascii="Times New Roman CYR" w:hAnsi="Times New Roman CYR"/>
          <w:sz w:val="28"/>
          <w:szCs w:val="28"/>
        </w:rPr>
        <w:t>УТВЕРЖДЕНЫ</w:t>
      </w:r>
    </w:p>
    <w:p w14:paraId="4E52FB7E" w14:textId="77777777" w:rsidR="00C43CC8" w:rsidRPr="00C43CC8" w:rsidRDefault="00C43CC8" w:rsidP="00C43CC8">
      <w:pPr>
        <w:spacing w:line="240" w:lineRule="exact"/>
        <w:ind w:left="5387"/>
        <w:rPr>
          <w:rFonts w:ascii="Times New Roman CYR" w:hAnsi="Times New Roman CYR"/>
          <w:sz w:val="28"/>
          <w:szCs w:val="28"/>
        </w:rPr>
      </w:pPr>
      <w:r w:rsidRPr="00C43CC8">
        <w:rPr>
          <w:rFonts w:ascii="Times New Roman CYR" w:hAnsi="Times New Roman CYR"/>
          <w:sz w:val="28"/>
          <w:szCs w:val="28"/>
        </w:rPr>
        <w:t xml:space="preserve">постановлением Администрации муниципального района </w:t>
      </w:r>
      <w:r w:rsidRPr="00C43CC8">
        <w:rPr>
          <w:rFonts w:ascii="Times New Roman CYR" w:hAnsi="Times New Roman CYR"/>
          <w:sz w:val="28"/>
          <w:szCs w:val="28"/>
        </w:rPr>
        <w:br/>
        <w:t>от 28.02.2025 № 726</w:t>
      </w:r>
    </w:p>
    <w:p w14:paraId="6086F51A" w14:textId="77777777" w:rsidR="00C43CC8" w:rsidRPr="00C43CC8" w:rsidRDefault="00C43CC8" w:rsidP="00C43CC8">
      <w:pPr>
        <w:spacing w:line="240" w:lineRule="exact"/>
        <w:jc w:val="center"/>
        <w:rPr>
          <w:rFonts w:ascii="Times New Roman CYR" w:hAnsi="Times New Roman CYR"/>
          <w:bCs/>
          <w:sz w:val="28"/>
          <w:szCs w:val="28"/>
        </w:rPr>
      </w:pPr>
    </w:p>
    <w:p w14:paraId="3475C89A" w14:textId="77777777" w:rsidR="00C43CC8" w:rsidRPr="00C43CC8" w:rsidRDefault="00C43CC8" w:rsidP="00C43CC8">
      <w:pPr>
        <w:spacing w:line="240" w:lineRule="exact"/>
        <w:jc w:val="center"/>
        <w:rPr>
          <w:rFonts w:ascii="Times New Roman CYR" w:hAnsi="Times New Roman CYR"/>
          <w:bCs/>
          <w:sz w:val="28"/>
          <w:szCs w:val="28"/>
        </w:rPr>
      </w:pPr>
    </w:p>
    <w:p w14:paraId="259D93D7" w14:textId="77777777" w:rsidR="00C43CC8" w:rsidRPr="00C43CC8" w:rsidRDefault="00C43CC8" w:rsidP="00C43CC8">
      <w:pPr>
        <w:spacing w:after="120" w:line="240" w:lineRule="exact"/>
        <w:jc w:val="center"/>
        <w:rPr>
          <w:b/>
          <w:kern w:val="28"/>
          <w:sz w:val="28"/>
          <w:szCs w:val="28"/>
        </w:rPr>
      </w:pPr>
      <w:r w:rsidRPr="00C43CC8">
        <w:rPr>
          <w:b/>
          <w:kern w:val="28"/>
          <w:sz w:val="28"/>
          <w:szCs w:val="28"/>
        </w:rPr>
        <w:t>СОСТАВЫ</w:t>
      </w:r>
    </w:p>
    <w:p w14:paraId="293D550E" w14:textId="77777777" w:rsidR="00C43CC8" w:rsidRPr="00C43CC8" w:rsidRDefault="00C43CC8" w:rsidP="00C43CC8">
      <w:pPr>
        <w:spacing w:line="240" w:lineRule="exact"/>
        <w:jc w:val="center"/>
        <w:rPr>
          <w:sz w:val="28"/>
          <w:szCs w:val="28"/>
        </w:rPr>
      </w:pPr>
      <w:r w:rsidRPr="00C43CC8">
        <w:rPr>
          <w:sz w:val="28"/>
          <w:szCs w:val="28"/>
        </w:rPr>
        <w:t xml:space="preserve">рабочих групп по оптимизации процессов в структурных </w:t>
      </w:r>
      <w:r w:rsidRPr="00C43CC8">
        <w:rPr>
          <w:sz w:val="28"/>
          <w:szCs w:val="28"/>
        </w:rPr>
        <w:br/>
        <w:t xml:space="preserve">подразделениях Администрации муниципального района </w:t>
      </w:r>
      <w:r w:rsidRPr="00C43CC8">
        <w:rPr>
          <w:sz w:val="28"/>
          <w:szCs w:val="28"/>
        </w:rPr>
        <w:br/>
        <w:t>в рамках проекта «Эффективный регион»</w:t>
      </w:r>
    </w:p>
    <w:p w14:paraId="30F4CB89" w14:textId="77777777" w:rsidR="00C43CC8" w:rsidRPr="00C43CC8" w:rsidRDefault="00C43CC8" w:rsidP="00C43CC8">
      <w:pPr>
        <w:spacing w:line="240" w:lineRule="exact"/>
        <w:jc w:val="center"/>
        <w:rPr>
          <w:b/>
          <w:bCs/>
          <w:sz w:val="28"/>
          <w:szCs w:val="28"/>
        </w:rPr>
      </w:pPr>
    </w:p>
    <w:p w14:paraId="3A310B41" w14:textId="77777777" w:rsidR="00C43CC8" w:rsidRPr="00C43CC8" w:rsidRDefault="00C43CC8" w:rsidP="00C43CC8">
      <w:pPr>
        <w:spacing w:line="240" w:lineRule="exact"/>
        <w:ind w:firstLine="709"/>
        <w:contextualSpacing/>
        <w:jc w:val="both"/>
        <w:rPr>
          <w:b/>
          <w:sz w:val="28"/>
          <w:szCs w:val="28"/>
          <w:lang w:eastAsia="ar-SA"/>
        </w:rPr>
      </w:pPr>
      <w:r w:rsidRPr="00C43CC8">
        <w:rPr>
          <w:b/>
          <w:sz w:val="28"/>
          <w:szCs w:val="28"/>
          <w:lang w:eastAsia="ar-SA"/>
        </w:rPr>
        <w:t>1. Проект «Оптимизация работы с нормативными правовыми документами в Администрации Боровичского муниципального района»</w:t>
      </w:r>
    </w:p>
    <w:p w14:paraId="06899735" w14:textId="77777777" w:rsidR="00C43CC8" w:rsidRPr="00C43CC8" w:rsidRDefault="00C43CC8" w:rsidP="00C43CC8">
      <w:pPr>
        <w:spacing w:line="240" w:lineRule="exact"/>
        <w:ind w:firstLine="709"/>
        <w:contextualSpacing/>
        <w:jc w:val="both"/>
        <w:rPr>
          <w:b/>
          <w:sz w:val="28"/>
          <w:szCs w:val="28"/>
          <w:lang w:eastAsia="ar-SA"/>
        </w:rPr>
      </w:pPr>
    </w:p>
    <w:p w14:paraId="677A7084" w14:textId="77777777" w:rsidR="00C43CC8" w:rsidRPr="00C43CC8" w:rsidRDefault="00C43CC8" w:rsidP="00C43CC8">
      <w:pPr>
        <w:spacing w:after="120" w:line="240" w:lineRule="exact"/>
        <w:ind w:firstLine="709"/>
        <w:jc w:val="both"/>
        <w:rPr>
          <w:rFonts w:ascii="Times New Roman CYR" w:hAnsi="Times New Roman CYR"/>
          <w:bCs/>
          <w:sz w:val="28"/>
          <w:szCs w:val="28"/>
        </w:rPr>
      </w:pPr>
      <w:r w:rsidRPr="00C43CC8">
        <w:rPr>
          <w:rFonts w:ascii="Times New Roman CYR" w:hAnsi="Times New Roman CYR"/>
          <w:bCs/>
          <w:sz w:val="28"/>
          <w:szCs w:val="28"/>
        </w:rPr>
        <w:t>Состав рабочей группы проекта:</w:t>
      </w:r>
    </w:p>
    <w:tbl>
      <w:tblPr>
        <w:tblW w:w="9356" w:type="dxa"/>
        <w:tblInd w:w="-5" w:type="dxa"/>
        <w:tblLayout w:type="fixed"/>
        <w:tblLook w:val="04A0" w:firstRow="1" w:lastRow="0" w:firstColumn="1" w:lastColumn="0" w:noHBand="0" w:noVBand="1"/>
      </w:tblPr>
      <w:tblGrid>
        <w:gridCol w:w="2268"/>
        <w:gridCol w:w="426"/>
        <w:gridCol w:w="6662"/>
      </w:tblGrid>
      <w:tr w:rsidR="00C43CC8" w:rsidRPr="00C43CC8" w14:paraId="00100B77" w14:textId="77777777" w:rsidTr="00876C11">
        <w:tc>
          <w:tcPr>
            <w:tcW w:w="2268" w:type="dxa"/>
            <w:shd w:val="clear" w:color="auto" w:fill="auto"/>
          </w:tcPr>
          <w:p w14:paraId="5F3B74DB" w14:textId="77777777" w:rsidR="00C43CC8" w:rsidRPr="00C43CC8" w:rsidRDefault="00C43CC8" w:rsidP="00C43CC8">
            <w:pPr>
              <w:spacing w:before="120" w:line="240" w:lineRule="exact"/>
              <w:rPr>
                <w:kern w:val="28"/>
                <w:sz w:val="28"/>
                <w:szCs w:val="28"/>
              </w:rPr>
            </w:pPr>
            <w:bookmarkStart w:id="7" w:name="_Hlk127366768"/>
            <w:bookmarkStart w:id="8" w:name="_Hlk127367045"/>
            <w:r w:rsidRPr="00C43CC8">
              <w:rPr>
                <w:kern w:val="28"/>
                <w:sz w:val="28"/>
                <w:szCs w:val="28"/>
              </w:rPr>
              <w:t>Корнеева О.А.</w:t>
            </w:r>
          </w:p>
        </w:tc>
        <w:tc>
          <w:tcPr>
            <w:tcW w:w="426" w:type="dxa"/>
          </w:tcPr>
          <w:p w14:paraId="06FEEDE6"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7CF93916" w14:textId="77777777" w:rsidR="00C43CC8" w:rsidRPr="00C43CC8" w:rsidRDefault="00C43CC8" w:rsidP="00C43CC8">
            <w:pPr>
              <w:spacing w:before="120" w:line="240" w:lineRule="exact"/>
              <w:jc w:val="both"/>
              <w:rPr>
                <w:kern w:val="28"/>
                <w:sz w:val="28"/>
                <w:szCs w:val="28"/>
              </w:rPr>
            </w:pPr>
            <w:r w:rsidRPr="00C43CC8">
              <w:rPr>
                <w:kern w:val="28"/>
                <w:sz w:val="28"/>
                <w:szCs w:val="28"/>
              </w:rPr>
              <w:t>председатель комитета правового и кадрового обеспечения</w:t>
            </w:r>
            <w:bookmarkStart w:id="9" w:name="_Hlk128582525"/>
            <w:r w:rsidRPr="00C43CC8">
              <w:rPr>
                <w:kern w:val="28"/>
                <w:sz w:val="28"/>
                <w:szCs w:val="28"/>
              </w:rPr>
              <w:t xml:space="preserve"> Администрации муниципального района</w:t>
            </w:r>
            <w:bookmarkEnd w:id="9"/>
            <w:r w:rsidRPr="00C43CC8">
              <w:rPr>
                <w:kern w:val="28"/>
                <w:sz w:val="28"/>
                <w:szCs w:val="28"/>
              </w:rPr>
              <w:t>, руководитель рабочей группы</w:t>
            </w:r>
          </w:p>
        </w:tc>
      </w:tr>
      <w:bookmarkEnd w:id="7"/>
      <w:tr w:rsidR="00C43CC8" w:rsidRPr="00C43CC8" w14:paraId="15441228" w14:textId="77777777" w:rsidTr="00876C11">
        <w:tc>
          <w:tcPr>
            <w:tcW w:w="9356" w:type="dxa"/>
            <w:gridSpan w:val="3"/>
          </w:tcPr>
          <w:p w14:paraId="02947B1F" w14:textId="77777777" w:rsidR="00C43CC8" w:rsidRPr="00C43CC8" w:rsidRDefault="00C43CC8" w:rsidP="00C43CC8">
            <w:pPr>
              <w:spacing w:before="120" w:line="240" w:lineRule="exact"/>
              <w:ind w:firstLine="709"/>
              <w:rPr>
                <w:kern w:val="28"/>
                <w:sz w:val="28"/>
                <w:szCs w:val="28"/>
              </w:rPr>
            </w:pPr>
            <w:r w:rsidRPr="00C43CC8">
              <w:rPr>
                <w:kern w:val="28"/>
                <w:sz w:val="28"/>
                <w:szCs w:val="28"/>
              </w:rPr>
              <w:t xml:space="preserve">Члены рабочей группы проекта: </w:t>
            </w:r>
          </w:p>
        </w:tc>
      </w:tr>
      <w:bookmarkEnd w:id="8"/>
      <w:tr w:rsidR="00C43CC8" w:rsidRPr="00C43CC8" w14:paraId="7C89BC03" w14:textId="77777777" w:rsidTr="00876C11">
        <w:tc>
          <w:tcPr>
            <w:tcW w:w="2268" w:type="dxa"/>
            <w:shd w:val="clear" w:color="auto" w:fill="auto"/>
          </w:tcPr>
          <w:p w14:paraId="6F794B02" w14:textId="77777777" w:rsidR="00C43CC8" w:rsidRPr="00C43CC8" w:rsidRDefault="00C43CC8" w:rsidP="00C43CC8">
            <w:pPr>
              <w:spacing w:before="120" w:line="240" w:lineRule="exact"/>
              <w:rPr>
                <w:kern w:val="28"/>
                <w:sz w:val="28"/>
                <w:szCs w:val="28"/>
              </w:rPr>
            </w:pPr>
            <w:r w:rsidRPr="00C43CC8">
              <w:rPr>
                <w:kern w:val="28"/>
                <w:sz w:val="28"/>
                <w:szCs w:val="28"/>
              </w:rPr>
              <w:t>Васильева Н.С.</w:t>
            </w:r>
          </w:p>
        </w:tc>
        <w:tc>
          <w:tcPr>
            <w:tcW w:w="426" w:type="dxa"/>
          </w:tcPr>
          <w:p w14:paraId="1B3F8881"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6F64792E" w14:textId="77777777" w:rsidR="00C43CC8" w:rsidRPr="00C43CC8" w:rsidRDefault="00C43CC8" w:rsidP="00C43CC8">
            <w:pPr>
              <w:spacing w:before="120" w:line="240" w:lineRule="exact"/>
              <w:jc w:val="both"/>
              <w:rPr>
                <w:kern w:val="28"/>
                <w:sz w:val="28"/>
                <w:szCs w:val="28"/>
              </w:rPr>
            </w:pPr>
            <w:r w:rsidRPr="00C43CC8">
              <w:rPr>
                <w:kern w:val="28"/>
                <w:sz w:val="28"/>
                <w:szCs w:val="28"/>
              </w:rPr>
              <w:t xml:space="preserve">заместитель председателя комитета, начальник отдела </w:t>
            </w:r>
            <w:r w:rsidRPr="00C43CC8">
              <w:rPr>
                <w:rFonts w:ascii="Times New Roman CYR" w:hAnsi="Times New Roman CYR"/>
                <w:bCs/>
                <w:sz w:val="28"/>
                <w:szCs w:val="28"/>
              </w:rPr>
              <w:t>экономического развития, промышленности, потребительского рынка</w:t>
            </w:r>
            <w:r w:rsidRPr="00C43CC8">
              <w:rPr>
                <w:kern w:val="28"/>
                <w:sz w:val="28"/>
                <w:szCs w:val="28"/>
              </w:rPr>
              <w:t xml:space="preserve"> комитета экономики Администрации муниципального района</w:t>
            </w:r>
          </w:p>
        </w:tc>
      </w:tr>
      <w:tr w:rsidR="00C43CC8" w:rsidRPr="00C43CC8" w14:paraId="7F631A65" w14:textId="77777777" w:rsidTr="00876C11">
        <w:tc>
          <w:tcPr>
            <w:tcW w:w="2268" w:type="dxa"/>
            <w:shd w:val="clear" w:color="auto" w:fill="auto"/>
          </w:tcPr>
          <w:p w14:paraId="4AFECB48" w14:textId="77777777" w:rsidR="00C43CC8" w:rsidRPr="00C43CC8" w:rsidRDefault="00C43CC8" w:rsidP="00C43CC8">
            <w:pPr>
              <w:spacing w:before="120" w:line="240" w:lineRule="exact"/>
              <w:rPr>
                <w:kern w:val="28"/>
                <w:sz w:val="28"/>
                <w:szCs w:val="28"/>
              </w:rPr>
            </w:pPr>
            <w:r w:rsidRPr="00C43CC8">
              <w:rPr>
                <w:kern w:val="28"/>
                <w:sz w:val="28"/>
                <w:szCs w:val="28"/>
              </w:rPr>
              <w:t>Горячева Н.А.</w:t>
            </w:r>
          </w:p>
        </w:tc>
        <w:tc>
          <w:tcPr>
            <w:tcW w:w="426" w:type="dxa"/>
          </w:tcPr>
          <w:p w14:paraId="2BC95D4D"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670D2C23" w14:textId="77777777" w:rsidR="00C43CC8" w:rsidRPr="00C43CC8" w:rsidRDefault="00C43CC8" w:rsidP="00C43CC8">
            <w:pPr>
              <w:spacing w:before="120" w:line="240" w:lineRule="exact"/>
              <w:jc w:val="both"/>
              <w:rPr>
                <w:kern w:val="28"/>
                <w:sz w:val="28"/>
                <w:szCs w:val="28"/>
              </w:rPr>
            </w:pPr>
            <w:r w:rsidRPr="00C43CC8">
              <w:rPr>
                <w:kern w:val="28"/>
                <w:sz w:val="28"/>
                <w:szCs w:val="28"/>
              </w:rPr>
              <w:t>главный специалист отдела правовой экспертизы и договорной работы комитета правового и кадрового обеспечения Администрации муниципального района</w:t>
            </w:r>
          </w:p>
        </w:tc>
      </w:tr>
      <w:tr w:rsidR="00C43CC8" w:rsidRPr="00C43CC8" w14:paraId="2B3ED769" w14:textId="77777777" w:rsidTr="00876C11">
        <w:tc>
          <w:tcPr>
            <w:tcW w:w="2268" w:type="dxa"/>
            <w:shd w:val="clear" w:color="auto" w:fill="auto"/>
          </w:tcPr>
          <w:p w14:paraId="17F8932C" w14:textId="77777777" w:rsidR="00C43CC8" w:rsidRPr="00C43CC8" w:rsidRDefault="00C43CC8" w:rsidP="00C43CC8">
            <w:pPr>
              <w:spacing w:before="120" w:line="240" w:lineRule="exact"/>
              <w:rPr>
                <w:kern w:val="28"/>
                <w:sz w:val="28"/>
                <w:szCs w:val="28"/>
              </w:rPr>
            </w:pPr>
            <w:r w:rsidRPr="00C43CC8">
              <w:rPr>
                <w:kern w:val="28"/>
                <w:sz w:val="28"/>
                <w:szCs w:val="28"/>
              </w:rPr>
              <w:t>Крюкова Н.В.</w:t>
            </w:r>
          </w:p>
        </w:tc>
        <w:tc>
          <w:tcPr>
            <w:tcW w:w="426" w:type="dxa"/>
          </w:tcPr>
          <w:p w14:paraId="3632C9D7"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55760230" w14:textId="77777777" w:rsidR="00C43CC8" w:rsidRPr="00C43CC8" w:rsidRDefault="00C43CC8" w:rsidP="00C43CC8">
            <w:pPr>
              <w:spacing w:before="120" w:line="240" w:lineRule="exact"/>
              <w:jc w:val="both"/>
              <w:rPr>
                <w:kern w:val="28"/>
                <w:sz w:val="28"/>
                <w:szCs w:val="28"/>
              </w:rPr>
            </w:pPr>
            <w:r w:rsidRPr="00C43CC8">
              <w:rPr>
                <w:kern w:val="28"/>
                <w:sz w:val="28"/>
                <w:szCs w:val="28"/>
              </w:rPr>
              <w:t xml:space="preserve">заведующая общим отделом Администрации </w:t>
            </w:r>
            <w:proofErr w:type="spellStart"/>
            <w:r w:rsidRPr="00C43CC8">
              <w:rPr>
                <w:kern w:val="28"/>
                <w:sz w:val="28"/>
                <w:szCs w:val="28"/>
              </w:rPr>
              <w:t>муници-пального</w:t>
            </w:r>
            <w:proofErr w:type="spellEnd"/>
            <w:r w:rsidRPr="00C43CC8">
              <w:rPr>
                <w:kern w:val="28"/>
                <w:sz w:val="28"/>
                <w:szCs w:val="28"/>
              </w:rPr>
              <w:t xml:space="preserve"> района</w:t>
            </w:r>
          </w:p>
        </w:tc>
      </w:tr>
      <w:tr w:rsidR="00C43CC8" w:rsidRPr="00C43CC8" w14:paraId="685E861B" w14:textId="77777777" w:rsidTr="00876C11">
        <w:tc>
          <w:tcPr>
            <w:tcW w:w="2268" w:type="dxa"/>
            <w:shd w:val="clear" w:color="auto" w:fill="auto"/>
          </w:tcPr>
          <w:p w14:paraId="24DAA72C" w14:textId="77777777" w:rsidR="00C43CC8" w:rsidRPr="00C43CC8" w:rsidRDefault="00C43CC8" w:rsidP="00C43CC8">
            <w:pPr>
              <w:spacing w:before="120" w:line="240" w:lineRule="exact"/>
              <w:rPr>
                <w:kern w:val="28"/>
                <w:sz w:val="28"/>
                <w:szCs w:val="28"/>
              </w:rPr>
            </w:pPr>
            <w:r w:rsidRPr="00C43CC8">
              <w:rPr>
                <w:kern w:val="28"/>
                <w:sz w:val="28"/>
                <w:szCs w:val="28"/>
              </w:rPr>
              <w:t>Макарова И.А.</w:t>
            </w:r>
          </w:p>
        </w:tc>
        <w:tc>
          <w:tcPr>
            <w:tcW w:w="426" w:type="dxa"/>
          </w:tcPr>
          <w:p w14:paraId="734BF628"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442F5F0E" w14:textId="77777777" w:rsidR="00C43CC8" w:rsidRPr="00C43CC8" w:rsidRDefault="00C43CC8" w:rsidP="00C43CC8">
            <w:pPr>
              <w:spacing w:before="120" w:line="240" w:lineRule="exact"/>
              <w:jc w:val="both"/>
              <w:rPr>
                <w:kern w:val="28"/>
                <w:sz w:val="28"/>
                <w:szCs w:val="28"/>
              </w:rPr>
            </w:pPr>
            <w:r w:rsidRPr="00C43CC8">
              <w:rPr>
                <w:kern w:val="28"/>
                <w:sz w:val="28"/>
                <w:szCs w:val="28"/>
              </w:rPr>
              <w:t>главный специалист отдела правовой экспертизы и договорной работы комитета правового и кадрового обеспечения Администрации муниципального района</w:t>
            </w:r>
          </w:p>
        </w:tc>
      </w:tr>
      <w:tr w:rsidR="00C43CC8" w:rsidRPr="00C43CC8" w14:paraId="5ABAA7E3" w14:textId="77777777" w:rsidTr="00876C11">
        <w:tc>
          <w:tcPr>
            <w:tcW w:w="2268" w:type="dxa"/>
            <w:shd w:val="clear" w:color="auto" w:fill="auto"/>
          </w:tcPr>
          <w:p w14:paraId="0D4BBAD7" w14:textId="77777777" w:rsidR="00C43CC8" w:rsidRPr="00C43CC8" w:rsidRDefault="00C43CC8" w:rsidP="00C43CC8">
            <w:pPr>
              <w:spacing w:before="120" w:line="240" w:lineRule="exact"/>
              <w:rPr>
                <w:kern w:val="28"/>
                <w:sz w:val="28"/>
                <w:szCs w:val="28"/>
              </w:rPr>
            </w:pPr>
            <w:r w:rsidRPr="00C43CC8">
              <w:rPr>
                <w:kern w:val="28"/>
                <w:sz w:val="28"/>
                <w:szCs w:val="28"/>
              </w:rPr>
              <w:t>Малинина И.Н.</w:t>
            </w:r>
          </w:p>
        </w:tc>
        <w:tc>
          <w:tcPr>
            <w:tcW w:w="426" w:type="dxa"/>
          </w:tcPr>
          <w:p w14:paraId="2D4B7557"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42E15D07" w14:textId="77777777" w:rsidR="00C43CC8" w:rsidRPr="00C43CC8" w:rsidRDefault="00C43CC8" w:rsidP="00C43CC8">
            <w:pPr>
              <w:spacing w:before="120" w:line="240" w:lineRule="exact"/>
              <w:jc w:val="both"/>
              <w:rPr>
                <w:kern w:val="28"/>
                <w:sz w:val="28"/>
                <w:szCs w:val="28"/>
              </w:rPr>
            </w:pPr>
            <w:r w:rsidRPr="00C43CC8">
              <w:rPr>
                <w:kern w:val="28"/>
                <w:sz w:val="28"/>
                <w:szCs w:val="28"/>
              </w:rPr>
              <w:t>заведующая отделом информатизации и связи Администрации муниципального района</w:t>
            </w:r>
          </w:p>
        </w:tc>
      </w:tr>
      <w:tr w:rsidR="00C43CC8" w:rsidRPr="00C43CC8" w14:paraId="05B9CACF" w14:textId="77777777" w:rsidTr="00876C11">
        <w:tc>
          <w:tcPr>
            <w:tcW w:w="2268" w:type="dxa"/>
            <w:shd w:val="clear" w:color="auto" w:fill="auto"/>
          </w:tcPr>
          <w:p w14:paraId="45C7A135" w14:textId="77777777" w:rsidR="00C43CC8" w:rsidRPr="00C43CC8" w:rsidRDefault="00C43CC8" w:rsidP="00C43CC8">
            <w:pPr>
              <w:spacing w:before="120" w:line="240" w:lineRule="exact"/>
              <w:rPr>
                <w:kern w:val="28"/>
                <w:sz w:val="28"/>
                <w:szCs w:val="28"/>
              </w:rPr>
            </w:pPr>
            <w:r w:rsidRPr="00C43CC8">
              <w:rPr>
                <w:kern w:val="28"/>
                <w:sz w:val="28"/>
                <w:szCs w:val="28"/>
              </w:rPr>
              <w:t>Силантьева В.В.</w:t>
            </w:r>
          </w:p>
        </w:tc>
        <w:tc>
          <w:tcPr>
            <w:tcW w:w="426" w:type="dxa"/>
          </w:tcPr>
          <w:p w14:paraId="16803DC1"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2" w:type="dxa"/>
            <w:shd w:val="clear" w:color="auto" w:fill="auto"/>
          </w:tcPr>
          <w:p w14:paraId="50CDE43D"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председателя комитета правового и кадрового обеспечения Администрации муниципального района.</w:t>
            </w:r>
          </w:p>
        </w:tc>
      </w:tr>
    </w:tbl>
    <w:p w14:paraId="43A62816" w14:textId="77777777" w:rsidR="00C43CC8" w:rsidRPr="00C43CC8" w:rsidRDefault="00C43CC8" w:rsidP="00C43CC8">
      <w:pPr>
        <w:spacing w:line="240" w:lineRule="exact"/>
        <w:ind w:firstLine="709"/>
        <w:contextualSpacing/>
        <w:jc w:val="both"/>
        <w:rPr>
          <w:b/>
          <w:sz w:val="28"/>
          <w:szCs w:val="28"/>
          <w:lang w:eastAsia="ar-SA"/>
        </w:rPr>
      </w:pPr>
    </w:p>
    <w:p w14:paraId="585CB95E" w14:textId="77777777" w:rsidR="00C43CC8" w:rsidRPr="00C43CC8" w:rsidRDefault="00C43CC8" w:rsidP="00C43CC8">
      <w:pPr>
        <w:spacing w:line="240" w:lineRule="exact"/>
        <w:ind w:firstLine="709"/>
        <w:contextualSpacing/>
        <w:jc w:val="both"/>
        <w:rPr>
          <w:b/>
          <w:sz w:val="28"/>
          <w:szCs w:val="28"/>
          <w:lang w:eastAsia="ar-SA"/>
        </w:rPr>
      </w:pPr>
      <w:r w:rsidRPr="00C43CC8">
        <w:rPr>
          <w:b/>
          <w:sz w:val="28"/>
          <w:szCs w:val="28"/>
          <w:lang w:eastAsia="ar-SA"/>
        </w:rPr>
        <w:t>2. Проект «Интеграция процессов утверждения схемы расположения земельного участка на кадастровом плане территории и присвоения адреса объекту адресации (земельному участку)»</w:t>
      </w:r>
    </w:p>
    <w:p w14:paraId="78404222" w14:textId="77777777" w:rsidR="00C43CC8" w:rsidRPr="00C43CC8" w:rsidRDefault="00C43CC8" w:rsidP="00C43CC8">
      <w:pPr>
        <w:spacing w:line="240" w:lineRule="exact"/>
        <w:ind w:firstLine="709"/>
        <w:contextualSpacing/>
        <w:jc w:val="both"/>
        <w:rPr>
          <w:b/>
          <w:sz w:val="28"/>
          <w:szCs w:val="28"/>
          <w:lang w:eastAsia="ar-SA"/>
        </w:rPr>
      </w:pPr>
    </w:p>
    <w:p w14:paraId="5435FD46" w14:textId="77777777" w:rsidR="00C43CC8" w:rsidRPr="00C43CC8" w:rsidRDefault="00C43CC8" w:rsidP="00C43CC8">
      <w:pPr>
        <w:spacing w:after="120" w:line="240" w:lineRule="exact"/>
        <w:ind w:firstLine="709"/>
        <w:jc w:val="both"/>
        <w:rPr>
          <w:rFonts w:ascii="Times New Roman CYR" w:hAnsi="Times New Roman CYR"/>
          <w:bCs/>
          <w:sz w:val="28"/>
          <w:szCs w:val="28"/>
        </w:rPr>
      </w:pPr>
      <w:r w:rsidRPr="00C43CC8">
        <w:rPr>
          <w:rFonts w:ascii="Times New Roman CYR" w:hAnsi="Times New Roman CYR"/>
          <w:bCs/>
          <w:sz w:val="28"/>
          <w:szCs w:val="28"/>
        </w:rPr>
        <w:t>Состав рабочей группы проекта:</w:t>
      </w:r>
    </w:p>
    <w:tbl>
      <w:tblPr>
        <w:tblW w:w="9361" w:type="dxa"/>
        <w:tblInd w:w="-5" w:type="dxa"/>
        <w:tblLayout w:type="fixed"/>
        <w:tblLook w:val="04A0" w:firstRow="1" w:lastRow="0" w:firstColumn="1" w:lastColumn="0" w:noHBand="0" w:noVBand="1"/>
      </w:tblPr>
      <w:tblGrid>
        <w:gridCol w:w="2124"/>
        <w:gridCol w:w="310"/>
        <w:gridCol w:w="6927"/>
      </w:tblGrid>
      <w:tr w:rsidR="00C43CC8" w:rsidRPr="00C43CC8" w14:paraId="338DFA09" w14:textId="77777777" w:rsidTr="00876C11">
        <w:tc>
          <w:tcPr>
            <w:tcW w:w="2124" w:type="dxa"/>
            <w:shd w:val="clear" w:color="auto" w:fill="auto"/>
          </w:tcPr>
          <w:p w14:paraId="36424810" w14:textId="77777777" w:rsidR="00C43CC8" w:rsidRPr="00C43CC8" w:rsidRDefault="00C43CC8" w:rsidP="00C43CC8">
            <w:pPr>
              <w:spacing w:before="120" w:line="240" w:lineRule="exact"/>
              <w:jc w:val="both"/>
              <w:rPr>
                <w:kern w:val="28"/>
                <w:sz w:val="28"/>
                <w:szCs w:val="28"/>
              </w:rPr>
            </w:pPr>
            <w:bookmarkStart w:id="10" w:name="_Hlk127366294"/>
            <w:r w:rsidRPr="00C43CC8">
              <w:rPr>
                <w:kern w:val="28"/>
                <w:sz w:val="28"/>
                <w:szCs w:val="28"/>
              </w:rPr>
              <w:t>Образцова О.С.</w:t>
            </w:r>
          </w:p>
        </w:tc>
        <w:tc>
          <w:tcPr>
            <w:tcW w:w="310" w:type="dxa"/>
          </w:tcPr>
          <w:p w14:paraId="27D35B4A" w14:textId="77777777" w:rsidR="00C43CC8" w:rsidRPr="00C43CC8" w:rsidRDefault="00C43CC8" w:rsidP="00C43CC8">
            <w:pPr>
              <w:spacing w:before="120" w:line="240" w:lineRule="exact"/>
              <w:jc w:val="center"/>
              <w:rPr>
                <w:kern w:val="28"/>
                <w:sz w:val="28"/>
                <w:szCs w:val="28"/>
              </w:rPr>
            </w:pPr>
            <w:r w:rsidRPr="00C43CC8">
              <w:rPr>
                <w:kern w:val="28"/>
                <w:sz w:val="28"/>
                <w:szCs w:val="28"/>
              </w:rPr>
              <w:t>-</w:t>
            </w:r>
          </w:p>
        </w:tc>
        <w:tc>
          <w:tcPr>
            <w:tcW w:w="6927" w:type="dxa"/>
            <w:shd w:val="clear" w:color="auto" w:fill="auto"/>
            <w:vAlign w:val="center"/>
          </w:tcPr>
          <w:p w14:paraId="7261F8AD" w14:textId="77777777" w:rsidR="00C43CC8" w:rsidRPr="00C43CC8" w:rsidRDefault="00C43CC8" w:rsidP="00C43CC8">
            <w:pPr>
              <w:spacing w:before="120" w:line="240" w:lineRule="exact"/>
              <w:jc w:val="both"/>
              <w:rPr>
                <w:kern w:val="28"/>
                <w:sz w:val="28"/>
                <w:szCs w:val="28"/>
              </w:rPr>
            </w:pPr>
            <w:r w:rsidRPr="00C43CC8">
              <w:rPr>
                <w:kern w:val="28"/>
                <w:sz w:val="28"/>
                <w:szCs w:val="28"/>
              </w:rPr>
              <w:t xml:space="preserve">заместитель председателя </w:t>
            </w:r>
            <w:bookmarkStart w:id="11" w:name="_Hlk128582665"/>
            <w:r w:rsidRPr="00C43CC8">
              <w:rPr>
                <w:kern w:val="28"/>
                <w:sz w:val="28"/>
                <w:szCs w:val="28"/>
              </w:rPr>
              <w:t>комитета, начальник отдела по земельным вопросам комитета архитектуры и имущественных отношений Администрации муниципального района</w:t>
            </w:r>
            <w:bookmarkEnd w:id="11"/>
            <w:r w:rsidRPr="00C43CC8">
              <w:rPr>
                <w:kern w:val="28"/>
                <w:sz w:val="28"/>
                <w:szCs w:val="28"/>
              </w:rPr>
              <w:t>, руководитель рабочей группы</w:t>
            </w:r>
          </w:p>
        </w:tc>
      </w:tr>
      <w:tr w:rsidR="00C43CC8" w:rsidRPr="00C43CC8" w14:paraId="5D554F27" w14:textId="77777777" w:rsidTr="00876C11">
        <w:tc>
          <w:tcPr>
            <w:tcW w:w="9361" w:type="dxa"/>
            <w:gridSpan w:val="3"/>
          </w:tcPr>
          <w:p w14:paraId="68BE0867" w14:textId="77777777" w:rsidR="00C43CC8" w:rsidRPr="00C43CC8" w:rsidRDefault="00C43CC8" w:rsidP="00C43CC8">
            <w:pPr>
              <w:spacing w:before="120" w:line="240" w:lineRule="exact"/>
              <w:ind w:firstLine="709"/>
              <w:rPr>
                <w:kern w:val="28"/>
                <w:sz w:val="28"/>
                <w:szCs w:val="28"/>
              </w:rPr>
            </w:pPr>
            <w:r w:rsidRPr="00C43CC8">
              <w:rPr>
                <w:kern w:val="28"/>
                <w:sz w:val="28"/>
                <w:szCs w:val="28"/>
              </w:rPr>
              <w:t xml:space="preserve">Члены рабочей группы проекта: </w:t>
            </w:r>
          </w:p>
        </w:tc>
      </w:tr>
      <w:tr w:rsidR="00C43CC8" w:rsidRPr="00C43CC8" w14:paraId="67A2BFE2" w14:textId="77777777" w:rsidTr="00876C11">
        <w:tc>
          <w:tcPr>
            <w:tcW w:w="2124" w:type="dxa"/>
          </w:tcPr>
          <w:p w14:paraId="2CCA6F0D" w14:textId="77777777" w:rsidR="00C43CC8" w:rsidRPr="00C43CC8" w:rsidRDefault="00C43CC8" w:rsidP="00C43CC8">
            <w:pPr>
              <w:spacing w:before="120" w:line="240" w:lineRule="exact"/>
              <w:rPr>
                <w:kern w:val="28"/>
                <w:sz w:val="28"/>
                <w:szCs w:val="28"/>
              </w:rPr>
            </w:pPr>
            <w:r w:rsidRPr="00C43CC8">
              <w:rPr>
                <w:kern w:val="28"/>
                <w:sz w:val="28"/>
                <w:szCs w:val="28"/>
              </w:rPr>
              <w:t>Ильина Е.С.</w:t>
            </w:r>
          </w:p>
        </w:tc>
        <w:bookmarkEnd w:id="10"/>
        <w:tc>
          <w:tcPr>
            <w:tcW w:w="310" w:type="dxa"/>
            <w:shd w:val="clear" w:color="auto" w:fill="auto"/>
          </w:tcPr>
          <w:p w14:paraId="6D12FE11" w14:textId="77777777" w:rsidR="00C43CC8" w:rsidRPr="00C43CC8" w:rsidRDefault="00C43CC8" w:rsidP="00C43CC8">
            <w:pPr>
              <w:spacing w:before="120" w:line="240" w:lineRule="exact"/>
              <w:jc w:val="center"/>
              <w:rPr>
                <w:kern w:val="28"/>
                <w:sz w:val="28"/>
                <w:szCs w:val="28"/>
              </w:rPr>
            </w:pPr>
            <w:r w:rsidRPr="00C43CC8">
              <w:rPr>
                <w:kern w:val="28"/>
                <w:sz w:val="28"/>
                <w:szCs w:val="28"/>
              </w:rPr>
              <w:t>-</w:t>
            </w:r>
          </w:p>
        </w:tc>
        <w:tc>
          <w:tcPr>
            <w:tcW w:w="6927" w:type="dxa"/>
            <w:shd w:val="clear" w:color="auto" w:fill="auto"/>
            <w:vAlign w:val="center"/>
          </w:tcPr>
          <w:p w14:paraId="0CA9C2CC" w14:textId="77777777" w:rsidR="00C43CC8" w:rsidRPr="00C43CC8" w:rsidRDefault="00C43CC8" w:rsidP="00C43CC8">
            <w:pPr>
              <w:spacing w:before="120" w:line="240" w:lineRule="exact"/>
              <w:jc w:val="both"/>
              <w:rPr>
                <w:kern w:val="28"/>
                <w:sz w:val="28"/>
                <w:szCs w:val="28"/>
              </w:rPr>
            </w:pPr>
            <w:r w:rsidRPr="00C43CC8">
              <w:rPr>
                <w:kern w:val="28"/>
                <w:sz w:val="28"/>
                <w:szCs w:val="28"/>
              </w:rPr>
              <w:t xml:space="preserve">главный специалист отдела архитектуры и </w:t>
            </w:r>
            <w:proofErr w:type="spellStart"/>
            <w:r w:rsidRPr="00C43CC8">
              <w:rPr>
                <w:kern w:val="28"/>
                <w:sz w:val="28"/>
                <w:szCs w:val="28"/>
              </w:rPr>
              <w:t>градострои-тельства</w:t>
            </w:r>
            <w:proofErr w:type="spellEnd"/>
            <w:r w:rsidRPr="00C43CC8">
              <w:rPr>
                <w:kern w:val="28"/>
                <w:sz w:val="28"/>
                <w:szCs w:val="28"/>
              </w:rPr>
              <w:t xml:space="preserve"> комитета архитектуры и имущественных отношений Администрации муниципального района </w:t>
            </w:r>
          </w:p>
        </w:tc>
      </w:tr>
      <w:tr w:rsidR="00C43CC8" w:rsidRPr="00C43CC8" w14:paraId="1F8B6FA3" w14:textId="77777777" w:rsidTr="00876C11">
        <w:tc>
          <w:tcPr>
            <w:tcW w:w="2124" w:type="dxa"/>
          </w:tcPr>
          <w:p w14:paraId="69A82EA5" w14:textId="77777777" w:rsidR="00C43CC8" w:rsidRPr="00C43CC8" w:rsidRDefault="00C43CC8" w:rsidP="00C43CC8">
            <w:pPr>
              <w:spacing w:before="120" w:line="240" w:lineRule="exact"/>
              <w:rPr>
                <w:kern w:val="28"/>
                <w:sz w:val="28"/>
                <w:szCs w:val="28"/>
              </w:rPr>
            </w:pPr>
            <w:proofErr w:type="spellStart"/>
            <w:r w:rsidRPr="00C43CC8">
              <w:rPr>
                <w:kern w:val="28"/>
                <w:sz w:val="28"/>
                <w:szCs w:val="28"/>
              </w:rPr>
              <w:t>Ловкачева</w:t>
            </w:r>
            <w:proofErr w:type="spellEnd"/>
            <w:r w:rsidRPr="00C43CC8">
              <w:rPr>
                <w:kern w:val="28"/>
                <w:sz w:val="28"/>
                <w:szCs w:val="28"/>
              </w:rPr>
              <w:t xml:space="preserve"> О.М.</w:t>
            </w:r>
          </w:p>
        </w:tc>
        <w:tc>
          <w:tcPr>
            <w:tcW w:w="310" w:type="dxa"/>
            <w:shd w:val="clear" w:color="auto" w:fill="auto"/>
          </w:tcPr>
          <w:p w14:paraId="74125F35" w14:textId="77777777" w:rsidR="00C43CC8" w:rsidRPr="00C43CC8" w:rsidRDefault="00C43CC8" w:rsidP="00C43CC8">
            <w:pPr>
              <w:spacing w:before="120" w:line="240" w:lineRule="exact"/>
              <w:jc w:val="center"/>
              <w:rPr>
                <w:kern w:val="28"/>
                <w:sz w:val="28"/>
                <w:szCs w:val="28"/>
              </w:rPr>
            </w:pPr>
            <w:r w:rsidRPr="00C43CC8">
              <w:rPr>
                <w:kern w:val="28"/>
                <w:sz w:val="28"/>
                <w:szCs w:val="28"/>
              </w:rPr>
              <w:t>-</w:t>
            </w:r>
          </w:p>
        </w:tc>
        <w:tc>
          <w:tcPr>
            <w:tcW w:w="6927" w:type="dxa"/>
            <w:shd w:val="clear" w:color="auto" w:fill="auto"/>
            <w:vAlign w:val="center"/>
          </w:tcPr>
          <w:p w14:paraId="7FDB6A56"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председателя комитета. начальник отдела правовой экспертизы и договорной работы комитета правового и кадрового обеспечения Администрации муниципального района</w:t>
            </w:r>
          </w:p>
        </w:tc>
      </w:tr>
    </w:tbl>
    <w:p w14:paraId="43468693" w14:textId="77777777" w:rsidR="00C43CC8" w:rsidRPr="00C43CC8" w:rsidRDefault="00C43CC8" w:rsidP="00C43CC8">
      <w:pPr>
        <w:jc w:val="center"/>
        <w:rPr>
          <w:rFonts w:ascii="Times New Roman CYR" w:hAnsi="Times New Roman CYR"/>
          <w:sz w:val="24"/>
          <w:szCs w:val="24"/>
        </w:rPr>
      </w:pPr>
      <w:r w:rsidRPr="00C43CC8">
        <w:rPr>
          <w:rFonts w:ascii="Times New Roman CYR" w:hAnsi="Times New Roman CYR"/>
        </w:rPr>
        <w:br w:type="page"/>
      </w:r>
      <w:r w:rsidRPr="00C43CC8">
        <w:rPr>
          <w:rFonts w:ascii="Times New Roman CYR" w:hAnsi="Times New Roman CYR"/>
          <w:sz w:val="24"/>
          <w:szCs w:val="24"/>
        </w:rPr>
        <w:t>2</w:t>
      </w:r>
    </w:p>
    <w:p w14:paraId="03A57E63" w14:textId="77777777" w:rsidR="00C43CC8" w:rsidRPr="00C43CC8" w:rsidRDefault="00C43CC8" w:rsidP="00C43CC8">
      <w:pPr>
        <w:jc w:val="center"/>
        <w:rPr>
          <w:rFonts w:ascii="Times New Roman CYR" w:hAnsi="Times New Roman CYR"/>
          <w:sz w:val="24"/>
          <w:szCs w:val="24"/>
        </w:rPr>
      </w:pPr>
    </w:p>
    <w:tbl>
      <w:tblPr>
        <w:tblW w:w="9361" w:type="dxa"/>
        <w:tblInd w:w="-5" w:type="dxa"/>
        <w:tblLayout w:type="fixed"/>
        <w:tblLook w:val="04A0" w:firstRow="1" w:lastRow="0" w:firstColumn="1" w:lastColumn="0" w:noHBand="0" w:noVBand="1"/>
      </w:tblPr>
      <w:tblGrid>
        <w:gridCol w:w="2124"/>
        <w:gridCol w:w="310"/>
        <w:gridCol w:w="6927"/>
      </w:tblGrid>
      <w:tr w:rsidR="00C43CC8" w:rsidRPr="00C43CC8" w14:paraId="3A82E84B" w14:textId="77777777" w:rsidTr="00876C11">
        <w:tc>
          <w:tcPr>
            <w:tcW w:w="2124" w:type="dxa"/>
          </w:tcPr>
          <w:p w14:paraId="7EEE4C4A" w14:textId="77777777" w:rsidR="00C43CC8" w:rsidRPr="00C43CC8" w:rsidRDefault="00C43CC8" w:rsidP="00C43CC8">
            <w:pPr>
              <w:spacing w:before="120" w:line="240" w:lineRule="exact"/>
              <w:rPr>
                <w:kern w:val="28"/>
                <w:sz w:val="28"/>
                <w:szCs w:val="28"/>
              </w:rPr>
            </w:pPr>
            <w:r w:rsidRPr="00C43CC8">
              <w:rPr>
                <w:kern w:val="28"/>
                <w:sz w:val="28"/>
                <w:szCs w:val="28"/>
              </w:rPr>
              <w:t>Павлова О.В.</w:t>
            </w:r>
          </w:p>
        </w:tc>
        <w:tc>
          <w:tcPr>
            <w:tcW w:w="310" w:type="dxa"/>
            <w:shd w:val="clear" w:color="auto" w:fill="auto"/>
          </w:tcPr>
          <w:p w14:paraId="16F1B928" w14:textId="77777777" w:rsidR="00C43CC8" w:rsidRPr="00C43CC8" w:rsidRDefault="00C43CC8" w:rsidP="00C43CC8">
            <w:pPr>
              <w:spacing w:before="120" w:line="240" w:lineRule="exact"/>
              <w:jc w:val="center"/>
              <w:rPr>
                <w:kern w:val="28"/>
                <w:sz w:val="28"/>
                <w:szCs w:val="28"/>
              </w:rPr>
            </w:pPr>
            <w:r w:rsidRPr="00C43CC8">
              <w:rPr>
                <w:kern w:val="28"/>
                <w:sz w:val="28"/>
                <w:szCs w:val="28"/>
              </w:rPr>
              <w:t>-</w:t>
            </w:r>
          </w:p>
        </w:tc>
        <w:tc>
          <w:tcPr>
            <w:tcW w:w="6927" w:type="dxa"/>
            <w:shd w:val="clear" w:color="auto" w:fill="auto"/>
            <w:vAlign w:val="center"/>
          </w:tcPr>
          <w:p w14:paraId="5258FA30"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начальника отдела по земельным вопросам комитета архитектуры и имущественных отношений Администрации муниципального района.</w:t>
            </w:r>
          </w:p>
        </w:tc>
      </w:tr>
    </w:tbl>
    <w:p w14:paraId="4B164B74" w14:textId="77777777" w:rsidR="00C43CC8" w:rsidRPr="00C43CC8" w:rsidRDefault="00C43CC8" w:rsidP="00C43CC8">
      <w:pPr>
        <w:spacing w:line="240" w:lineRule="exact"/>
        <w:ind w:firstLine="709"/>
        <w:jc w:val="both"/>
        <w:rPr>
          <w:rFonts w:ascii="Times New Roman CYR" w:hAnsi="Times New Roman CYR"/>
          <w:b/>
          <w:sz w:val="28"/>
          <w:szCs w:val="28"/>
        </w:rPr>
      </w:pPr>
    </w:p>
    <w:p w14:paraId="3159828C" w14:textId="77777777" w:rsidR="00C43CC8" w:rsidRPr="00C43CC8" w:rsidRDefault="00C43CC8" w:rsidP="00C43CC8">
      <w:pPr>
        <w:spacing w:line="240" w:lineRule="exact"/>
        <w:ind w:firstLine="709"/>
        <w:jc w:val="both"/>
        <w:rPr>
          <w:b/>
          <w:color w:val="222222"/>
          <w:sz w:val="28"/>
          <w:szCs w:val="28"/>
        </w:rPr>
      </w:pPr>
      <w:r w:rsidRPr="00C43CC8">
        <w:rPr>
          <w:b/>
          <w:sz w:val="28"/>
          <w:szCs w:val="28"/>
        </w:rPr>
        <w:t>3. Проект</w:t>
      </w:r>
      <w:r w:rsidRPr="00C43CC8">
        <w:rPr>
          <w:rFonts w:ascii="Segoe UI" w:hAnsi="Segoe UI" w:cs="Segoe UI"/>
          <w:b/>
          <w:color w:val="222222"/>
        </w:rPr>
        <w:t xml:space="preserve"> </w:t>
      </w:r>
      <w:r w:rsidRPr="00C43CC8">
        <w:rPr>
          <w:b/>
          <w:color w:val="222222"/>
          <w:sz w:val="28"/>
          <w:szCs w:val="28"/>
        </w:rPr>
        <w:t>«Формирование условий для привлечения молодых кадров в учреждения сферы культуры»</w:t>
      </w:r>
    </w:p>
    <w:p w14:paraId="51F213CB" w14:textId="77777777" w:rsidR="00C43CC8" w:rsidRPr="00C43CC8" w:rsidRDefault="00C43CC8" w:rsidP="00C43CC8">
      <w:pPr>
        <w:spacing w:line="240" w:lineRule="exact"/>
        <w:ind w:firstLine="709"/>
        <w:jc w:val="both"/>
        <w:rPr>
          <w:rFonts w:ascii="Times New Roman CYR" w:hAnsi="Times New Roman CYR"/>
          <w:bCs/>
          <w:sz w:val="28"/>
          <w:szCs w:val="28"/>
        </w:rPr>
      </w:pPr>
      <w:bookmarkStart w:id="12" w:name="_Hlk127531236"/>
    </w:p>
    <w:p w14:paraId="4EEE31E8" w14:textId="77777777" w:rsidR="00C43CC8" w:rsidRPr="00C43CC8" w:rsidRDefault="00C43CC8" w:rsidP="00C43CC8">
      <w:pPr>
        <w:spacing w:after="120" w:line="240" w:lineRule="exact"/>
        <w:ind w:firstLine="709"/>
        <w:jc w:val="both"/>
        <w:rPr>
          <w:rFonts w:ascii="Times New Roman CYR" w:hAnsi="Times New Roman CYR"/>
          <w:bCs/>
          <w:sz w:val="28"/>
          <w:szCs w:val="28"/>
        </w:rPr>
      </w:pPr>
      <w:r w:rsidRPr="00C43CC8">
        <w:rPr>
          <w:rFonts w:ascii="Times New Roman CYR" w:hAnsi="Times New Roman CYR"/>
          <w:bCs/>
          <w:sz w:val="28"/>
          <w:szCs w:val="28"/>
        </w:rPr>
        <w:t>Состав рабочей группы проекта:</w:t>
      </w:r>
    </w:p>
    <w:tbl>
      <w:tblPr>
        <w:tblW w:w="0" w:type="auto"/>
        <w:tblLook w:val="04A0" w:firstRow="1" w:lastRow="0" w:firstColumn="1" w:lastColumn="0" w:noHBand="0" w:noVBand="1"/>
      </w:tblPr>
      <w:tblGrid>
        <w:gridCol w:w="2371"/>
        <w:gridCol w:w="310"/>
        <w:gridCol w:w="6663"/>
      </w:tblGrid>
      <w:tr w:rsidR="00C43CC8" w:rsidRPr="00C43CC8" w14:paraId="2912CA6F" w14:textId="77777777" w:rsidTr="00876C11">
        <w:trPr>
          <w:trHeight w:val="520"/>
        </w:trPr>
        <w:tc>
          <w:tcPr>
            <w:tcW w:w="2371" w:type="dxa"/>
            <w:shd w:val="clear" w:color="auto" w:fill="auto"/>
          </w:tcPr>
          <w:p w14:paraId="22FD5EFC" w14:textId="77777777" w:rsidR="00C43CC8" w:rsidRPr="00C43CC8" w:rsidRDefault="00C43CC8" w:rsidP="00C43CC8">
            <w:pPr>
              <w:spacing w:before="120" w:line="240" w:lineRule="exact"/>
              <w:ind w:right="-114"/>
              <w:jc w:val="both"/>
              <w:rPr>
                <w:kern w:val="28"/>
                <w:sz w:val="28"/>
                <w:szCs w:val="28"/>
              </w:rPr>
            </w:pPr>
            <w:bookmarkStart w:id="13" w:name="_Hlk127372799"/>
            <w:bookmarkEnd w:id="12"/>
            <w:r w:rsidRPr="00C43CC8">
              <w:rPr>
                <w:kern w:val="28"/>
                <w:sz w:val="28"/>
                <w:szCs w:val="28"/>
              </w:rPr>
              <w:t>Александрова О.В.</w:t>
            </w:r>
          </w:p>
        </w:tc>
        <w:tc>
          <w:tcPr>
            <w:tcW w:w="310" w:type="dxa"/>
          </w:tcPr>
          <w:p w14:paraId="6D31AAE2"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3" w:type="dxa"/>
            <w:shd w:val="clear" w:color="auto" w:fill="auto"/>
            <w:vAlign w:val="center"/>
          </w:tcPr>
          <w:p w14:paraId="257588EE" w14:textId="77777777" w:rsidR="00C43CC8" w:rsidRPr="00C43CC8" w:rsidRDefault="00C43CC8" w:rsidP="00C43CC8">
            <w:pPr>
              <w:spacing w:before="120" w:line="240" w:lineRule="exact"/>
              <w:jc w:val="both"/>
              <w:rPr>
                <w:kern w:val="28"/>
                <w:sz w:val="28"/>
                <w:szCs w:val="28"/>
              </w:rPr>
            </w:pPr>
            <w:r w:rsidRPr="00C43CC8">
              <w:rPr>
                <w:kern w:val="28"/>
                <w:sz w:val="28"/>
                <w:szCs w:val="28"/>
              </w:rPr>
              <w:t>председатель комитета культуры Администрации муниципального района, руководитель рабочей группы</w:t>
            </w:r>
          </w:p>
        </w:tc>
      </w:tr>
      <w:tr w:rsidR="00C43CC8" w:rsidRPr="00C43CC8" w14:paraId="2844F7C1" w14:textId="77777777" w:rsidTr="00876C11">
        <w:tc>
          <w:tcPr>
            <w:tcW w:w="9344" w:type="dxa"/>
            <w:gridSpan w:val="3"/>
          </w:tcPr>
          <w:p w14:paraId="50ECD219" w14:textId="77777777" w:rsidR="00C43CC8" w:rsidRPr="00C43CC8" w:rsidRDefault="00C43CC8" w:rsidP="00C43CC8">
            <w:pPr>
              <w:spacing w:before="120" w:line="240" w:lineRule="exact"/>
              <w:ind w:firstLine="709"/>
              <w:rPr>
                <w:kern w:val="28"/>
                <w:sz w:val="28"/>
                <w:szCs w:val="28"/>
              </w:rPr>
            </w:pPr>
            <w:r w:rsidRPr="00C43CC8">
              <w:rPr>
                <w:kern w:val="28"/>
                <w:sz w:val="28"/>
                <w:szCs w:val="28"/>
              </w:rPr>
              <w:t xml:space="preserve">Члены рабочей группы проекта: </w:t>
            </w:r>
          </w:p>
        </w:tc>
      </w:tr>
      <w:tr w:rsidR="00C43CC8" w:rsidRPr="00C43CC8" w14:paraId="5E0B45E5" w14:textId="77777777" w:rsidTr="00876C11">
        <w:tc>
          <w:tcPr>
            <w:tcW w:w="2371" w:type="dxa"/>
            <w:shd w:val="clear" w:color="auto" w:fill="auto"/>
            <w:vAlign w:val="center"/>
          </w:tcPr>
          <w:p w14:paraId="78E16573" w14:textId="77777777" w:rsidR="00C43CC8" w:rsidRPr="00C43CC8" w:rsidRDefault="00C43CC8" w:rsidP="00C43CC8">
            <w:pPr>
              <w:spacing w:before="120" w:line="240" w:lineRule="exact"/>
              <w:rPr>
                <w:kern w:val="28"/>
                <w:sz w:val="28"/>
                <w:szCs w:val="28"/>
              </w:rPr>
            </w:pPr>
            <w:r w:rsidRPr="00C43CC8">
              <w:rPr>
                <w:color w:val="222222"/>
                <w:sz w:val="28"/>
                <w:szCs w:val="28"/>
              </w:rPr>
              <w:t>Ермолаева Э.П.</w:t>
            </w:r>
          </w:p>
        </w:tc>
        <w:tc>
          <w:tcPr>
            <w:tcW w:w="310" w:type="dxa"/>
          </w:tcPr>
          <w:p w14:paraId="79FDF1C6"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3" w:type="dxa"/>
            <w:shd w:val="clear" w:color="auto" w:fill="auto"/>
            <w:vAlign w:val="center"/>
          </w:tcPr>
          <w:p w14:paraId="1E3122A8" w14:textId="77777777" w:rsidR="00C43CC8" w:rsidRPr="00C43CC8" w:rsidRDefault="00C43CC8" w:rsidP="00C43CC8">
            <w:pPr>
              <w:spacing w:before="120" w:line="240" w:lineRule="exact"/>
              <w:jc w:val="both"/>
              <w:rPr>
                <w:kern w:val="28"/>
                <w:sz w:val="28"/>
                <w:szCs w:val="28"/>
              </w:rPr>
            </w:pPr>
            <w:r w:rsidRPr="00C43CC8">
              <w:rPr>
                <w:rFonts w:ascii="Times New Roman CYR" w:hAnsi="Times New Roman CYR"/>
                <w:color w:val="222222"/>
                <w:sz w:val="28"/>
                <w:szCs w:val="28"/>
              </w:rPr>
              <w:t>заведующая методическо-аналитическим отделом МБУК «МКБО»</w:t>
            </w:r>
          </w:p>
        </w:tc>
      </w:tr>
      <w:bookmarkEnd w:id="13"/>
      <w:tr w:rsidR="00C43CC8" w:rsidRPr="00C43CC8" w14:paraId="1CCC20CB" w14:textId="77777777" w:rsidTr="00876C11">
        <w:tc>
          <w:tcPr>
            <w:tcW w:w="2371" w:type="dxa"/>
            <w:shd w:val="clear" w:color="auto" w:fill="auto"/>
            <w:vAlign w:val="center"/>
          </w:tcPr>
          <w:p w14:paraId="71854B3D" w14:textId="77777777" w:rsidR="00C43CC8" w:rsidRPr="00C43CC8" w:rsidRDefault="00C43CC8" w:rsidP="00C43CC8">
            <w:pPr>
              <w:spacing w:before="120" w:line="240" w:lineRule="exact"/>
              <w:rPr>
                <w:kern w:val="28"/>
                <w:sz w:val="28"/>
                <w:szCs w:val="28"/>
              </w:rPr>
            </w:pPr>
            <w:r w:rsidRPr="00C43CC8">
              <w:rPr>
                <w:kern w:val="28"/>
                <w:sz w:val="28"/>
                <w:szCs w:val="28"/>
              </w:rPr>
              <w:t>Крючкова М.В.</w:t>
            </w:r>
          </w:p>
        </w:tc>
        <w:tc>
          <w:tcPr>
            <w:tcW w:w="310" w:type="dxa"/>
          </w:tcPr>
          <w:p w14:paraId="21A45654"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3" w:type="dxa"/>
            <w:shd w:val="clear" w:color="auto" w:fill="auto"/>
            <w:vAlign w:val="center"/>
          </w:tcPr>
          <w:p w14:paraId="38908F09" w14:textId="77777777" w:rsidR="00C43CC8" w:rsidRPr="00C43CC8" w:rsidRDefault="00C43CC8" w:rsidP="00C43CC8">
            <w:pPr>
              <w:spacing w:before="120" w:line="240" w:lineRule="exact"/>
              <w:jc w:val="both"/>
              <w:rPr>
                <w:kern w:val="28"/>
                <w:sz w:val="28"/>
                <w:szCs w:val="28"/>
              </w:rPr>
            </w:pPr>
            <w:r w:rsidRPr="00C43CC8">
              <w:rPr>
                <w:rFonts w:ascii="Times New Roman CYR" w:hAnsi="Times New Roman CYR"/>
                <w:color w:val="222222"/>
                <w:sz w:val="28"/>
                <w:szCs w:val="28"/>
              </w:rPr>
              <w:t>юрисконсульт МБУК «МКБО»</w:t>
            </w:r>
          </w:p>
        </w:tc>
      </w:tr>
      <w:tr w:rsidR="00C43CC8" w:rsidRPr="00C43CC8" w14:paraId="6138F45B" w14:textId="77777777" w:rsidTr="00876C11">
        <w:tc>
          <w:tcPr>
            <w:tcW w:w="2371" w:type="dxa"/>
            <w:shd w:val="clear" w:color="auto" w:fill="auto"/>
            <w:vAlign w:val="center"/>
          </w:tcPr>
          <w:p w14:paraId="5E12BB06" w14:textId="77777777" w:rsidR="00C43CC8" w:rsidRPr="00C43CC8" w:rsidRDefault="00C43CC8" w:rsidP="00C43CC8">
            <w:pPr>
              <w:spacing w:before="120" w:line="240" w:lineRule="exact"/>
              <w:rPr>
                <w:kern w:val="28"/>
                <w:sz w:val="28"/>
                <w:szCs w:val="28"/>
              </w:rPr>
            </w:pPr>
            <w:proofErr w:type="spellStart"/>
            <w:r w:rsidRPr="00C43CC8">
              <w:rPr>
                <w:kern w:val="28"/>
                <w:sz w:val="28"/>
                <w:szCs w:val="28"/>
              </w:rPr>
              <w:t>Остапук</w:t>
            </w:r>
            <w:proofErr w:type="spellEnd"/>
            <w:r w:rsidRPr="00C43CC8">
              <w:rPr>
                <w:kern w:val="28"/>
                <w:sz w:val="28"/>
                <w:szCs w:val="28"/>
              </w:rPr>
              <w:t xml:space="preserve"> Е.В.</w:t>
            </w:r>
          </w:p>
        </w:tc>
        <w:tc>
          <w:tcPr>
            <w:tcW w:w="310" w:type="dxa"/>
          </w:tcPr>
          <w:p w14:paraId="0F9DC6A0"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3" w:type="dxa"/>
            <w:shd w:val="clear" w:color="auto" w:fill="auto"/>
            <w:vAlign w:val="center"/>
          </w:tcPr>
          <w:p w14:paraId="32D99BC0"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председателя комитета культуры Администрации Боровичского муниципального района</w:t>
            </w:r>
          </w:p>
        </w:tc>
      </w:tr>
      <w:tr w:rsidR="00C43CC8" w:rsidRPr="00C43CC8" w14:paraId="2C8EA064" w14:textId="77777777" w:rsidTr="00876C11">
        <w:tc>
          <w:tcPr>
            <w:tcW w:w="2371" w:type="dxa"/>
            <w:shd w:val="clear" w:color="auto" w:fill="auto"/>
            <w:vAlign w:val="center"/>
          </w:tcPr>
          <w:p w14:paraId="61033E91" w14:textId="77777777" w:rsidR="00C43CC8" w:rsidRPr="00C43CC8" w:rsidRDefault="00C43CC8" w:rsidP="00C43CC8">
            <w:pPr>
              <w:spacing w:before="120" w:line="240" w:lineRule="exact"/>
              <w:rPr>
                <w:kern w:val="28"/>
                <w:sz w:val="28"/>
                <w:szCs w:val="28"/>
              </w:rPr>
            </w:pPr>
            <w:r w:rsidRPr="00C43CC8">
              <w:rPr>
                <w:kern w:val="28"/>
                <w:sz w:val="28"/>
                <w:szCs w:val="28"/>
              </w:rPr>
              <w:t>Спивак Я.В.</w:t>
            </w:r>
          </w:p>
        </w:tc>
        <w:tc>
          <w:tcPr>
            <w:tcW w:w="310" w:type="dxa"/>
          </w:tcPr>
          <w:p w14:paraId="54843603"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663" w:type="dxa"/>
            <w:shd w:val="clear" w:color="auto" w:fill="auto"/>
            <w:vAlign w:val="center"/>
          </w:tcPr>
          <w:p w14:paraId="6F18FC29" w14:textId="77777777" w:rsidR="00C43CC8" w:rsidRPr="00C43CC8" w:rsidRDefault="00C43CC8" w:rsidP="00C43CC8">
            <w:pPr>
              <w:spacing w:before="120" w:line="240" w:lineRule="exact"/>
              <w:jc w:val="both"/>
              <w:rPr>
                <w:kern w:val="28"/>
                <w:sz w:val="28"/>
                <w:szCs w:val="28"/>
              </w:rPr>
            </w:pPr>
            <w:r w:rsidRPr="00C43CC8">
              <w:rPr>
                <w:kern w:val="28"/>
                <w:sz w:val="28"/>
                <w:szCs w:val="28"/>
              </w:rPr>
              <w:t>директор МБУК «МКБО».</w:t>
            </w:r>
          </w:p>
        </w:tc>
      </w:tr>
    </w:tbl>
    <w:p w14:paraId="76ABDA97" w14:textId="77777777" w:rsidR="00C43CC8" w:rsidRPr="00C43CC8" w:rsidRDefault="00C43CC8" w:rsidP="00C43CC8">
      <w:pPr>
        <w:spacing w:line="240" w:lineRule="exact"/>
        <w:ind w:firstLine="709"/>
        <w:jc w:val="both"/>
        <w:rPr>
          <w:b/>
          <w:sz w:val="28"/>
          <w:szCs w:val="28"/>
        </w:rPr>
      </w:pPr>
    </w:p>
    <w:p w14:paraId="39EDD0E3" w14:textId="77777777" w:rsidR="00C43CC8" w:rsidRPr="00C43CC8" w:rsidRDefault="00C43CC8" w:rsidP="00C43CC8">
      <w:pPr>
        <w:spacing w:line="240" w:lineRule="exact"/>
        <w:ind w:firstLine="709"/>
        <w:jc w:val="both"/>
        <w:rPr>
          <w:b/>
          <w:sz w:val="28"/>
          <w:szCs w:val="28"/>
        </w:rPr>
      </w:pPr>
      <w:r w:rsidRPr="00C43CC8">
        <w:rPr>
          <w:b/>
          <w:sz w:val="28"/>
          <w:szCs w:val="28"/>
        </w:rPr>
        <w:t xml:space="preserve">4. Проект </w:t>
      </w:r>
      <w:r w:rsidRPr="00C43CC8">
        <w:rPr>
          <w:b/>
          <w:color w:val="222222"/>
          <w:sz w:val="28"/>
          <w:szCs w:val="28"/>
        </w:rPr>
        <w:t>«Создание учебной платформы на базе Муниципального автономного общеобразовательного учреждения «Средняя общеобразовательная школа № 1» г.Боровичи в рамках проведения уроков труда по основам бережливого производства»</w:t>
      </w:r>
    </w:p>
    <w:p w14:paraId="73735C05" w14:textId="77777777" w:rsidR="00C43CC8" w:rsidRPr="00C43CC8" w:rsidRDefault="00C43CC8" w:rsidP="00C43CC8">
      <w:pPr>
        <w:spacing w:line="240" w:lineRule="exact"/>
        <w:ind w:firstLine="709"/>
        <w:jc w:val="both"/>
        <w:rPr>
          <w:bCs/>
          <w:sz w:val="28"/>
          <w:szCs w:val="28"/>
        </w:rPr>
      </w:pPr>
    </w:p>
    <w:p w14:paraId="2B9E1791" w14:textId="77777777" w:rsidR="00C43CC8" w:rsidRPr="00C43CC8" w:rsidRDefault="00C43CC8" w:rsidP="00C43CC8">
      <w:pPr>
        <w:spacing w:after="120" w:line="240" w:lineRule="exact"/>
        <w:ind w:firstLine="709"/>
        <w:jc w:val="both"/>
        <w:rPr>
          <w:rFonts w:ascii="Times New Roman CYR" w:hAnsi="Times New Roman CYR"/>
          <w:bCs/>
          <w:sz w:val="28"/>
          <w:szCs w:val="28"/>
        </w:rPr>
      </w:pPr>
      <w:r w:rsidRPr="00C43CC8">
        <w:rPr>
          <w:bCs/>
          <w:sz w:val="28"/>
          <w:szCs w:val="28"/>
        </w:rPr>
        <w:t>Состав рабочей группы проекта</w:t>
      </w:r>
      <w:r w:rsidRPr="00C43CC8">
        <w:rPr>
          <w:rFonts w:ascii="Times New Roman CYR" w:hAnsi="Times New Roman CYR"/>
          <w:bCs/>
          <w:sz w:val="28"/>
          <w:szCs w:val="28"/>
        </w:rPr>
        <w:t>:</w:t>
      </w:r>
    </w:p>
    <w:tbl>
      <w:tblPr>
        <w:tblW w:w="0" w:type="auto"/>
        <w:tblLook w:val="04A0" w:firstRow="1" w:lastRow="0" w:firstColumn="1" w:lastColumn="0" w:noHBand="0" w:noVBand="1"/>
      </w:tblPr>
      <w:tblGrid>
        <w:gridCol w:w="2433"/>
        <w:gridCol w:w="68"/>
        <w:gridCol w:w="242"/>
        <w:gridCol w:w="68"/>
        <w:gridCol w:w="6533"/>
      </w:tblGrid>
      <w:tr w:rsidR="00C43CC8" w:rsidRPr="00C43CC8" w14:paraId="5064F631" w14:textId="77777777" w:rsidTr="00876C11">
        <w:tc>
          <w:tcPr>
            <w:tcW w:w="2501" w:type="dxa"/>
            <w:gridSpan w:val="2"/>
            <w:shd w:val="clear" w:color="auto" w:fill="auto"/>
          </w:tcPr>
          <w:p w14:paraId="6AFAD0F1" w14:textId="77777777" w:rsidR="00C43CC8" w:rsidRPr="00C43CC8" w:rsidRDefault="00C43CC8" w:rsidP="00C43CC8">
            <w:pPr>
              <w:spacing w:before="120" w:line="240" w:lineRule="exact"/>
              <w:ind w:right="-107"/>
              <w:rPr>
                <w:kern w:val="28"/>
                <w:sz w:val="28"/>
                <w:szCs w:val="28"/>
              </w:rPr>
            </w:pPr>
            <w:r w:rsidRPr="00C43CC8">
              <w:rPr>
                <w:kern w:val="28"/>
                <w:sz w:val="28"/>
                <w:szCs w:val="28"/>
              </w:rPr>
              <w:t>Александрова Е.Ю.</w:t>
            </w:r>
          </w:p>
        </w:tc>
        <w:tc>
          <w:tcPr>
            <w:tcW w:w="310" w:type="dxa"/>
            <w:gridSpan w:val="2"/>
          </w:tcPr>
          <w:p w14:paraId="332EA164"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533" w:type="dxa"/>
            <w:shd w:val="clear" w:color="auto" w:fill="auto"/>
            <w:vAlign w:val="center"/>
          </w:tcPr>
          <w:p w14:paraId="1EF24C47" w14:textId="77777777" w:rsidR="00C43CC8" w:rsidRPr="00C43CC8" w:rsidRDefault="00C43CC8" w:rsidP="00C43CC8">
            <w:pPr>
              <w:spacing w:before="120" w:line="240" w:lineRule="exact"/>
              <w:jc w:val="both"/>
              <w:rPr>
                <w:kern w:val="28"/>
                <w:sz w:val="28"/>
                <w:szCs w:val="28"/>
              </w:rPr>
            </w:pPr>
            <w:r w:rsidRPr="00C43CC8">
              <w:rPr>
                <w:kern w:val="28"/>
                <w:sz w:val="28"/>
                <w:szCs w:val="28"/>
              </w:rPr>
              <w:t>директор МАОУ СОШ № 1 г.Боровичи, руководитель рабочей группы</w:t>
            </w:r>
          </w:p>
        </w:tc>
      </w:tr>
      <w:tr w:rsidR="00C43CC8" w:rsidRPr="00C43CC8" w14:paraId="22E6A0CA" w14:textId="77777777" w:rsidTr="00876C11">
        <w:tc>
          <w:tcPr>
            <w:tcW w:w="9344" w:type="dxa"/>
            <w:gridSpan w:val="5"/>
          </w:tcPr>
          <w:p w14:paraId="4C458AB2" w14:textId="77777777" w:rsidR="00C43CC8" w:rsidRPr="00C43CC8" w:rsidRDefault="00C43CC8" w:rsidP="00C43CC8">
            <w:pPr>
              <w:spacing w:before="120" w:line="240" w:lineRule="exact"/>
              <w:ind w:firstLine="709"/>
              <w:rPr>
                <w:kern w:val="28"/>
                <w:sz w:val="28"/>
                <w:szCs w:val="28"/>
              </w:rPr>
            </w:pPr>
            <w:r w:rsidRPr="00C43CC8">
              <w:rPr>
                <w:kern w:val="28"/>
                <w:sz w:val="28"/>
                <w:szCs w:val="28"/>
              </w:rPr>
              <w:t xml:space="preserve">Члены рабочей группы проекта: </w:t>
            </w:r>
          </w:p>
        </w:tc>
      </w:tr>
      <w:tr w:rsidR="00C43CC8" w:rsidRPr="00C43CC8" w14:paraId="2A592002" w14:textId="77777777" w:rsidTr="00876C11">
        <w:tc>
          <w:tcPr>
            <w:tcW w:w="2501" w:type="dxa"/>
            <w:gridSpan w:val="2"/>
            <w:shd w:val="clear" w:color="auto" w:fill="auto"/>
          </w:tcPr>
          <w:p w14:paraId="04B31BDC" w14:textId="77777777" w:rsidR="00C43CC8" w:rsidRPr="00C43CC8" w:rsidRDefault="00C43CC8" w:rsidP="00C43CC8">
            <w:pPr>
              <w:spacing w:before="120" w:line="240" w:lineRule="exact"/>
              <w:rPr>
                <w:kern w:val="28"/>
                <w:sz w:val="28"/>
                <w:szCs w:val="28"/>
              </w:rPr>
            </w:pPr>
            <w:r w:rsidRPr="00C43CC8">
              <w:rPr>
                <w:color w:val="222222"/>
                <w:sz w:val="28"/>
                <w:szCs w:val="28"/>
              </w:rPr>
              <w:t>Нечаева С.А.</w:t>
            </w:r>
          </w:p>
        </w:tc>
        <w:tc>
          <w:tcPr>
            <w:tcW w:w="310" w:type="dxa"/>
            <w:gridSpan w:val="2"/>
          </w:tcPr>
          <w:p w14:paraId="66407C6B"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533" w:type="dxa"/>
            <w:shd w:val="clear" w:color="auto" w:fill="auto"/>
            <w:vAlign w:val="center"/>
          </w:tcPr>
          <w:p w14:paraId="52F2093C" w14:textId="77777777" w:rsidR="00C43CC8" w:rsidRPr="00C43CC8" w:rsidRDefault="00C43CC8" w:rsidP="00C43CC8">
            <w:pPr>
              <w:spacing w:before="120" w:line="240" w:lineRule="exact"/>
              <w:jc w:val="both"/>
              <w:rPr>
                <w:kern w:val="28"/>
                <w:sz w:val="28"/>
                <w:szCs w:val="28"/>
              </w:rPr>
            </w:pPr>
            <w:r w:rsidRPr="00C43CC8">
              <w:rPr>
                <w:color w:val="222222"/>
                <w:sz w:val="28"/>
                <w:szCs w:val="28"/>
              </w:rPr>
              <w:t>председатель комитета образования Администрации Боровичского муниципального района</w:t>
            </w:r>
          </w:p>
        </w:tc>
      </w:tr>
      <w:tr w:rsidR="00C43CC8" w:rsidRPr="00C43CC8" w14:paraId="65C02060" w14:textId="77777777" w:rsidTr="00876C11">
        <w:tc>
          <w:tcPr>
            <w:tcW w:w="2501" w:type="dxa"/>
            <w:gridSpan w:val="2"/>
            <w:shd w:val="clear" w:color="auto" w:fill="auto"/>
          </w:tcPr>
          <w:p w14:paraId="382DC511" w14:textId="77777777" w:rsidR="00C43CC8" w:rsidRPr="00C43CC8" w:rsidRDefault="00C43CC8" w:rsidP="00C43CC8">
            <w:pPr>
              <w:spacing w:before="120" w:line="240" w:lineRule="exact"/>
              <w:rPr>
                <w:kern w:val="28"/>
                <w:sz w:val="28"/>
                <w:szCs w:val="28"/>
              </w:rPr>
            </w:pPr>
            <w:r w:rsidRPr="00C43CC8">
              <w:rPr>
                <w:kern w:val="28"/>
                <w:sz w:val="28"/>
                <w:szCs w:val="28"/>
              </w:rPr>
              <w:t>Силина Н.В.</w:t>
            </w:r>
          </w:p>
        </w:tc>
        <w:tc>
          <w:tcPr>
            <w:tcW w:w="310" w:type="dxa"/>
            <w:gridSpan w:val="2"/>
          </w:tcPr>
          <w:p w14:paraId="4EEDFCEF"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533" w:type="dxa"/>
            <w:shd w:val="clear" w:color="auto" w:fill="auto"/>
            <w:vAlign w:val="center"/>
          </w:tcPr>
          <w:p w14:paraId="1B0D3BE9"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директора по учебно-воспитательной работе МАОУ СОШ № 1 г.Боровичи</w:t>
            </w:r>
          </w:p>
        </w:tc>
      </w:tr>
      <w:tr w:rsidR="00C43CC8" w:rsidRPr="00C43CC8" w14:paraId="3A3EB3D7" w14:textId="77777777" w:rsidTr="00876C11">
        <w:tc>
          <w:tcPr>
            <w:tcW w:w="2501" w:type="dxa"/>
            <w:gridSpan w:val="2"/>
            <w:shd w:val="clear" w:color="auto" w:fill="auto"/>
          </w:tcPr>
          <w:p w14:paraId="16A6EEB3" w14:textId="77777777" w:rsidR="00C43CC8" w:rsidRPr="00C43CC8" w:rsidRDefault="00C43CC8" w:rsidP="00C43CC8">
            <w:pPr>
              <w:spacing w:before="120" w:line="240" w:lineRule="exact"/>
              <w:rPr>
                <w:sz w:val="28"/>
                <w:szCs w:val="28"/>
              </w:rPr>
            </w:pPr>
            <w:r w:rsidRPr="00C43CC8">
              <w:rPr>
                <w:kern w:val="28"/>
                <w:sz w:val="28"/>
                <w:szCs w:val="28"/>
              </w:rPr>
              <w:t>Степанов С.А.</w:t>
            </w:r>
          </w:p>
        </w:tc>
        <w:tc>
          <w:tcPr>
            <w:tcW w:w="310" w:type="dxa"/>
            <w:gridSpan w:val="2"/>
          </w:tcPr>
          <w:p w14:paraId="1D200B1E" w14:textId="77777777" w:rsidR="00C43CC8" w:rsidRPr="00C43CC8" w:rsidRDefault="00C43CC8" w:rsidP="00C43CC8">
            <w:pPr>
              <w:spacing w:before="120" w:line="240" w:lineRule="exact"/>
              <w:jc w:val="both"/>
              <w:rPr>
                <w:kern w:val="28"/>
                <w:sz w:val="28"/>
                <w:szCs w:val="28"/>
              </w:rPr>
            </w:pPr>
            <w:r w:rsidRPr="00C43CC8">
              <w:rPr>
                <w:kern w:val="28"/>
                <w:sz w:val="28"/>
                <w:szCs w:val="28"/>
              </w:rPr>
              <w:t>-</w:t>
            </w:r>
          </w:p>
        </w:tc>
        <w:tc>
          <w:tcPr>
            <w:tcW w:w="6533" w:type="dxa"/>
            <w:shd w:val="clear" w:color="auto" w:fill="auto"/>
            <w:vAlign w:val="center"/>
          </w:tcPr>
          <w:p w14:paraId="71573950" w14:textId="77777777" w:rsidR="00C43CC8" w:rsidRPr="00C43CC8" w:rsidRDefault="00C43CC8" w:rsidP="00C43CC8">
            <w:pPr>
              <w:spacing w:before="120" w:line="240" w:lineRule="exact"/>
              <w:jc w:val="both"/>
              <w:rPr>
                <w:kern w:val="28"/>
                <w:sz w:val="28"/>
                <w:szCs w:val="28"/>
              </w:rPr>
            </w:pPr>
            <w:r w:rsidRPr="00C43CC8">
              <w:rPr>
                <w:kern w:val="28"/>
                <w:sz w:val="28"/>
                <w:szCs w:val="28"/>
              </w:rPr>
              <w:t>заместитель директора по административно-хозяйственной части МАОУ СОШ № 1 г.Боровичи</w:t>
            </w:r>
          </w:p>
        </w:tc>
      </w:tr>
      <w:tr w:rsidR="00C43CC8" w:rsidRPr="00C43CC8" w14:paraId="3CEEDEF6" w14:textId="77777777" w:rsidTr="00876C11">
        <w:tc>
          <w:tcPr>
            <w:tcW w:w="2501" w:type="dxa"/>
            <w:gridSpan w:val="2"/>
            <w:shd w:val="clear" w:color="auto" w:fill="auto"/>
          </w:tcPr>
          <w:p w14:paraId="128609AA" w14:textId="77777777" w:rsidR="00C43CC8" w:rsidRPr="00C43CC8" w:rsidRDefault="00C43CC8" w:rsidP="00C43CC8">
            <w:pPr>
              <w:spacing w:before="120" w:line="240" w:lineRule="exact"/>
              <w:rPr>
                <w:sz w:val="28"/>
                <w:szCs w:val="28"/>
              </w:rPr>
            </w:pPr>
            <w:r w:rsidRPr="00C43CC8">
              <w:rPr>
                <w:sz w:val="28"/>
                <w:szCs w:val="28"/>
              </w:rPr>
              <w:t>Борцова В.И.</w:t>
            </w:r>
          </w:p>
        </w:tc>
        <w:tc>
          <w:tcPr>
            <w:tcW w:w="310" w:type="dxa"/>
            <w:gridSpan w:val="2"/>
          </w:tcPr>
          <w:p w14:paraId="3B2D67F8"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533" w:type="dxa"/>
            <w:shd w:val="clear" w:color="auto" w:fill="auto"/>
            <w:vAlign w:val="center"/>
          </w:tcPr>
          <w:p w14:paraId="57FA6B2F"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 xml:space="preserve">учитель труда </w:t>
            </w:r>
            <w:r w:rsidRPr="00C43CC8">
              <w:rPr>
                <w:kern w:val="28"/>
                <w:sz w:val="28"/>
                <w:szCs w:val="28"/>
              </w:rPr>
              <w:t>МАОУ СОШ № 1 г.Боровичи</w:t>
            </w:r>
          </w:p>
        </w:tc>
      </w:tr>
      <w:tr w:rsidR="00C43CC8" w:rsidRPr="00C43CC8" w14:paraId="2B251AF2" w14:textId="77777777" w:rsidTr="00876C11">
        <w:tc>
          <w:tcPr>
            <w:tcW w:w="2501" w:type="dxa"/>
            <w:gridSpan w:val="2"/>
            <w:shd w:val="clear" w:color="auto" w:fill="auto"/>
          </w:tcPr>
          <w:p w14:paraId="32EC6AFE" w14:textId="77777777" w:rsidR="00C43CC8" w:rsidRPr="00C43CC8" w:rsidRDefault="00C43CC8" w:rsidP="00C43CC8">
            <w:pPr>
              <w:spacing w:before="120" w:line="240" w:lineRule="exact"/>
              <w:rPr>
                <w:sz w:val="28"/>
                <w:szCs w:val="28"/>
              </w:rPr>
            </w:pPr>
            <w:r w:rsidRPr="00C43CC8">
              <w:rPr>
                <w:sz w:val="28"/>
                <w:szCs w:val="28"/>
              </w:rPr>
              <w:t>Максимов Д.А.</w:t>
            </w:r>
          </w:p>
        </w:tc>
        <w:tc>
          <w:tcPr>
            <w:tcW w:w="310" w:type="dxa"/>
            <w:gridSpan w:val="2"/>
          </w:tcPr>
          <w:p w14:paraId="32D17422"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533" w:type="dxa"/>
            <w:shd w:val="clear" w:color="auto" w:fill="auto"/>
            <w:vAlign w:val="center"/>
          </w:tcPr>
          <w:p w14:paraId="2860F85F"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 xml:space="preserve">учитель труда </w:t>
            </w:r>
            <w:r w:rsidRPr="00C43CC8">
              <w:rPr>
                <w:kern w:val="28"/>
                <w:sz w:val="28"/>
                <w:szCs w:val="28"/>
              </w:rPr>
              <w:t>МАОУ СОШ № 1 г.Боровичи</w:t>
            </w:r>
          </w:p>
        </w:tc>
      </w:tr>
      <w:tr w:rsidR="00C43CC8" w:rsidRPr="00C43CC8" w14:paraId="02DB77AF" w14:textId="77777777" w:rsidTr="00876C11">
        <w:tc>
          <w:tcPr>
            <w:tcW w:w="2433" w:type="dxa"/>
            <w:shd w:val="clear" w:color="auto" w:fill="auto"/>
            <w:vAlign w:val="center"/>
          </w:tcPr>
          <w:p w14:paraId="498785DD" w14:textId="77777777" w:rsidR="00C43CC8" w:rsidRPr="00C43CC8" w:rsidRDefault="00C43CC8" w:rsidP="00C43CC8">
            <w:pPr>
              <w:spacing w:before="120" w:line="240" w:lineRule="exact"/>
              <w:jc w:val="both"/>
              <w:rPr>
                <w:sz w:val="28"/>
                <w:szCs w:val="28"/>
              </w:rPr>
            </w:pPr>
          </w:p>
        </w:tc>
        <w:tc>
          <w:tcPr>
            <w:tcW w:w="310" w:type="dxa"/>
            <w:gridSpan w:val="2"/>
          </w:tcPr>
          <w:p w14:paraId="6F2741DB"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601" w:type="dxa"/>
            <w:gridSpan w:val="2"/>
            <w:shd w:val="clear" w:color="auto" w:fill="auto"/>
            <w:vAlign w:val="center"/>
          </w:tcPr>
          <w:p w14:paraId="50164ED7"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представители родительской общественности обучающихся 5-9 классов МАОУ СОШ № 1 г.Боровичи (по согласованию)</w:t>
            </w:r>
          </w:p>
        </w:tc>
      </w:tr>
      <w:tr w:rsidR="00C43CC8" w:rsidRPr="00C43CC8" w14:paraId="56E9AD0E" w14:textId="77777777" w:rsidTr="00876C11">
        <w:tc>
          <w:tcPr>
            <w:tcW w:w="2433" w:type="dxa"/>
            <w:shd w:val="clear" w:color="auto" w:fill="auto"/>
            <w:vAlign w:val="center"/>
          </w:tcPr>
          <w:p w14:paraId="388B256E" w14:textId="77777777" w:rsidR="00C43CC8" w:rsidRPr="00C43CC8" w:rsidRDefault="00C43CC8" w:rsidP="00C43CC8">
            <w:pPr>
              <w:spacing w:before="120" w:line="240" w:lineRule="exact"/>
              <w:jc w:val="both"/>
              <w:rPr>
                <w:sz w:val="28"/>
                <w:szCs w:val="28"/>
              </w:rPr>
            </w:pPr>
          </w:p>
        </w:tc>
        <w:tc>
          <w:tcPr>
            <w:tcW w:w="310" w:type="dxa"/>
            <w:gridSpan w:val="2"/>
          </w:tcPr>
          <w:p w14:paraId="4D27B0EC"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601" w:type="dxa"/>
            <w:gridSpan w:val="2"/>
            <w:shd w:val="clear" w:color="auto" w:fill="auto"/>
            <w:vAlign w:val="center"/>
          </w:tcPr>
          <w:p w14:paraId="06BB34EA"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представители министерства образования Новгородской области (по согласованию)</w:t>
            </w:r>
          </w:p>
        </w:tc>
      </w:tr>
      <w:tr w:rsidR="00C43CC8" w:rsidRPr="00C43CC8" w14:paraId="19B41185" w14:textId="77777777" w:rsidTr="00876C11">
        <w:tc>
          <w:tcPr>
            <w:tcW w:w="2433" w:type="dxa"/>
            <w:shd w:val="clear" w:color="auto" w:fill="auto"/>
            <w:vAlign w:val="center"/>
          </w:tcPr>
          <w:p w14:paraId="5DA0C6D4" w14:textId="77777777" w:rsidR="00C43CC8" w:rsidRPr="00C43CC8" w:rsidRDefault="00C43CC8" w:rsidP="00C43CC8">
            <w:pPr>
              <w:spacing w:before="120" w:line="240" w:lineRule="exact"/>
              <w:jc w:val="both"/>
              <w:rPr>
                <w:sz w:val="28"/>
                <w:szCs w:val="28"/>
              </w:rPr>
            </w:pPr>
          </w:p>
        </w:tc>
        <w:tc>
          <w:tcPr>
            <w:tcW w:w="310" w:type="dxa"/>
            <w:gridSpan w:val="2"/>
          </w:tcPr>
          <w:p w14:paraId="7BF89D8F"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w:t>
            </w:r>
          </w:p>
        </w:tc>
        <w:tc>
          <w:tcPr>
            <w:tcW w:w="6601" w:type="dxa"/>
            <w:gridSpan w:val="2"/>
            <w:shd w:val="clear" w:color="auto" w:fill="auto"/>
            <w:vAlign w:val="center"/>
          </w:tcPr>
          <w:p w14:paraId="0BC18265" w14:textId="77777777" w:rsidR="00C43CC8" w:rsidRPr="00C43CC8" w:rsidRDefault="00C43CC8" w:rsidP="00C43CC8">
            <w:pPr>
              <w:spacing w:before="120" w:line="240" w:lineRule="exact"/>
              <w:jc w:val="both"/>
              <w:rPr>
                <w:color w:val="222222"/>
                <w:sz w:val="28"/>
                <w:szCs w:val="28"/>
              </w:rPr>
            </w:pPr>
            <w:r w:rsidRPr="00C43CC8">
              <w:rPr>
                <w:color w:val="222222"/>
                <w:sz w:val="28"/>
                <w:szCs w:val="28"/>
              </w:rPr>
              <w:t>представители первичного отделения «Движение Первых» (по согласованию).</w:t>
            </w:r>
          </w:p>
        </w:tc>
      </w:tr>
    </w:tbl>
    <w:p w14:paraId="2C10D0F7" w14:textId="77777777" w:rsidR="00C43CC8" w:rsidRPr="00C43CC8" w:rsidRDefault="00C43CC8" w:rsidP="00C43CC8">
      <w:pPr>
        <w:spacing w:line="360" w:lineRule="auto"/>
        <w:jc w:val="center"/>
        <w:rPr>
          <w:bCs/>
          <w:color w:val="000000"/>
          <w:sz w:val="28"/>
          <w:szCs w:val="28"/>
          <w:lang w:eastAsia="zh-CN"/>
        </w:rPr>
      </w:pPr>
      <w:r w:rsidRPr="00C43CC8">
        <w:rPr>
          <w:rFonts w:ascii="Times New Roman CYR" w:hAnsi="Times New Roman CYR"/>
          <w:sz w:val="28"/>
          <w:szCs w:val="28"/>
        </w:rPr>
        <w:t>_______________________</w:t>
      </w:r>
    </w:p>
    <w:p w14:paraId="5A8D5B6E" w14:textId="77777777" w:rsidR="00431AF5" w:rsidRPr="00431AF5" w:rsidRDefault="00431AF5" w:rsidP="00431AF5">
      <w:pPr>
        <w:rPr>
          <w:sz w:val="28"/>
          <w:szCs w:val="28"/>
        </w:rPr>
      </w:pPr>
    </w:p>
    <w:sectPr w:rsidR="00431AF5" w:rsidRPr="00431AF5"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1C82" w14:textId="77777777" w:rsidR="00CF5048" w:rsidRDefault="00CF5048">
      <w:r>
        <w:separator/>
      </w:r>
    </w:p>
  </w:endnote>
  <w:endnote w:type="continuationSeparator" w:id="0">
    <w:p w14:paraId="113F4321" w14:textId="77777777" w:rsidR="00CF5048" w:rsidRDefault="00CF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9B88" w14:textId="77777777" w:rsidR="00CF5048" w:rsidRDefault="00CF5048">
      <w:r>
        <w:separator/>
      </w:r>
    </w:p>
  </w:footnote>
  <w:footnote w:type="continuationSeparator" w:id="0">
    <w:p w14:paraId="4B8969AD" w14:textId="77777777" w:rsidR="00CF5048" w:rsidRDefault="00CF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3"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27E7F"/>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BB6"/>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6D8"/>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1AF5"/>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A27"/>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C32"/>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1AE"/>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98"/>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1B0D"/>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7C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5D4"/>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CC8"/>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1E76"/>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048"/>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2EC"/>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8D9"/>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96A"/>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38A"/>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235542">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4993112">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E06B-7EB5-4B7B-8E2B-8895B224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2025-02-28T06:05:00Z</cp:lastPrinted>
  <dcterms:created xsi:type="dcterms:W3CDTF">2025-02-28T06:06:00Z</dcterms:created>
  <dcterms:modified xsi:type="dcterms:W3CDTF">2025-02-28T06:06:00Z</dcterms:modified>
</cp:coreProperties>
</file>