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3D803003" w:rsidR="001C6958" w:rsidRPr="00DF0DF8" w:rsidRDefault="003F1808" w:rsidP="00D6080C">
            <w:pPr>
              <w:ind w:right="-57"/>
              <w:rPr>
                <w:b/>
                <w:color w:val="000000" w:themeColor="text1"/>
                <w:sz w:val="28"/>
                <w:szCs w:val="28"/>
              </w:rPr>
            </w:pPr>
            <w:bookmarkStart w:id="4" w:name="дата"/>
            <w:bookmarkEnd w:id="4"/>
            <w:r>
              <w:rPr>
                <w:b/>
                <w:color w:val="000000" w:themeColor="text1"/>
                <w:sz w:val="28"/>
                <w:szCs w:val="28"/>
              </w:rPr>
              <w:t>28.02.2025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0489D683" w:rsidR="001C6958" w:rsidRPr="00DF0DF8" w:rsidRDefault="003F1808" w:rsidP="00D6080C">
            <w:pPr>
              <w:rPr>
                <w:b/>
                <w:color w:val="000000" w:themeColor="text1"/>
                <w:sz w:val="28"/>
                <w:szCs w:val="28"/>
              </w:rPr>
            </w:pPr>
            <w:bookmarkStart w:id="5" w:name="номер"/>
            <w:bookmarkEnd w:id="5"/>
            <w:r>
              <w:rPr>
                <w:b/>
                <w:color w:val="000000" w:themeColor="text1"/>
                <w:sz w:val="28"/>
                <w:szCs w:val="28"/>
              </w:rPr>
              <w:t>752</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910F01" w:rsidRDefault="008F07A8" w:rsidP="00BC4EA8">
      <w:pPr>
        <w:spacing w:line="240" w:lineRule="exact"/>
        <w:jc w:val="center"/>
        <w:rPr>
          <w:b/>
          <w:color w:val="000000" w:themeColor="text1"/>
          <w:sz w:val="28"/>
          <w:szCs w:val="28"/>
        </w:rPr>
      </w:pPr>
    </w:p>
    <w:p w14:paraId="1DFF3032" w14:textId="18763964" w:rsidR="00BC4EA8" w:rsidRPr="00BC4EA8" w:rsidRDefault="00BC4EA8" w:rsidP="00BC4EA8">
      <w:pPr>
        <w:spacing w:line="240" w:lineRule="exact"/>
        <w:jc w:val="center"/>
        <w:rPr>
          <w:b/>
          <w:sz w:val="28"/>
          <w:szCs w:val="28"/>
        </w:rPr>
      </w:pPr>
      <w:r w:rsidRPr="00BC4EA8">
        <w:rPr>
          <w:b/>
          <w:sz w:val="28"/>
          <w:szCs w:val="28"/>
        </w:rPr>
        <w:t xml:space="preserve">О внесении изменений в муниципальную программу </w:t>
      </w:r>
      <w:r>
        <w:rPr>
          <w:b/>
          <w:sz w:val="28"/>
          <w:szCs w:val="28"/>
        </w:rPr>
        <w:br/>
      </w:r>
      <w:r w:rsidRPr="00BC4EA8">
        <w:rPr>
          <w:b/>
          <w:sz w:val="28"/>
          <w:szCs w:val="28"/>
        </w:rPr>
        <w:t>«Обеспечение жильем молодых семей на 2015-2024 годы»</w:t>
      </w:r>
    </w:p>
    <w:p w14:paraId="61E89DBE" w14:textId="77777777" w:rsidR="00BC4EA8" w:rsidRPr="00BC4EA8" w:rsidRDefault="00BC4EA8" w:rsidP="00BC4EA8">
      <w:pPr>
        <w:spacing w:line="240" w:lineRule="exact"/>
        <w:jc w:val="center"/>
        <w:rPr>
          <w:rFonts w:eastAsia="Calibri"/>
          <w:sz w:val="24"/>
          <w:szCs w:val="24"/>
          <w:lang w:eastAsia="en-US"/>
        </w:rPr>
      </w:pPr>
    </w:p>
    <w:p w14:paraId="33F868FA" w14:textId="4397274B" w:rsidR="00BC4EA8" w:rsidRPr="00BC4EA8" w:rsidRDefault="00BC4EA8" w:rsidP="00BC4EA8">
      <w:pPr>
        <w:spacing w:after="120" w:line="360" w:lineRule="atLeast"/>
        <w:ind w:firstLine="709"/>
        <w:jc w:val="both"/>
        <w:rPr>
          <w:rFonts w:eastAsia="Calibri"/>
          <w:b/>
          <w:sz w:val="28"/>
          <w:szCs w:val="28"/>
          <w:lang w:eastAsia="en-US"/>
        </w:rPr>
      </w:pPr>
      <w:r w:rsidRPr="00BC4EA8">
        <w:rPr>
          <w:rFonts w:eastAsia="Calibri"/>
          <w:sz w:val="28"/>
          <w:szCs w:val="28"/>
          <w:lang w:eastAsia="en-US"/>
        </w:rPr>
        <w:t xml:space="preserve">Администрация Боровичского муниципального района </w:t>
      </w:r>
      <w:r w:rsidRPr="00BC4EA8">
        <w:rPr>
          <w:rFonts w:eastAsia="Calibri"/>
          <w:b/>
          <w:sz w:val="28"/>
          <w:szCs w:val="28"/>
          <w:lang w:eastAsia="en-US"/>
        </w:rPr>
        <w:t>ПОСТАНОВЛЯЕТ:</w:t>
      </w:r>
    </w:p>
    <w:p w14:paraId="5BE00853" w14:textId="47B3432D" w:rsidR="00BC4EA8" w:rsidRPr="00BC4EA8" w:rsidRDefault="00BC4EA8" w:rsidP="00BC4EA8">
      <w:pPr>
        <w:spacing w:line="360" w:lineRule="atLeast"/>
        <w:ind w:firstLine="709"/>
        <w:jc w:val="both"/>
        <w:rPr>
          <w:rFonts w:eastAsia="Calibri"/>
          <w:sz w:val="28"/>
          <w:szCs w:val="28"/>
          <w:lang w:eastAsia="en-US"/>
        </w:rPr>
      </w:pPr>
      <w:r w:rsidRPr="00BC4EA8">
        <w:rPr>
          <w:rFonts w:eastAsia="Calibri"/>
          <w:sz w:val="28"/>
          <w:szCs w:val="28"/>
          <w:lang w:eastAsia="en-US"/>
        </w:rPr>
        <w:t xml:space="preserve">1. Внести изменения в муниципальную программу «Обеспечение жильем молодых семей на 2015-2024 годы», утвержденную постановлением Администрации муниципального района от 09.12.2013 № 2696 (далее </w:t>
      </w:r>
      <w:r>
        <w:rPr>
          <w:rFonts w:eastAsia="Calibri"/>
          <w:sz w:val="28"/>
          <w:szCs w:val="28"/>
          <w:lang w:eastAsia="en-US"/>
        </w:rPr>
        <w:t>–</w:t>
      </w:r>
      <w:r w:rsidRPr="00BC4EA8">
        <w:rPr>
          <w:rFonts w:eastAsia="Calibri"/>
          <w:sz w:val="28"/>
          <w:szCs w:val="28"/>
          <w:lang w:eastAsia="en-US"/>
        </w:rPr>
        <w:t>муниципальная программа):</w:t>
      </w:r>
    </w:p>
    <w:p w14:paraId="361D8267" w14:textId="5F5160CE" w:rsidR="00BC4EA8" w:rsidRPr="00BC4EA8" w:rsidRDefault="00BC4EA8" w:rsidP="00BC4EA8">
      <w:pPr>
        <w:spacing w:line="360" w:lineRule="atLeast"/>
        <w:ind w:firstLine="709"/>
        <w:jc w:val="both"/>
        <w:rPr>
          <w:sz w:val="28"/>
          <w:szCs w:val="28"/>
        </w:rPr>
      </w:pPr>
      <w:r w:rsidRPr="00BC4EA8">
        <w:rPr>
          <w:rFonts w:eastAsia="Calibri"/>
          <w:sz w:val="28"/>
          <w:szCs w:val="28"/>
          <w:lang w:eastAsia="en-US"/>
        </w:rPr>
        <w:t>1.1. Изложить пункты 3</w:t>
      </w:r>
      <w:r>
        <w:rPr>
          <w:rFonts w:eastAsia="Calibri"/>
          <w:sz w:val="28"/>
          <w:szCs w:val="28"/>
          <w:lang w:eastAsia="en-US"/>
        </w:rPr>
        <w:t xml:space="preserve"> </w:t>
      </w:r>
      <w:r w:rsidRPr="00BC4EA8">
        <w:rPr>
          <w:rFonts w:eastAsia="Calibri"/>
          <w:sz w:val="28"/>
          <w:szCs w:val="28"/>
          <w:lang w:eastAsia="en-US"/>
        </w:rPr>
        <w:t>паспорт</w:t>
      </w:r>
      <w:r>
        <w:rPr>
          <w:rFonts w:eastAsia="Calibri"/>
          <w:sz w:val="28"/>
          <w:szCs w:val="28"/>
          <w:lang w:eastAsia="en-US"/>
        </w:rPr>
        <w:t>а</w:t>
      </w:r>
      <w:r w:rsidRPr="00BC4EA8">
        <w:rPr>
          <w:rFonts w:eastAsia="Calibri"/>
          <w:sz w:val="28"/>
          <w:szCs w:val="28"/>
          <w:lang w:eastAsia="en-US"/>
        </w:rPr>
        <w:t xml:space="preserve"> муниципальной программы в редакции:</w:t>
      </w:r>
    </w:p>
    <w:p w14:paraId="252072B3" w14:textId="77777777" w:rsidR="00BC4EA8" w:rsidRPr="00BC4EA8" w:rsidRDefault="00BC4EA8" w:rsidP="00BC4EA8">
      <w:pPr>
        <w:spacing w:after="120" w:line="360" w:lineRule="atLeast"/>
        <w:ind w:firstLine="709"/>
        <w:jc w:val="both"/>
        <w:rPr>
          <w:rFonts w:ascii="Times New Roman CYR" w:hAnsi="Times New Roman CYR"/>
          <w:b/>
          <w:sz w:val="28"/>
          <w:szCs w:val="28"/>
        </w:rPr>
      </w:pPr>
      <w:r w:rsidRPr="00BC4EA8">
        <w:rPr>
          <w:rFonts w:eastAsia="Calibri"/>
          <w:sz w:val="28"/>
          <w:szCs w:val="28"/>
          <w:lang w:eastAsia="en-US"/>
        </w:rPr>
        <w:t>«</w:t>
      </w:r>
      <w:r w:rsidRPr="00BC4EA8">
        <w:rPr>
          <w:b/>
          <w:sz w:val="28"/>
          <w:szCs w:val="28"/>
        </w:rPr>
        <w:t>3. Цели, задачи и целевые показатели муниципальной программы</w:t>
      </w:r>
      <w:r w:rsidRPr="00BC4EA8">
        <w:rPr>
          <w:rFonts w:ascii="Times New Roman CYR" w:hAnsi="Times New Roman CYR"/>
          <w:b/>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793"/>
        <w:gridCol w:w="567"/>
        <w:gridCol w:w="567"/>
        <w:gridCol w:w="567"/>
        <w:gridCol w:w="567"/>
        <w:gridCol w:w="567"/>
        <w:gridCol w:w="567"/>
        <w:gridCol w:w="567"/>
        <w:gridCol w:w="567"/>
        <w:gridCol w:w="567"/>
        <w:gridCol w:w="567"/>
        <w:gridCol w:w="284"/>
      </w:tblGrid>
      <w:tr w:rsidR="00BC4EA8" w:rsidRPr="00BC4EA8" w14:paraId="0515190A" w14:textId="6053697B" w:rsidTr="00DA3738">
        <w:tc>
          <w:tcPr>
            <w:tcW w:w="604" w:type="dxa"/>
            <w:vMerge w:val="restart"/>
            <w:tcBorders>
              <w:top w:val="single" w:sz="4" w:space="0" w:color="auto"/>
              <w:left w:val="single" w:sz="4" w:space="0" w:color="auto"/>
              <w:bottom w:val="single" w:sz="4" w:space="0" w:color="auto"/>
              <w:right w:val="single" w:sz="4" w:space="0" w:color="auto"/>
            </w:tcBorders>
            <w:shd w:val="clear" w:color="auto" w:fill="auto"/>
          </w:tcPr>
          <w:p w14:paraId="68DD093A" w14:textId="77777777" w:rsidR="00BC4EA8" w:rsidRPr="00BC4EA8" w:rsidRDefault="00BC4EA8" w:rsidP="00E20D06">
            <w:pPr>
              <w:widowControl w:val="0"/>
              <w:autoSpaceDE w:val="0"/>
              <w:spacing w:before="40" w:line="240" w:lineRule="exact"/>
              <w:ind w:left="-57" w:right="-57"/>
              <w:jc w:val="center"/>
              <w:rPr>
                <w:rFonts w:eastAsia="Arial"/>
                <w:sz w:val="28"/>
                <w:szCs w:val="28"/>
              </w:rPr>
            </w:pPr>
            <w:r w:rsidRPr="00BC4EA8">
              <w:rPr>
                <w:rFonts w:eastAsia="Arial"/>
                <w:sz w:val="28"/>
                <w:szCs w:val="28"/>
              </w:rPr>
              <w:t>№ п/п</w:t>
            </w:r>
          </w:p>
        </w:tc>
        <w:tc>
          <w:tcPr>
            <w:tcW w:w="2793" w:type="dxa"/>
            <w:vMerge w:val="restart"/>
            <w:tcBorders>
              <w:top w:val="single" w:sz="4" w:space="0" w:color="auto"/>
              <w:left w:val="single" w:sz="4" w:space="0" w:color="auto"/>
              <w:right w:val="single" w:sz="4" w:space="0" w:color="auto"/>
            </w:tcBorders>
            <w:shd w:val="clear" w:color="auto" w:fill="auto"/>
          </w:tcPr>
          <w:p w14:paraId="02B7EBDD" w14:textId="683E7B2E" w:rsidR="00BC4EA8" w:rsidRPr="00BC4EA8" w:rsidRDefault="00BC4EA8" w:rsidP="00E20D06">
            <w:pPr>
              <w:widowControl w:val="0"/>
              <w:autoSpaceDE w:val="0"/>
              <w:spacing w:before="40" w:line="240" w:lineRule="exact"/>
              <w:jc w:val="center"/>
              <w:rPr>
                <w:rFonts w:eastAsia="Arial"/>
                <w:sz w:val="28"/>
                <w:szCs w:val="28"/>
              </w:rPr>
            </w:pPr>
            <w:r w:rsidRPr="00BC4EA8">
              <w:rPr>
                <w:rFonts w:eastAsia="Arial"/>
                <w:sz w:val="28"/>
                <w:szCs w:val="28"/>
              </w:rPr>
              <w:t xml:space="preserve">Задачи </w:t>
            </w:r>
            <w:proofErr w:type="spellStart"/>
            <w:r w:rsidRPr="00BC4EA8">
              <w:rPr>
                <w:rFonts w:eastAsia="Arial"/>
                <w:sz w:val="28"/>
                <w:szCs w:val="28"/>
              </w:rPr>
              <w:t>муници</w:t>
            </w:r>
            <w:r w:rsidR="00E20D06">
              <w:rPr>
                <w:rFonts w:eastAsia="Arial"/>
                <w:sz w:val="28"/>
                <w:szCs w:val="28"/>
              </w:rPr>
              <w:t>-</w:t>
            </w:r>
            <w:r w:rsidRPr="00BC4EA8">
              <w:rPr>
                <w:rFonts w:eastAsia="Arial"/>
                <w:sz w:val="28"/>
                <w:szCs w:val="28"/>
              </w:rPr>
              <w:t>пальной</w:t>
            </w:r>
            <w:proofErr w:type="spellEnd"/>
            <w:r w:rsidRPr="00BC4EA8">
              <w:rPr>
                <w:rFonts w:eastAsia="Arial"/>
                <w:sz w:val="28"/>
                <w:szCs w:val="28"/>
              </w:rPr>
              <w:t xml:space="preserve"> программы, наименование и единица измерения целевого показателя</w:t>
            </w:r>
          </w:p>
        </w:tc>
        <w:tc>
          <w:tcPr>
            <w:tcW w:w="56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E01F13" w14:textId="77777777" w:rsidR="00BC4EA8" w:rsidRPr="00BC4EA8" w:rsidRDefault="00BC4EA8" w:rsidP="00BC4EA8">
            <w:pPr>
              <w:widowControl w:val="0"/>
              <w:autoSpaceDE w:val="0"/>
              <w:spacing w:before="40" w:line="240" w:lineRule="exact"/>
              <w:jc w:val="center"/>
              <w:rPr>
                <w:rFonts w:eastAsia="Arial"/>
                <w:sz w:val="28"/>
                <w:szCs w:val="28"/>
              </w:rPr>
            </w:pPr>
            <w:r w:rsidRPr="00BC4EA8">
              <w:rPr>
                <w:rFonts w:eastAsia="Arial"/>
                <w:sz w:val="28"/>
                <w:szCs w:val="28"/>
              </w:rPr>
              <w:t>Значение целевого показателя по годам:</w:t>
            </w:r>
          </w:p>
        </w:tc>
        <w:tc>
          <w:tcPr>
            <w:tcW w:w="284" w:type="dxa"/>
            <w:tcBorders>
              <w:top w:val="nil"/>
              <w:left w:val="single" w:sz="4" w:space="0" w:color="auto"/>
              <w:bottom w:val="nil"/>
              <w:right w:val="nil"/>
            </w:tcBorders>
          </w:tcPr>
          <w:p w14:paraId="7B028C51" w14:textId="77777777" w:rsidR="00BC4EA8" w:rsidRPr="00BC4EA8" w:rsidRDefault="00BC4EA8" w:rsidP="00BC4EA8">
            <w:pPr>
              <w:widowControl w:val="0"/>
              <w:autoSpaceDE w:val="0"/>
              <w:spacing w:before="40" w:line="240" w:lineRule="exact"/>
              <w:jc w:val="center"/>
              <w:rPr>
                <w:rFonts w:eastAsia="Arial"/>
                <w:sz w:val="28"/>
                <w:szCs w:val="28"/>
              </w:rPr>
            </w:pPr>
          </w:p>
        </w:tc>
      </w:tr>
      <w:tr w:rsidR="00E20D06" w:rsidRPr="00BC4EA8" w14:paraId="796DA76B" w14:textId="2BCDEA33" w:rsidTr="00DA3738">
        <w:tc>
          <w:tcPr>
            <w:tcW w:w="604" w:type="dxa"/>
            <w:vMerge/>
            <w:tcBorders>
              <w:right w:val="single" w:sz="4" w:space="0" w:color="auto"/>
            </w:tcBorders>
            <w:shd w:val="clear" w:color="auto" w:fill="auto"/>
            <w:vAlign w:val="center"/>
          </w:tcPr>
          <w:p w14:paraId="156E45CA" w14:textId="77777777" w:rsidR="00BC4EA8" w:rsidRPr="00BC4EA8" w:rsidRDefault="00BC4EA8" w:rsidP="00BC4EA8">
            <w:pPr>
              <w:widowControl w:val="0"/>
              <w:autoSpaceDE w:val="0"/>
              <w:spacing w:before="40" w:line="240" w:lineRule="exact"/>
              <w:ind w:left="-57" w:right="-57"/>
              <w:jc w:val="center"/>
              <w:rPr>
                <w:rFonts w:eastAsia="Arial"/>
                <w:sz w:val="28"/>
                <w:szCs w:val="28"/>
              </w:rPr>
            </w:pPr>
          </w:p>
        </w:tc>
        <w:tc>
          <w:tcPr>
            <w:tcW w:w="2793" w:type="dxa"/>
            <w:vMerge/>
            <w:tcBorders>
              <w:left w:val="single" w:sz="4" w:space="0" w:color="auto"/>
              <w:right w:val="single" w:sz="4" w:space="0" w:color="auto"/>
            </w:tcBorders>
            <w:shd w:val="clear" w:color="auto" w:fill="auto"/>
            <w:vAlign w:val="center"/>
          </w:tcPr>
          <w:p w14:paraId="42780FDA" w14:textId="77777777" w:rsidR="00BC4EA8" w:rsidRPr="00BC4EA8" w:rsidRDefault="00BC4EA8" w:rsidP="00BC4EA8">
            <w:pPr>
              <w:widowControl w:val="0"/>
              <w:autoSpaceDE w:val="0"/>
              <w:spacing w:before="40" w:line="240" w:lineRule="exact"/>
              <w:jc w:val="center"/>
              <w:rPr>
                <w:rFonts w:eastAsia="Arial"/>
                <w:sz w:val="28"/>
                <w:szCs w:val="28"/>
              </w:rPr>
            </w:pPr>
          </w:p>
        </w:tc>
        <w:tc>
          <w:tcPr>
            <w:tcW w:w="567" w:type="dxa"/>
            <w:tcBorders>
              <w:top w:val="single" w:sz="4" w:space="0" w:color="auto"/>
              <w:left w:val="single" w:sz="4" w:space="0" w:color="auto"/>
            </w:tcBorders>
            <w:shd w:val="clear" w:color="auto" w:fill="auto"/>
          </w:tcPr>
          <w:p w14:paraId="13050440" w14:textId="77777777" w:rsidR="00BC4EA8" w:rsidRPr="00BC4EA8" w:rsidRDefault="00BC4EA8" w:rsidP="00E20D06">
            <w:pPr>
              <w:widowControl w:val="0"/>
              <w:autoSpaceDE w:val="0"/>
              <w:spacing w:before="120" w:line="240" w:lineRule="exact"/>
              <w:ind w:left="-104" w:right="-111"/>
              <w:jc w:val="center"/>
              <w:rPr>
                <w:rFonts w:eastAsia="Arial"/>
                <w:color w:val="000000"/>
                <w:spacing w:val="-8"/>
                <w:sz w:val="28"/>
                <w:szCs w:val="28"/>
              </w:rPr>
            </w:pPr>
            <w:r w:rsidRPr="00BC4EA8">
              <w:rPr>
                <w:rFonts w:eastAsia="Arial"/>
                <w:color w:val="000000"/>
                <w:spacing w:val="-8"/>
                <w:sz w:val="28"/>
                <w:szCs w:val="28"/>
              </w:rPr>
              <w:t>2015</w:t>
            </w:r>
          </w:p>
        </w:tc>
        <w:tc>
          <w:tcPr>
            <w:tcW w:w="567" w:type="dxa"/>
            <w:tcBorders>
              <w:top w:val="single" w:sz="4" w:space="0" w:color="auto"/>
            </w:tcBorders>
            <w:shd w:val="clear" w:color="auto" w:fill="auto"/>
          </w:tcPr>
          <w:p w14:paraId="4280CDDD" w14:textId="77777777" w:rsidR="00BC4EA8" w:rsidRPr="00BC4EA8" w:rsidRDefault="00BC4EA8" w:rsidP="00E20D06">
            <w:pPr>
              <w:widowControl w:val="0"/>
              <w:autoSpaceDE w:val="0"/>
              <w:spacing w:before="120" w:line="240" w:lineRule="exact"/>
              <w:ind w:left="-104" w:right="-111"/>
              <w:jc w:val="center"/>
              <w:rPr>
                <w:rFonts w:eastAsia="Arial"/>
                <w:color w:val="000000"/>
                <w:spacing w:val="-8"/>
                <w:sz w:val="28"/>
                <w:szCs w:val="28"/>
              </w:rPr>
            </w:pPr>
            <w:r w:rsidRPr="00BC4EA8">
              <w:rPr>
                <w:rFonts w:eastAsia="Arial"/>
                <w:color w:val="000000"/>
                <w:spacing w:val="-8"/>
                <w:sz w:val="28"/>
                <w:szCs w:val="28"/>
              </w:rPr>
              <w:t>2016</w:t>
            </w:r>
          </w:p>
        </w:tc>
        <w:tc>
          <w:tcPr>
            <w:tcW w:w="567" w:type="dxa"/>
            <w:tcBorders>
              <w:top w:val="single" w:sz="4" w:space="0" w:color="auto"/>
            </w:tcBorders>
            <w:shd w:val="clear" w:color="auto" w:fill="auto"/>
          </w:tcPr>
          <w:p w14:paraId="62665D1E" w14:textId="77777777" w:rsidR="00BC4EA8" w:rsidRPr="00BC4EA8" w:rsidRDefault="00BC4EA8" w:rsidP="00E20D06">
            <w:pPr>
              <w:widowControl w:val="0"/>
              <w:autoSpaceDE w:val="0"/>
              <w:spacing w:before="120" w:line="240" w:lineRule="exact"/>
              <w:ind w:left="-104" w:right="-111"/>
              <w:jc w:val="center"/>
              <w:rPr>
                <w:rFonts w:eastAsia="Arial"/>
                <w:color w:val="000000"/>
                <w:spacing w:val="-8"/>
                <w:sz w:val="28"/>
                <w:szCs w:val="28"/>
              </w:rPr>
            </w:pPr>
            <w:r w:rsidRPr="00BC4EA8">
              <w:rPr>
                <w:rFonts w:eastAsia="Arial"/>
                <w:color w:val="000000"/>
                <w:spacing w:val="-8"/>
                <w:sz w:val="28"/>
                <w:szCs w:val="28"/>
              </w:rPr>
              <w:t>2017</w:t>
            </w:r>
          </w:p>
        </w:tc>
        <w:tc>
          <w:tcPr>
            <w:tcW w:w="567" w:type="dxa"/>
            <w:shd w:val="clear" w:color="auto" w:fill="auto"/>
          </w:tcPr>
          <w:p w14:paraId="0C0F2CD5" w14:textId="77777777" w:rsidR="00BC4EA8" w:rsidRPr="00BC4EA8" w:rsidRDefault="00BC4EA8" w:rsidP="00E20D06">
            <w:pPr>
              <w:widowControl w:val="0"/>
              <w:autoSpaceDE w:val="0"/>
              <w:spacing w:before="120" w:line="240" w:lineRule="exact"/>
              <w:ind w:left="-104" w:right="-111"/>
              <w:jc w:val="center"/>
              <w:rPr>
                <w:rFonts w:eastAsia="Arial"/>
                <w:color w:val="000000"/>
                <w:spacing w:val="-8"/>
                <w:sz w:val="28"/>
                <w:szCs w:val="28"/>
              </w:rPr>
            </w:pPr>
            <w:r w:rsidRPr="00BC4EA8">
              <w:rPr>
                <w:rFonts w:eastAsia="Arial"/>
                <w:color w:val="000000"/>
                <w:spacing w:val="-8"/>
                <w:sz w:val="28"/>
                <w:szCs w:val="28"/>
              </w:rPr>
              <w:t>2018</w:t>
            </w:r>
          </w:p>
        </w:tc>
        <w:tc>
          <w:tcPr>
            <w:tcW w:w="567" w:type="dxa"/>
            <w:shd w:val="clear" w:color="auto" w:fill="auto"/>
          </w:tcPr>
          <w:p w14:paraId="3D378E31" w14:textId="77777777" w:rsidR="00BC4EA8" w:rsidRPr="00BC4EA8" w:rsidRDefault="00BC4EA8" w:rsidP="00E20D06">
            <w:pPr>
              <w:widowControl w:val="0"/>
              <w:autoSpaceDE w:val="0"/>
              <w:spacing w:before="120" w:line="240" w:lineRule="exact"/>
              <w:ind w:left="-104" w:right="-110"/>
              <w:jc w:val="center"/>
              <w:rPr>
                <w:rFonts w:eastAsia="Arial"/>
                <w:color w:val="000000"/>
                <w:spacing w:val="-8"/>
                <w:sz w:val="28"/>
                <w:szCs w:val="28"/>
              </w:rPr>
            </w:pPr>
            <w:r w:rsidRPr="00BC4EA8">
              <w:rPr>
                <w:rFonts w:eastAsia="Arial"/>
                <w:color w:val="000000"/>
                <w:spacing w:val="-8"/>
                <w:sz w:val="28"/>
                <w:szCs w:val="28"/>
              </w:rPr>
              <w:t>2019</w:t>
            </w:r>
          </w:p>
        </w:tc>
        <w:tc>
          <w:tcPr>
            <w:tcW w:w="567" w:type="dxa"/>
            <w:shd w:val="clear" w:color="auto" w:fill="auto"/>
          </w:tcPr>
          <w:p w14:paraId="1756CB17" w14:textId="77777777" w:rsidR="00BC4EA8" w:rsidRPr="00BC4EA8" w:rsidRDefault="00BC4EA8" w:rsidP="00E20D06">
            <w:pPr>
              <w:widowControl w:val="0"/>
              <w:autoSpaceDE w:val="0"/>
              <w:spacing w:before="120" w:line="240" w:lineRule="exact"/>
              <w:ind w:left="-104" w:right="-110"/>
              <w:jc w:val="center"/>
              <w:rPr>
                <w:rFonts w:eastAsia="Arial"/>
                <w:color w:val="000000"/>
                <w:spacing w:val="-8"/>
                <w:sz w:val="28"/>
                <w:szCs w:val="28"/>
              </w:rPr>
            </w:pPr>
            <w:r w:rsidRPr="00BC4EA8">
              <w:rPr>
                <w:rFonts w:eastAsia="Arial"/>
                <w:color w:val="000000"/>
                <w:spacing w:val="-8"/>
                <w:sz w:val="28"/>
                <w:szCs w:val="28"/>
              </w:rPr>
              <w:t>2020</w:t>
            </w:r>
          </w:p>
        </w:tc>
        <w:tc>
          <w:tcPr>
            <w:tcW w:w="567" w:type="dxa"/>
            <w:shd w:val="clear" w:color="auto" w:fill="auto"/>
          </w:tcPr>
          <w:p w14:paraId="77B9EA4C" w14:textId="77777777" w:rsidR="00BC4EA8" w:rsidRPr="00BC4EA8" w:rsidRDefault="00BC4EA8" w:rsidP="00E20D06">
            <w:pPr>
              <w:widowControl w:val="0"/>
              <w:autoSpaceDE w:val="0"/>
              <w:spacing w:before="120" w:line="240" w:lineRule="exact"/>
              <w:ind w:left="-104" w:right="-110"/>
              <w:jc w:val="center"/>
              <w:rPr>
                <w:rFonts w:eastAsia="Arial"/>
                <w:color w:val="000000"/>
                <w:spacing w:val="-8"/>
                <w:sz w:val="28"/>
                <w:szCs w:val="28"/>
              </w:rPr>
            </w:pPr>
            <w:r w:rsidRPr="00BC4EA8">
              <w:rPr>
                <w:rFonts w:eastAsia="Arial"/>
                <w:color w:val="000000"/>
                <w:spacing w:val="-8"/>
                <w:sz w:val="28"/>
                <w:szCs w:val="28"/>
              </w:rPr>
              <w:t>2021</w:t>
            </w:r>
          </w:p>
        </w:tc>
        <w:tc>
          <w:tcPr>
            <w:tcW w:w="567" w:type="dxa"/>
            <w:shd w:val="clear" w:color="auto" w:fill="auto"/>
          </w:tcPr>
          <w:p w14:paraId="325E679C" w14:textId="77777777" w:rsidR="00BC4EA8" w:rsidRPr="00BC4EA8" w:rsidRDefault="00BC4EA8" w:rsidP="00E20D06">
            <w:pPr>
              <w:widowControl w:val="0"/>
              <w:autoSpaceDE w:val="0"/>
              <w:spacing w:before="120" w:line="240" w:lineRule="exact"/>
              <w:ind w:left="-115" w:right="-113"/>
              <w:jc w:val="center"/>
              <w:rPr>
                <w:rFonts w:eastAsia="Arial"/>
                <w:color w:val="000000"/>
                <w:spacing w:val="-8"/>
                <w:sz w:val="28"/>
                <w:szCs w:val="28"/>
              </w:rPr>
            </w:pPr>
            <w:r w:rsidRPr="00BC4EA8">
              <w:rPr>
                <w:rFonts w:eastAsia="Arial"/>
                <w:color w:val="000000"/>
                <w:spacing w:val="-8"/>
                <w:sz w:val="28"/>
                <w:szCs w:val="28"/>
              </w:rPr>
              <w:t>2022</w:t>
            </w:r>
          </w:p>
        </w:tc>
        <w:tc>
          <w:tcPr>
            <w:tcW w:w="567" w:type="dxa"/>
            <w:shd w:val="clear" w:color="auto" w:fill="auto"/>
          </w:tcPr>
          <w:p w14:paraId="6AB9AB34" w14:textId="77777777" w:rsidR="00BC4EA8" w:rsidRPr="00BC4EA8" w:rsidRDefault="00BC4EA8" w:rsidP="00E20D06">
            <w:pPr>
              <w:widowControl w:val="0"/>
              <w:autoSpaceDE w:val="0"/>
              <w:spacing w:before="120" w:line="240" w:lineRule="exact"/>
              <w:ind w:left="-115" w:right="-113"/>
              <w:jc w:val="center"/>
              <w:rPr>
                <w:rFonts w:eastAsia="Arial"/>
                <w:color w:val="000000"/>
                <w:spacing w:val="-8"/>
                <w:sz w:val="28"/>
                <w:szCs w:val="28"/>
              </w:rPr>
            </w:pPr>
            <w:r w:rsidRPr="00BC4EA8">
              <w:rPr>
                <w:rFonts w:eastAsia="Arial"/>
                <w:color w:val="000000"/>
                <w:spacing w:val="-8"/>
                <w:sz w:val="28"/>
                <w:szCs w:val="28"/>
              </w:rPr>
              <w:t>2023</w:t>
            </w:r>
          </w:p>
        </w:tc>
        <w:tc>
          <w:tcPr>
            <w:tcW w:w="567" w:type="dxa"/>
            <w:tcBorders>
              <w:right w:val="single" w:sz="4" w:space="0" w:color="auto"/>
            </w:tcBorders>
            <w:shd w:val="clear" w:color="auto" w:fill="auto"/>
          </w:tcPr>
          <w:p w14:paraId="6FE9DA6E" w14:textId="77777777" w:rsidR="00BC4EA8" w:rsidRPr="00BC4EA8" w:rsidRDefault="00BC4EA8" w:rsidP="00E20D06">
            <w:pPr>
              <w:widowControl w:val="0"/>
              <w:autoSpaceDE w:val="0"/>
              <w:spacing w:before="120" w:line="240" w:lineRule="exact"/>
              <w:ind w:left="-115" w:right="-113"/>
              <w:jc w:val="center"/>
              <w:rPr>
                <w:rFonts w:eastAsia="Arial"/>
                <w:color w:val="000000"/>
                <w:spacing w:val="-8"/>
                <w:sz w:val="28"/>
                <w:szCs w:val="28"/>
              </w:rPr>
            </w:pPr>
            <w:r w:rsidRPr="00BC4EA8">
              <w:rPr>
                <w:rFonts w:eastAsia="Arial"/>
                <w:color w:val="000000"/>
                <w:spacing w:val="-8"/>
                <w:sz w:val="28"/>
                <w:szCs w:val="28"/>
              </w:rPr>
              <w:t>2024</w:t>
            </w:r>
          </w:p>
        </w:tc>
        <w:tc>
          <w:tcPr>
            <w:tcW w:w="284" w:type="dxa"/>
            <w:tcBorders>
              <w:top w:val="nil"/>
              <w:left w:val="single" w:sz="4" w:space="0" w:color="auto"/>
              <w:bottom w:val="nil"/>
              <w:right w:val="nil"/>
            </w:tcBorders>
          </w:tcPr>
          <w:p w14:paraId="159E7A3A" w14:textId="77777777" w:rsidR="00BC4EA8" w:rsidRPr="00BC4EA8" w:rsidRDefault="00BC4EA8" w:rsidP="00BC4EA8">
            <w:pPr>
              <w:widowControl w:val="0"/>
              <w:autoSpaceDE w:val="0"/>
              <w:spacing w:before="40" w:line="240" w:lineRule="exact"/>
              <w:ind w:left="-57" w:right="-57"/>
              <w:jc w:val="center"/>
              <w:rPr>
                <w:rFonts w:eastAsia="Arial"/>
                <w:color w:val="000000"/>
                <w:sz w:val="28"/>
                <w:szCs w:val="28"/>
              </w:rPr>
            </w:pPr>
          </w:p>
        </w:tc>
      </w:tr>
      <w:tr w:rsidR="00E20D06" w:rsidRPr="00BC4EA8" w14:paraId="027F2232" w14:textId="7BC3B26C" w:rsidTr="00DA3738">
        <w:tc>
          <w:tcPr>
            <w:tcW w:w="604" w:type="dxa"/>
            <w:shd w:val="clear" w:color="auto" w:fill="auto"/>
            <w:vAlign w:val="center"/>
          </w:tcPr>
          <w:p w14:paraId="7EBC9EA4"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1</w:t>
            </w:r>
          </w:p>
        </w:tc>
        <w:tc>
          <w:tcPr>
            <w:tcW w:w="2793" w:type="dxa"/>
            <w:shd w:val="clear" w:color="auto" w:fill="auto"/>
            <w:vAlign w:val="center"/>
          </w:tcPr>
          <w:p w14:paraId="251EF3A3"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2</w:t>
            </w:r>
          </w:p>
        </w:tc>
        <w:tc>
          <w:tcPr>
            <w:tcW w:w="567" w:type="dxa"/>
            <w:shd w:val="clear" w:color="auto" w:fill="auto"/>
            <w:vAlign w:val="center"/>
          </w:tcPr>
          <w:p w14:paraId="2F758A02"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3</w:t>
            </w:r>
          </w:p>
        </w:tc>
        <w:tc>
          <w:tcPr>
            <w:tcW w:w="567" w:type="dxa"/>
            <w:shd w:val="clear" w:color="auto" w:fill="auto"/>
            <w:vAlign w:val="center"/>
          </w:tcPr>
          <w:p w14:paraId="4B3C47BE"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4</w:t>
            </w:r>
          </w:p>
        </w:tc>
        <w:tc>
          <w:tcPr>
            <w:tcW w:w="567" w:type="dxa"/>
            <w:shd w:val="clear" w:color="auto" w:fill="auto"/>
            <w:vAlign w:val="center"/>
          </w:tcPr>
          <w:p w14:paraId="629915C5"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5</w:t>
            </w:r>
          </w:p>
        </w:tc>
        <w:tc>
          <w:tcPr>
            <w:tcW w:w="567" w:type="dxa"/>
            <w:vAlign w:val="center"/>
          </w:tcPr>
          <w:p w14:paraId="25E506ED"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6</w:t>
            </w:r>
          </w:p>
        </w:tc>
        <w:tc>
          <w:tcPr>
            <w:tcW w:w="567" w:type="dxa"/>
            <w:shd w:val="clear" w:color="auto" w:fill="auto"/>
            <w:vAlign w:val="center"/>
          </w:tcPr>
          <w:p w14:paraId="5E477C33"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7</w:t>
            </w:r>
          </w:p>
        </w:tc>
        <w:tc>
          <w:tcPr>
            <w:tcW w:w="567" w:type="dxa"/>
            <w:vAlign w:val="center"/>
          </w:tcPr>
          <w:p w14:paraId="7774A304"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8</w:t>
            </w:r>
          </w:p>
        </w:tc>
        <w:tc>
          <w:tcPr>
            <w:tcW w:w="567" w:type="dxa"/>
            <w:vAlign w:val="center"/>
          </w:tcPr>
          <w:p w14:paraId="509EBF45"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9</w:t>
            </w:r>
          </w:p>
        </w:tc>
        <w:tc>
          <w:tcPr>
            <w:tcW w:w="567" w:type="dxa"/>
            <w:vAlign w:val="center"/>
          </w:tcPr>
          <w:p w14:paraId="751CACC7"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10</w:t>
            </w:r>
          </w:p>
        </w:tc>
        <w:tc>
          <w:tcPr>
            <w:tcW w:w="567" w:type="dxa"/>
            <w:vAlign w:val="center"/>
          </w:tcPr>
          <w:p w14:paraId="681D5204"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11</w:t>
            </w:r>
          </w:p>
        </w:tc>
        <w:tc>
          <w:tcPr>
            <w:tcW w:w="567" w:type="dxa"/>
            <w:tcBorders>
              <w:right w:val="single" w:sz="4" w:space="0" w:color="auto"/>
            </w:tcBorders>
            <w:vAlign w:val="center"/>
          </w:tcPr>
          <w:p w14:paraId="47E049E1" w14:textId="77777777" w:rsidR="00BC4EA8" w:rsidRPr="00BC4EA8" w:rsidRDefault="00BC4EA8" w:rsidP="00BC4EA8">
            <w:pPr>
              <w:spacing w:line="240" w:lineRule="exact"/>
              <w:ind w:left="-57" w:right="-57"/>
              <w:jc w:val="center"/>
              <w:rPr>
                <w:rFonts w:eastAsia="Arial"/>
                <w:bCs/>
                <w:sz w:val="28"/>
                <w:szCs w:val="28"/>
                <w:lang w:eastAsia="en-US"/>
              </w:rPr>
            </w:pPr>
            <w:r w:rsidRPr="00BC4EA8">
              <w:rPr>
                <w:rFonts w:eastAsia="Arial"/>
                <w:bCs/>
                <w:sz w:val="28"/>
                <w:szCs w:val="28"/>
                <w:lang w:eastAsia="en-US"/>
              </w:rPr>
              <w:t>12</w:t>
            </w:r>
          </w:p>
        </w:tc>
        <w:tc>
          <w:tcPr>
            <w:tcW w:w="284" w:type="dxa"/>
            <w:tcBorders>
              <w:top w:val="nil"/>
              <w:left w:val="single" w:sz="4" w:space="0" w:color="auto"/>
              <w:bottom w:val="nil"/>
              <w:right w:val="nil"/>
            </w:tcBorders>
          </w:tcPr>
          <w:p w14:paraId="1DA0D1A6" w14:textId="77777777" w:rsidR="00BC4EA8" w:rsidRPr="00BC4EA8" w:rsidRDefault="00BC4EA8" w:rsidP="00BC4EA8">
            <w:pPr>
              <w:spacing w:line="240" w:lineRule="exact"/>
              <w:ind w:left="-57" w:right="-57"/>
              <w:jc w:val="center"/>
              <w:rPr>
                <w:rFonts w:eastAsia="Arial"/>
                <w:bCs/>
                <w:sz w:val="28"/>
                <w:szCs w:val="28"/>
                <w:lang w:eastAsia="en-US"/>
              </w:rPr>
            </w:pPr>
          </w:p>
        </w:tc>
      </w:tr>
      <w:tr w:rsidR="00BC4EA8" w:rsidRPr="00BC4EA8" w14:paraId="377CF2EC" w14:textId="3D977CE2" w:rsidTr="00DA3738">
        <w:tc>
          <w:tcPr>
            <w:tcW w:w="604" w:type="dxa"/>
            <w:tcBorders>
              <w:right w:val="single" w:sz="4" w:space="0" w:color="auto"/>
            </w:tcBorders>
            <w:shd w:val="clear" w:color="auto" w:fill="auto"/>
          </w:tcPr>
          <w:p w14:paraId="624F8964" w14:textId="77777777" w:rsidR="00BC4EA8" w:rsidRPr="00BC4EA8" w:rsidRDefault="00BC4EA8" w:rsidP="00BC4EA8">
            <w:pPr>
              <w:widowControl w:val="0"/>
              <w:autoSpaceDE w:val="0"/>
              <w:spacing w:before="120" w:line="230" w:lineRule="exact"/>
              <w:ind w:left="-57" w:right="-57"/>
              <w:jc w:val="center"/>
              <w:rPr>
                <w:rFonts w:eastAsia="Arial"/>
                <w:sz w:val="28"/>
                <w:szCs w:val="28"/>
              </w:rPr>
            </w:pPr>
            <w:r w:rsidRPr="00BC4EA8">
              <w:rPr>
                <w:rFonts w:eastAsia="Arial"/>
                <w:sz w:val="28"/>
                <w:szCs w:val="28"/>
              </w:rPr>
              <w:t>1.</w:t>
            </w:r>
          </w:p>
        </w:tc>
        <w:tc>
          <w:tcPr>
            <w:tcW w:w="8463" w:type="dxa"/>
            <w:gridSpan w:val="11"/>
            <w:tcBorders>
              <w:top w:val="single" w:sz="4" w:space="0" w:color="auto"/>
              <w:left w:val="single" w:sz="4" w:space="0" w:color="auto"/>
              <w:bottom w:val="single" w:sz="4" w:space="0" w:color="auto"/>
              <w:right w:val="single" w:sz="4" w:space="0" w:color="auto"/>
            </w:tcBorders>
            <w:shd w:val="clear" w:color="auto" w:fill="auto"/>
          </w:tcPr>
          <w:p w14:paraId="2056A822" w14:textId="5BA6FCE3" w:rsidR="00BC4EA8" w:rsidRPr="00BC4EA8" w:rsidRDefault="00BC4EA8" w:rsidP="00E20D06">
            <w:pPr>
              <w:widowControl w:val="0"/>
              <w:autoSpaceDE w:val="0"/>
              <w:spacing w:before="120" w:line="230" w:lineRule="exact"/>
              <w:ind w:right="-106"/>
              <w:jc w:val="both"/>
              <w:rPr>
                <w:rFonts w:eastAsia="Arial"/>
                <w:sz w:val="28"/>
                <w:szCs w:val="28"/>
              </w:rPr>
            </w:pPr>
            <w:r w:rsidRPr="00BC4EA8">
              <w:rPr>
                <w:rFonts w:eastAsia="Arial"/>
                <w:sz w:val="28"/>
                <w:szCs w:val="28"/>
              </w:rPr>
              <w:t xml:space="preserve">Цель 1. Государственная поддержка в решении жилищной проблемы молодым семьям, признанным в установленном порядке </w:t>
            </w:r>
            <w:proofErr w:type="spellStart"/>
            <w:r w:rsidRPr="00BC4EA8">
              <w:rPr>
                <w:rFonts w:eastAsia="Arial"/>
                <w:sz w:val="28"/>
                <w:szCs w:val="28"/>
              </w:rPr>
              <w:t>нуждающи</w:t>
            </w:r>
            <w:r w:rsidR="00E20D06">
              <w:rPr>
                <w:rFonts w:eastAsia="Arial"/>
                <w:sz w:val="28"/>
                <w:szCs w:val="28"/>
              </w:rPr>
              <w:t>-</w:t>
            </w:r>
            <w:r w:rsidRPr="00BC4EA8">
              <w:rPr>
                <w:rFonts w:eastAsia="Arial"/>
                <w:sz w:val="28"/>
                <w:szCs w:val="28"/>
              </w:rPr>
              <w:t>мися</w:t>
            </w:r>
            <w:proofErr w:type="spellEnd"/>
            <w:r w:rsidRPr="00BC4EA8">
              <w:rPr>
                <w:rFonts w:eastAsia="Arial"/>
                <w:sz w:val="28"/>
                <w:szCs w:val="28"/>
              </w:rPr>
              <w:t xml:space="preserve"> в улучшении жилищных условий.</w:t>
            </w:r>
          </w:p>
        </w:tc>
        <w:tc>
          <w:tcPr>
            <w:tcW w:w="284" w:type="dxa"/>
            <w:tcBorders>
              <w:top w:val="nil"/>
              <w:left w:val="single" w:sz="4" w:space="0" w:color="auto"/>
              <w:bottom w:val="nil"/>
              <w:right w:val="nil"/>
            </w:tcBorders>
          </w:tcPr>
          <w:p w14:paraId="779ED10D" w14:textId="77777777" w:rsidR="00BC4EA8" w:rsidRPr="00BC4EA8" w:rsidRDefault="00BC4EA8" w:rsidP="00BC4EA8">
            <w:pPr>
              <w:widowControl w:val="0"/>
              <w:autoSpaceDE w:val="0"/>
              <w:spacing w:before="120" w:line="230" w:lineRule="exact"/>
              <w:jc w:val="both"/>
              <w:rPr>
                <w:rFonts w:eastAsia="Arial"/>
                <w:sz w:val="28"/>
                <w:szCs w:val="28"/>
              </w:rPr>
            </w:pPr>
          </w:p>
        </w:tc>
      </w:tr>
      <w:tr w:rsidR="00BC4EA8" w:rsidRPr="00BC4EA8" w14:paraId="518D02E3" w14:textId="22C6CF98" w:rsidTr="00DA3738">
        <w:tc>
          <w:tcPr>
            <w:tcW w:w="604" w:type="dxa"/>
            <w:tcBorders>
              <w:right w:val="single" w:sz="4" w:space="0" w:color="auto"/>
            </w:tcBorders>
            <w:shd w:val="clear" w:color="auto" w:fill="auto"/>
          </w:tcPr>
          <w:p w14:paraId="4F802804" w14:textId="77777777" w:rsidR="00BC4EA8" w:rsidRPr="00BC4EA8" w:rsidRDefault="00BC4EA8" w:rsidP="00BC4EA8">
            <w:pPr>
              <w:widowControl w:val="0"/>
              <w:autoSpaceDE w:val="0"/>
              <w:spacing w:before="120" w:line="230" w:lineRule="exact"/>
              <w:ind w:left="-57" w:right="-57"/>
              <w:jc w:val="center"/>
              <w:rPr>
                <w:rFonts w:eastAsia="Arial"/>
                <w:sz w:val="28"/>
                <w:szCs w:val="28"/>
              </w:rPr>
            </w:pPr>
            <w:r w:rsidRPr="00BC4EA8">
              <w:rPr>
                <w:rFonts w:eastAsia="Arial"/>
                <w:sz w:val="28"/>
                <w:szCs w:val="28"/>
              </w:rPr>
              <w:t>1.1.</w:t>
            </w:r>
          </w:p>
        </w:tc>
        <w:tc>
          <w:tcPr>
            <w:tcW w:w="8463" w:type="dxa"/>
            <w:gridSpan w:val="11"/>
            <w:tcBorders>
              <w:top w:val="single" w:sz="4" w:space="0" w:color="auto"/>
              <w:left w:val="single" w:sz="4" w:space="0" w:color="auto"/>
              <w:bottom w:val="single" w:sz="4" w:space="0" w:color="auto"/>
              <w:right w:val="single" w:sz="4" w:space="0" w:color="auto"/>
            </w:tcBorders>
            <w:shd w:val="clear" w:color="auto" w:fill="auto"/>
          </w:tcPr>
          <w:p w14:paraId="028C0AF5" w14:textId="66021719" w:rsidR="00BC4EA8" w:rsidRPr="00BC4EA8" w:rsidRDefault="00BC4EA8" w:rsidP="00E20D06">
            <w:pPr>
              <w:autoSpaceDE w:val="0"/>
              <w:autoSpaceDN w:val="0"/>
              <w:adjustRightInd w:val="0"/>
              <w:spacing w:before="120" w:line="240" w:lineRule="exact"/>
              <w:ind w:right="-106"/>
              <w:jc w:val="both"/>
              <w:rPr>
                <w:rFonts w:eastAsia="Arial"/>
                <w:sz w:val="28"/>
                <w:szCs w:val="28"/>
              </w:rPr>
            </w:pPr>
            <w:r w:rsidRPr="00BC4EA8">
              <w:rPr>
                <w:rFonts w:eastAsia="Arial"/>
                <w:sz w:val="28"/>
                <w:szCs w:val="28"/>
              </w:rPr>
              <w:t xml:space="preserve">Задача 1. Обеспечение предоставления молодым семьям </w:t>
            </w:r>
            <w:r w:rsidR="00E20D06">
              <w:rPr>
                <w:rFonts w:eastAsia="Arial"/>
                <w:sz w:val="28"/>
                <w:szCs w:val="28"/>
              </w:rPr>
              <w:t>–</w:t>
            </w:r>
            <w:r w:rsidRPr="00BC4EA8">
              <w:rPr>
                <w:rFonts w:eastAsia="Arial"/>
                <w:sz w:val="28"/>
                <w:szCs w:val="28"/>
              </w:rPr>
              <w:t xml:space="preserve"> </w:t>
            </w:r>
            <w:proofErr w:type="spellStart"/>
            <w:r w:rsidRPr="00BC4EA8">
              <w:rPr>
                <w:rFonts w:eastAsia="Arial"/>
                <w:sz w:val="28"/>
                <w:szCs w:val="28"/>
              </w:rPr>
              <w:t>участни</w:t>
            </w:r>
            <w:r w:rsidR="00E20D06">
              <w:rPr>
                <w:rFonts w:eastAsia="Arial"/>
                <w:sz w:val="28"/>
                <w:szCs w:val="28"/>
              </w:rPr>
              <w:t>-</w:t>
            </w:r>
            <w:r w:rsidRPr="00BC4EA8">
              <w:rPr>
                <w:rFonts w:eastAsia="Arial"/>
                <w:sz w:val="28"/>
                <w:szCs w:val="28"/>
              </w:rPr>
              <w:t>кам</w:t>
            </w:r>
            <w:proofErr w:type="spellEnd"/>
            <w:r w:rsidRPr="00BC4EA8">
              <w:rPr>
                <w:rFonts w:eastAsia="Arial"/>
                <w:sz w:val="28"/>
                <w:szCs w:val="28"/>
              </w:rPr>
              <w:t xml:space="preserve"> </w:t>
            </w:r>
            <w:r w:rsidRPr="00BC4EA8">
              <w:rPr>
                <w:rFonts w:eastAsia="Calibri"/>
                <w:sz w:val="28"/>
                <w:szCs w:val="28"/>
                <w:lang w:eastAsia="en-US"/>
              </w:rPr>
              <w:t xml:space="preserve">мероприятия по обеспечению жильем молодых семей </w:t>
            </w:r>
            <w:proofErr w:type="spellStart"/>
            <w:r w:rsidRPr="00BC4EA8">
              <w:rPr>
                <w:rFonts w:eastAsia="Calibri"/>
                <w:sz w:val="28"/>
                <w:szCs w:val="28"/>
                <w:lang w:eastAsia="en-US"/>
              </w:rPr>
              <w:t>федераль</w:t>
            </w:r>
            <w:r w:rsidR="00E20D06">
              <w:rPr>
                <w:rFonts w:eastAsia="Calibri"/>
                <w:sz w:val="28"/>
                <w:szCs w:val="28"/>
                <w:lang w:eastAsia="en-US"/>
              </w:rPr>
              <w:t>-</w:t>
            </w:r>
            <w:r w:rsidRPr="00BC4EA8">
              <w:rPr>
                <w:rFonts w:eastAsia="Calibri"/>
                <w:sz w:val="28"/>
                <w:szCs w:val="28"/>
                <w:lang w:eastAsia="en-US"/>
              </w:rPr>
              <w:t>ного</w:t>
            </w:r>
            <w:proofErr w:type="spellEnd"/>
            <w:r w:rsidRPr="00BC4EA8">
              <w:rPr>
                <w:rFonts w:eastAsia="Calibri"/>
                <w:sz w:val="28"/>
                <w:szCs w:val="28"/>
                <w:lang w:eastAsia="en-US"/>
              </w:rPr>
              <w:t xml:space="preserve"> проекта «Содействие субъектам Российской Федерации в </w:t>
            </w:r>
            <w:proofErr w:type="spellStart"/>
            <w:r w:rsidRPr="00BC4EA8">
              <w:rPr>
                <w:rFonts w:eastAsia="Calibri"/>
                <w:sz w:val="28"/>
                <w:szCs w:val="28"/>
                <w:lang w:eastAsia="en-US"/>
              </w:rPr>
              <w:t>реа</w:t>
            </w:r>
            <w:r w:rsidR="00E20D06">
              <w:rPr>
                <w:rFonts w:eastAsia="Calibri"/>
                <w:sz w:val="28"/>
                <w:szCs w:val="28"/>
                <w:lang w:eastAsia="en-US"/>
              </w:rPr>
              <w:t>-</w:t>
            </w:r>
            <w:r w:rsidRPr="00BC4EA8">
              <w:rPr>
                <w:rFonts w:eastAsia="Calibri"/>
                <w:sz w:val="28"/>
                <w:szCs w:val="28"/>
                <w:lang w:eastAsia="en-US"/>
              </w:rPr>
              <w:t>лизации</w:t>
            </w:r>
            <w:proofErr w:type="spellEnd"/>
            <w:r w:rsidRPr="00BC4EA8">
              <w:rPr>
                <w:rFonts w:eastAsia="Calibri"/>
                <w:sz w:val="28"/>
                <w:szCs w:val="28"/>
                <w:lang w:eastAsia="en-US"/>
              </w:rPr>
              <w:t xml:space="preserve"> полномочий по оказанию государственной поддержки </w:t>
            </w:r>
            <w:proofErr w:type="spellStart"/>
            <w:r w:rsidRPr="00BC4EA8">
              <w:rPr>
                <w:rFonts w:eastAsia="Calibri"/>
                <w:sz w:val="28"/>
                <w:szCs w:val="28"/>
                <w:lang w:eastAsia="en-US"/>
              </w:rPr>
              <w:t>граж</w:t>
            </w:r>
            <w:r w:rsidR="00E20D06">
              <w:rPr>
                <w:rFonts w:eastAsia="Calibri"/>
                <w:sz w:val="28"/>
                <w:szCs w:val="28"/>
                <w:lang w:eastAsia="en-US"/>
              </w:rPr>
              <w:t>-</w:t>
            </w:r>
            <w:r w:rsidRPr="00BC4EA8">
              <w:rPr>
                <w:rFonts w:eastAsia="Calibri"/>
                <w:sz w:val="28"/>
                <w:szCs w:val="28"/>
                <w:lang w:eastAsia="en-US"/>
              </w:rPr>
              <w:t>данам</w:t>
            </w:r>
            <w:proofErr w:type="spellEnd"/>
            <w:r w:rsidRPr="00BC4EA8">
              <w:rPr>
                <w:rFonts w:eastAsia="Calibri"/>
                <w:sz w:val="28"/>
                <w:szCs w:val="28"/>
                <w:lang w:eastAsia="en-US"/>
              </w:rPr>
              <w:t xml:space="preserve"> в обеспечении жильем и оплате жилищно-коммунальных ус</w:t>
            </w:r>
            <w:r w:rsidR="00E20D06">
              <w:rPr>
                <w:rFonts w:eastAsia="Calibri"/>
                <w:sz w:val="28"/>
                <w:szCs w:val="28"/>
                <w:lang w:eastAsia="en-US"/>
              </w:rPr>
              <w:t>-</w:t>
            </w:r>
            <w:r w:rsidRPr="00BC4EA8">
              <w:rPr>
                <w:rFonts w:eastAsia="Calibri"/>
                <w:sz w:val="28"/>
                <w:szCs w:val="28"/>
                <w:lang w:eastAsia="en-US"/>
              </w:rPr>
              <w:t xml:space="preserve">луг» государственной </w:t>
            </w:r>
            <w:hyperlink r:id="rId9" w:history="1">
              <w:r w:rsidRPr="00BC4EA8">
                <w:rPr>
                  <w:rFonts w:eastAsia="Calibri"/>
                  <w:sz w:val="28"/>
                  <w:szCs w:val="28"/>
                  <w:lang w:eastAsia="en-US"/>
                </w:rPr>
                <w:t>программы</w:t>
              </w:r>
            </w:hyperlink>
            <w:r w:rsidRPr="00BC4EA8">
              <w:rPr>
                <w:rFonts w:eastAsia="Calibri"/>
                <w:sz w:val="28"/>
                <w:szCs w:val="28"/>
                <w:lang w:eastAsia="en-US"/>
              </w:rPr>
              <w:t xml:space="preserve"> Российской Федерации «</w:t>
            </w:r>
            <w:proofErr w:type="spellStart"/>
            <w:r w:rsidRPr="00BC4EA8">
              <w:rPr>
                <w:rFonts w:eastAsia="Calibri"/>
                <w:sz w:val="28"/>
                <w:szCs w:val="28"/>
                <w:lang w:eastAsia="en-US"/>
              </w:rPr>
              <w:t>Обеспече</w:t>
            </w:r>
            <w:r w:rsidR="00E20D06">
              <w:rPr>
                <w:rFonts w:eastAsia="Calibri"/>
                <w:sz w:val="28"/>
                <w:szCs w:val="28"/>
                <w:lang w:eastAsia="en-US"/>
              </w:rPr>
              <w:t>-</w:t>
            </w:r>
            <w:r w:rsidRPr="00BC4EA8">
              <w:rPr>
                <w:rFonts w:eastAsia="Calibri"/>
                <w:sz w:val="28"/>
                <w:szCs w:val="28"/>
                <w:lang w:eastAsia="en-US"/>
              </w:rPr>
              <w:t>ние</w:t>
            </w:r>
            <w:proofErr w:type="spellEnd"/>
            <w:r w:rsidRPr="00BC4EA8">
              <w:rPr>
                <w:rFonts w:eastAsia="Calibri"/>
                <w:sz w:val="28"/>
                <w:szCs w:val="28"/>
                <w:lang w:eastAsia="en-US"/>
              </w:rPr>
              <w:t xml:space="preserve"> доступным и комфортным жильем и коммунальными услугами граждан Российской Федерации» </w:t>
            </w:r>
            <w:r w:rsidRPr="00BC4EA8">
              <w:rPr>
                <w:rFonts w:eastAsia="Arial"/>
                <w:sz w:val="28"/>
                <w:szCs w:val="28"/>
              </w:rPr>
              <w:t xml:space="preserve">социальных выплат на </w:t>
            </w:r>
            <w:proofErr w:type="spellStart"/>
            <w:r w:rsidRPr="00BC4EA8">
              <w:rPr>
                <w:rFonts w:eastAsia="Arial"/>
                <w:sz w:val="28"/>
                <w:szCs w:val="28"/>
              </w:rPr>
              <w:t>приобрете</w:t>
            </w:r>
            <w:r w:rsidR="00E20D06">
              <w:rPr>
                <w:rFonts w:eastAsia="Arial"/>
                <w:sz w:val="28"/>
                <w:szCs w:val="28"/>
              </w:rPr>
              <w:t>-</w:t>
            </w:r>
            <w:r w:rsidRPr="00BC4EA8">
              <w:rPr>
                <w:rFonts w:eastAsia="Arial"/>
                <w:sz w:val="28"/>
                <w:szCs w:val="28"/>
              </w:rPr>
              <w:t>ние</w:t>
            </w:r>
            <w:proofErr w:type="spellEnd"/>
            <w:r w:rsidRPr="00BC4EA8">
              <w:rPr>
                <w:rFonts w:eastAsia="Arial"/>
                <w:sz w:val="28"/>
                <w:szCs w:val="28"/>
              </w:rPr>
              <w:t xml:space="preserve"> жилья или строительство жилого дома, а также создание условий для привлечения молодыми семьями собственных средств, дополни</w:t>
            </w:r>
            <w:r w:rsidR="00E20D06">
              <w:rPr>
                <w:rFonts w:eastAsia="Arial"/>
                <w:sz w:val="28"/>
                <w:szCs w:val="28"/>
              </w:rPr>
              <w:t>-</w:t>
            </w:r>
            <w:r w:rsidRPr="00BC4EA8">
              <w:rPr>
                <w:rFonts w:eastAsia="Arial"/>
                <w:sz w:val="28"/>
                <w:szCs w:val="28"/>
              </w:rPr>
              <w:t xml:space="preserve">тельных финансовых средств кредитных и других организаций, предоставляющих жилищные кредиты и займы, в том числе </w:t>
            </w:r>
            <w:proofErr w:type="spellStart"/>
            <w:r w:rsidRPr="00BC4EA8">
              <w:rPr>
                <w:rFonts w:eastAsia="Arial"/>
                <w:sz w:val="28"/>
                <w:szCs w:val="28"/>
              </w:rPr>
              <w:t>ипотеч</w:t>
            </w:r>
            <w:r w:rsidR="00E20D06">
              <w:rPr>
                <w:rFonts w:eastAsia="Arial"/>
                <w:sz w:val="28"/>
                <w:szCs w:val="28"/>
              </w:rPr>
              <w:t>-</w:t>
            </w:r>
            <w:r w:rsidRPr="00BC4EA8">
              <w:rPr>
                <w:rFonts w:eastAsia="Arial"/>
                <w:sz w:val="28"/>
                <w:szCs w:val="28"/>
              </w:rPr>
              <w:t>ные</w:t>
            </w:r>
            <w:proofErr w:type="spellEnd"/>
            <w:r w:rsidRPr="00BC4EA8">
              <w:rPr>
                <w:rFonts w:eastAsia="Arial"/>
                <w:sz w:val="28"/>
                <w:szCs w:val="28"/>
              </w:rPr>
              <w:t>, для приобретения жилья или строительства индивидуального жилья.</w:t>
            </w:r>
          </w:p>
        </w:tc>
        <w:tc>
          <w:tcPr>
            <w:tcW w:w="284" w:type="dxa"/>
            <w:tcBorders>
              <w:top w:val="nil"/>
              <w:left w:val="single" w:sz="4" w:space="0" w:color="auto"/>
              <w:bottom w:val="nil"/>
              <w:right w:val="nil"/>
            </w:tcBorders>
            <w:vAlign w:val="bottom"/>
          </w:tcPr>
          <w:p w14:paraId="4016B50A" w14:textId="1316905A" w:rsidR="00BC4EA8" w:rsidRPr="00BC4EA8" w:rsidRDefault="00BC4EA8" w:rsidP="00BC4EA8">
            <w:pPr>
              <w:autoSpaceDE w:val="0"/>
              <w:autoSpaceDN w:val="0"/>
              <w:adjustRightInd w:val="0"/>
              <w:spacing w:before="120" w:line="240" w:lineRule="exact"/>
              <w:ind w:left="-104" w:right="-105"/>
              <w:jc w:val="right"/>
              <w:rPr>
                <w:rFonts w:eastAsia="Arial"/>
                <w:sz w:val="28"/>
                <w:szCs w:val="28"/>
              </w:rPr>
            </w:pPr>
          </w:p>
        </w:tc>
      </w:tr>
    </w:tbl>
    <w:p w14:paraId="1AEA2364" w14:textId="77777777" w:rsidR="00DA3738" w:rsidRDefault="00DA3738"/>
    <w:p w14:paraId="51BBD897" w14:textId="77777777" w:rsidR="00DA3738" w:rsidRPr="00DA3738" w:rsidRDefault="00DA3738">
      <w:pPr>
        <w:rPr>
          <w:sz w:val="28"/>
          <w:szCs w:val="28"/>
        </w:rPr>
      </w:pPr>
    </w:p>
    <w:p w14:paraId="1C420CEF" w14:textId="558E5E13" w:rsidR="00DA3738" w:rsidRPr="00DA3738" w:rsidRDefault="00DA3738">
      <w:pPr>
        <w:rPr>
          <w:sz w:val="28"/>
          <w:szCs w:val="28"/>
        </w:rPr>
      </w:pPr>
      <w:proofErr w:type="spellStart"/>
      <w:r w:rsidRPr="00DA3738">
        <w:rPr>
          <w:sz w:val="28"/>
          <w:szCs w:val="28"/>
        </w:rPr>
        <w:t>рм</w:t>
      </w:r>
      <w:proofErr w:type="spellEnd"/>
    </w:p>
    <w:p w14:paraId="63AE44AF" w14:textId="2A5BBBD8" w:rsidR="00E20D06" w:rsidRDefault="00E20D06">
      <w:r>
        <w:br w:type="page"/>
      </w:r>
    </w:p>
    <w:p w14:paraId="55710D5D" w14:textId="46E0ADF4" w:rsidR="00E20D06" w:rsidRPr="00DA3738" w:rsidRDefault="00E20D06" w:rsidP="00DA3738">
      <w:pPr>
        <w:jc w:val="center"/>
        <w:rPr>
          <w:sz w:val="24"/>
          <w:szCs w:val="24"/>
        </w:rPr>
      </w:pPr>
    </w:p>
    <w:p w14:paraId="347E3BFD" w14:textId="69D02449" w:rsidR="00DA3738" w:rsidRPr="00DA3738" w:rsidRDefault="00DA3738" w:rsidP="00DA3738">
      <w:pPr>
        <w:jc w:val="center"/>
        <w:rPr>
          <w:sz w:val="24"/>
          <w:szCs w:val="24"/>
        </w:rPr>
      </w:pPr>
      <w:r w:rsidRPr="00DA3738">
        <w:rPr>
          <w:sz w:val="24"/>
          <w:szCs w:val="24"/>
        </w:rPr>
        <w:t>2</w:t>
      </w:r>
    </w:p>
    <w:p w14:paraId="2DA77F13" w14:textId="0DC2BEF7" w:rsidR="00E20D06" w:rsidRPr="00DA3738" w:rsidRDefault="00E20D06" w:rsidP="00DA3738">
      <w:pPr>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793"/>
        <w:gridCol w:w="567"/>
        <w:gridCol w:w="567"/>
        <w:gridCol w:w="567"/>
        <w:gridCol w:w="567"/>
        <w:gridCol w:w="567"/>
        <w:gridCol w:w="567"/>
        <w:gridCol w:w="567"/>
        <w:gridCol w:w="567"/>
        <w:gridCol w:w="595"/>
        <w:gridCol w:w="539"/>
        <w:gridCol w:w="284"/>
      </w:tblGrid>
      <w:tr w:rsidR="00DA3738" w:rsidRPr="00BC4EA8" w14:paraId="2FB43C08" w14:textId="77777777" w:rsidTr="00DA3738">
        <w:tc>
          <w:tcPr>
            <w:tcW w:w="604" w:type="dxa"/>
            <w:tcBorders>
              <w:top w:val="single" w:sz="4" w:space="0" w:color="auto"/>
              <w:left w:val="single" w:sz="4" w:space="0" w:color="auto"/>
              <w:bottom w:val="single" w:sz="4" w:space="0" w:color="auto"/>
              <w:right w:val="single" w:sz="4" w:space="0" w:color="auto"/>
            </w:tcBorders>
            <w:shd w:val="clear" w:color="auto" w:fill="auto"/>
          </w:tcPr>
          <w:p w14:paraId="6F575DAC" w14:textId="77777777" w:rsidR="00DA3738" w:rsidRPr="00BC4EA8" w:rsidRDefault="00DA3738" w:rsidP="00DA3738">
            <w:pPr>
              <w:widowControl w:val="0"/>
              <w:autoSpaceDE w:val="0"/>
              <w:spacing w:line="230" w:lineRule="exact"/>
              <w:ind w:left="-109" w:right="-64"/>
              <w:jc w:val="center"/>
              <w:rPr>
                <w:rFonts w:eastAsia="Arial"/>
                <w:spacing w:val="-20"/>
                <w:sz w:val="28"/>
                <w:szCs w:val="28"/>
              </w:rPr>
            </w:pPr>
            <w:r w:rsidRPr="00BC4EA8">
              <w:rPr>
                <w:rFonts w:eastAsia="Arial"/>
                <w:spacing w:val="-20"/>
                <w:sz w:val="28"/>
                <w:szCs w:val="28"/>
              </w:rPr>
              <w:t>1</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5B18AD2" w14:textId="77777777" w:rsidR="00DA3738" w:rsidRPr="00BC4EA8" w:rsidRDefault="00DA3738" w:rsidP="00DA3738">
            <w:pPr>
              <w:autoSpaceDE w:val="0"/>
              <w:autoSpaceDN w:val="0"/>
              <w:adjustRightInd w:val="0"/>
              <w:spacing w:line="240" w:lineRule="exact"/>
              <w:jc w:val="center"/>
              <w:rPr>
                <w:rFonts w:eastAsia="Arial"/>
                <w:spacing w:val="-6"/>
                <w:sz w:val="28"/>
                <w:szCs w:val="28"/>
              </w:rPr>
            </w:pPr>
            <w:r w:rsidRPr="00BC4EA8">
              <w:rPr>
                <w:rFonts w:eastAsia="Arial"/>
                <w:spacing w:val="-6"/>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274D2B"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C82AEA"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300A3"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5</w:t>
            </w:r>
          </w:p>
        </w:tc>
        <w:tc>
          <w:tcPr>
            <w:tcW w:w="567" w:type="dxa"/>
            <w:tcBorders>
              <w:top w:val="single" w:sz="4" w:space="0" w:color="auto"/>
              <w:left w:val="single" w:sz="4" w:space="0" w:color="auto"/>
              <w:bottom w:val="single" w:sz="4" w:space="0" w:color="auto"/>
              <w:right w:val="single" w:sz="4" w:space="0" w:color="auto"/>
            </w:tcBorders>
          </w:tcPr>
          <w:p w14:paraId="5CDC5ECE"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2DECC4"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7</w:t>
            </w:r>
          </w:p>
        </w:tc>
        <w:tc>
          <w:tcPr>
            <w:tcW w:w="567" w:type="dxa"/>
            <w:tcBorders>
              <w:top w:val="single" w:sz="4" w:space="0" w:color="auto"/>
              <w:left w:val="single" w:sz="4" w:space="0" w:color="auto"/>
              <w:bottom w:val="single" w:sz="4" w:space="0" w:color="auto"/>
              <w:right w:val="single" w:sz="4" w:space="0" w:color="auto"/>
            </w:tcBorders>
          </w:tcPr>
          <w:p w14:paraId="35E0CC35"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8</w:t>
            </w:r>
          </w:p>
        </w:tc>
        <w:tc>
          <w:tcPr>
            <w:tcW w:w="567" w:type="dxa"/>
            <w:tcBorders>
              <w:top w:val="single" w:sz="4" w:space="0" w:color="auto"/>
              <w:left w:val="single" w:sz="4" w:space="0" w:color="auto"/>
              <w:bottom w:val="single" w:sz="4" w:space="0" w:color="auto"/>
              <w:right w:val="single" w:sz="4" w:space="0" w:color="auto"/>
            </w:tcBorders>
          </w:tcPr>
          <w:p w14:paraId="0C06DF27"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9</w:t>
            </w:r>
          </w:p>
        </w:tc>
        <w:tc>
          <w:tcPr>
            <w:tcW w:w="567" w:type="dxa"/>
            <w:tcBorders>
              <w:top w:val="single" w:sz="4" w:space="0" w:color="auto"/>
              <w:left w:val="single" w:sz="4" w:space="0" w:color="auto"/>
              <w:bottom w:val="single" w:sz="4" w:space="0" w:color="auto"/>
              <w:right w:val="single" w:sz="4" w:space="0" w:color="auto"/>
            </w:tcBorders>
          </w:tcPr>
          <w:p w14:paraId="7EABA318"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10</w:t>
            </w:r>
          </w:p>
        </w:tc>
        <w:tc>
          <w:tcPr>
            <w:tcW w:w="595" w:type="dxa"/>
            <w:tcBorders>
              <w:top w:val="single" w:sz="4" w:space="0" w:color="auto"/>
              <w:left w:val="single" w:sz="4" w:space="0" w:color="auto"/>
              <w:bottom w:val="single" w:sz="4" w:space="0" w:color="auto"/>
              <w:right w:val="single" w:sz="4" w:space="0" w:color="auto"/>
            </w:tcBorders>
          </w:tcPr>
          <w:p w14:paraId="199CDE4F"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11</w:t>
            </w:r>
          </w:p>
        </w:tc>
        <w:tc>
          <w:tcPr>
            <w:tcW w:w="539" w:type="dxa"/>
            <w:tcBorders>
              <w:top w:val="single" w:sz="4" w:space="0" w:color="auto"/>
              <w:left w:val="single" w:sz="4" w:space="0" w:color="auto"/>
              <w:bottom w:val="single" w:sz="4" w:space="0" w:color="auto"/>
              <w:right w:val="single" w:sz="4" w:space="0" w:color="auto"/>
            </w:tcBorders>
          </w:tcPr>
          <w:p w14:paraId="320949A7" w14:textId="77777777" w:rsidR="00DA3738" w:rsidRPr="00BC4EA8" w:rsidRDefault="00DA3738" w:rsidP="00DA3738">
            <w:pPr>
              <w:widowControl w:val="0"/>
              <w:autoSpaceDE w:val="0"/>
              <w:spacing w:line="230" w:lineRule="exact"/>
              <w:jc w:val="center"/>
              <w:rPr>
                <w:rFonts w:eastAsia="Arial"/>
                <w:sz w:val="28"/>
                <w:szCs w:val="28"/>
              </w:rPr>
            </w:pPr>
            <w:r w:rsidRPr="00BC4EA8">
              <w:rPr>
                <w:rFonts w:eastAsia="Arial"/>
                <w:sz w:val="28"/>
                <w:szCs w:val="28"/>
              </w:rPr>
              <w:t>12</w:t>
            </w:r>
          </w:p>
        </w:tc>
        <w:tc>
          <w:tcPr>
            <w:tcW w:w="284" w:type="dxa"/>
            <w:tcBorders>
              <w:top w:val="nil"/>
              <w:left w:val="single" w:sz="4" w:space="0" w:color="auto"/>
              <w:bottom w:val="nil"/>
              <w:right w:val="nil"/>
            </w:tcBorders>
            <w:vAlign w:val="bottom"/>
          </w:tcPr>
          <w:p w14:paraId="295B540D" w14:textId="77777777" w:rsidR="00DA3738" w:rsidRPr="00DA3738" w:rsidRDefault="00DA3738" w:rsidP="00DA3738">
            <w:pPr>
              <w:widowControl w:val="0"/>
              <w:autoSpaceDE w:val="0"/>
              <w:spacing w:line="230" w:lineRule="exact"/>
              <w:jc w:val="center"/>
              <w:rPr>
                <w:rFonts w:eastAsia="Arial"/>
                <w:sz w:val="28"/>
                <w:szCs w:val="28"/>
              </w:rPr>
            </w:pPr>
          </w:p>
        </w:tc>
      </w:tr>
      <w:tr w:rsidR="00E20D06" w:rsidRPr="00BC4EA8" w14:paraId="5A3ACD29" w14:textId="422C0AAA" w:rsidTr="00DA3738">
        <w:tc>
          <w:tcPr>
            <w:tcW w:w="604" w:type="dxa"/>
            <w:shd w:val="clear" w:color="auto" w:fill="auto"/>
          </w:tcPr>
          <w:p w14:paraId="29B4ACEA" w14:textId="7B1B5C3B" w:rsidR="00BC4EA8" w:rsidRPr="00BC4EA8" w:rsidRDefault="00BC4EA8" w:rsidP="00E20D06">
            <w:pPr>
              <w:widowControl w:val="0"/>
              <w:autoSpaceDE w:val="0"/>
              <w:spacing w:before="120" w:line="230" w:lineRule="exact"/>
              <w:ind w:left="-109" w:right="-64"/>
              <w:jc w:val="center"/>
              <w:rPr>
                <w:rFonts w:eastAsia="Arial"/>
                <w:spacing w:val="-20"/>
                <w:sz w:val="28"/>
                <w:szCs w:val="28"/>
              </w:rPr>
            </w:pPr>
            <w:r w:rsidRPr="00BC4EA8">
              <w:rPr>
                <w:rFonts w:eastAsia="Arial"/>
                <w:spacing w:val="-20"/>
                <w:sz w:val="28"/>
                <w:szCs w:val="28"/>
              </w:rPr>
              <w:t>1.1.1.</w:t>
            </w:r>
          </w:p>
        </w:tc>
        <w:tc>
          <w:tcPr>
            <w:tcW w:w="2793" w:type="dxa"/>
            <w:shd w:val="clear" w:color="auto" w:fill="auto"/>
          </w:tcPr>
          <w:p w14:paraId="135A4D73" w14:textId="59F00F63" w:rsidR="00BC4EA8" w:rsidRPr="00BC4EA8" w:rsidRDefault="00BC4EA8" w:rsidP="00DA3738">
            <w:pPr>
              <w:autoSpaceDE w:val="0"/>
              <w:autoSpaceDN w:val="0"/>
              <w:adjustRightInd w:val="0"/>
              <w:spacing w:before="120" w:line="240" w:lineRule="exact"/>
              <w:ind w:right="-114"/>
              <w:rPr>
                <w:rFonts w:eastAsia="Arial"/>
                <w:sz w:val="28"/>
                <w:szCs w:val="28"/>
              </w:rPr>
            </w:pPr>
            <w:r w:rsidRPr="00BC4EA8">
              <w:rPr>
                <w:rFonts w:eastAsia="Arial"/>
                <w:spacing w:val="-6"/>
                <w:sz w:val="28"/>
                <w:szCs w:val="28"/>
              </w:rPr>
              <w:t>Количество моло</w:t>
            </w:r>
            <w:r w:rsidRPr="00BC4EA8">
              <w:rPr>
                <w:rFonts w:eastAsia="Arial"/>
                <w:sz w:val="28"/>
                <w:szCs w:val="28"/>
              </w:rPr>
              <w:t xml:space="preserve">дых семей, получивших свидетельства о </w:t>
            </w:r>
            <w:proofErr w:type="spellStart"/>
            <w:r w:rsidRPr="00BC4EA8">
              <w:rPr>
                <w:rFonts w:eastAsia="Arial"/>
                <w:sz w:val="28"/>
                <w:szCs w:val="28"/>
              </w:rPr>
              <w:t>пра</w:t>
            </w:r>
            <w:r w:rsidR="00DA3738">
              <w:rPr>
                <w:rFonts w:eastAsia="Arial"/>
                <w:sz w:val="28"/>
                <w:szCs w:val="28"/>
              </w:rPr>
              <w:t>-</w:t>
            </w:r>
            <w:r w:rsidRPr="00BC4EA8">
              <w:rPr>
                <w:rFonts w:eastAsia="Arial"/>
                <w:sz w:val="28"/>
                <w:szCs w:val="28"/>
              </w:rPr>
              <w:t>ве</w:t>
            </w:r>
            <w:proofErr w:type="spellEnd"/>
            <w:r w:rsidRPr="00BC4EA8">
              <w:rPr>
                <w:rFonts w:eastAsia="Arial"/>
                <w:sz w:val="28"/>
                <w:szCs w:val="28"/>
              </w:rPr>
              <w:t xml:space="preserve"> на получение </w:t>
            </w:r>
            <w:proofErr w:type="gramStart"/>
            <w:r w:rsidRPr="00BC4EA8">
              <w:rPr>
                <w:rFonts w:eastAsia="Arial"/>
                <w:sz w:val="28"/>
                <w:szCs w:val="28"/>
              </w:rPr>
              <w:t>со</w:t>
            </w:r>
            <w:r w:rsidR="00DA3738">
              <w:rPr>
                <w:rFonts w:eastAsia="Arial"/>
                <w:sz w:val="28"/>
                <w:szCs w:val="28"/>
              </w:rPr>
              <w:t>-</w:t>
            </w:r>
            <w:proofErr w:type="spellStart"/>
            <w:r w:rsidRPr="00BC4EA8">
              <w:rPr>
                <w:rFonts w:eastAsia="Arial"/>
                <w:sz w:val="28"/>
                <w:szCs w:val="28"/>
              </w:rPr>
              <w:t>циальной</w:t>
            </w:r>
            <w:proofErr w:type="spellEnd"/>
            <w:proofErr w:type="gramEnd"/>
            <w:r w:rsidRPr="00BC4EA8">
              <w:rPr>
                <w:rFonts w:eastAsia="Arial"/>
                <w:sz w:val="28"/>
                <w:szCs w:val="28"/>
              </w:rPr>
              <w:t xml:space="preserve"> выплаты на приобретение жилого помещения или </w:t>
            </w:r>
            <w:proofErr w:type="spellStart"/>
            <w:r w:rsidRPr="00BC4EA8">
              <w:rPr>
                <w:rFonts w:eastAsia="Arial"/>
                <w:sz w:val="28"/>
                <w:szCs w:val="28"/>
              </w:rPr>
              <w:t>соз</w:t>
            </w:r>
            <w:proofErr w:type="spellEnd"/>
            <w:r w:rsidR="00DA3738">
              <w:rPr>
                <w:rFonts w:eastAsia="Arial"/>
                <w:sz w:val="28"/>
                <w:szCs w:val="28"/>
              </w:rPr>
              <w:t>-</w:t>
            </w:r>
            <w:r w:rsidRPr="00BC4EA8">
              <w:rPr>
                <w:rFonts w:eastAsia="Arial"/>
                <w:sz w:val="28"/>
                <w:szCs w:val="28"/>
              </w:rPr>
              <w:t>дание объекта инди</w:t>
            </w:r>
            <w:r w:rsidR="00DA3738">
              <w:rPr>
                <w:rFonts w:eastAsia="Arial"/>
                <w:sz w:val="28"/>
                <w:szCs w:val="28"/>
              </w:rPr>
              <w:t>-</w:t>
            </w:r>
            <w:proofErr w:type="spellStart"/>
            <w:r w:rsidRPr="00BC4EA8">
              <w:rPr>
                <w:rFonts w:eastAsia="Arial"/>
                <w:sz w:val="28"/>
                <w:szCs w:val="28"/>
              </w:rPr>
              <w:t>видуального</w:t>
            </w:r>
            <w:proofErr w:type="spellEnd"/>
            <w:r w:rsidRPr="00BC4EA8">
              <w:rPr>
                <w:rFonts w:eastAsia="Arial"/>
                <w:sz w:val="28"/>
                <w:szCs w:val="28"/>
              </w:rPr>
              <w:t xml:space="preserve"> жилищ</w:t>
            </w:r>
            <w:r w:rsidR="00DA3738">
              <w:rPr>
                <w:rFonts w:eastAsia="Arial"/>
                <w:sz w:val="28"/>
                <w:szCs w:val="28"/>
              </w:rPr>
              <w:t>-</w:t>
            </w:r>
            <w:proofErr w:type="spellStart"/>
            <w:r w:rsidRPr="00BC4EA8">
              <w:rPr>
                <w:rFonts w:eastAsia="Arial"/>
                <w:sz w:val="28"/>
                <w:szCs w:val="28"/>
              </w:rPr>
              <w:t>ного</w:t>
            </w:r>
            <w:proofErr w:type="spellEnd"/>
            <w:r w:rsidRPr="00BC4EA8">
              <w:rPr>
                <w:rFonts w:eastAsia="Arial"/>
                <w:sz w:val="28"/>
                <w:szCs w:val="28"/>
              </w:rPr>
              <w:t xml:space="preserve"> строительства и улучшивших жилищ</w:t>
            </w:r>
            <w:r w:rsidR="00DA3738">
              <w:rPr>
                <w:rFonts w:eastAsia="Arial"/>
                <w:sz w:val="28"/>
                <w:szCs w:val="28"/>
              </w:rPr>
              <w:t>-</w:t>
            </w:r>
            <w:proofErr w:type="spellStart"/>
            <w:r w:rsidRPr="00BC4EA8">
              <w:rPr>
                <w:rFonts w:eastAsia="Arial"/>
                <w:sz w:val="28"/>
                <w:szCs w:val="28"/>
              </w:rPr>
              <w:t>ные</w:t>
            </w:r>
            <w:proofErr w:type="spellEnd"/>
            <w:r w:rsidRPr="00BC4EA8">
              <w:rPr>
                <w:rFonts w:eastAsia="Arial"/>
                <w:sz w:val="28"/>
                <w:szCs w:val="28"/>
              </w:rPr>
              <w:t xml:space="preserve"> условия (ед.) </w:t>
            </w:r>
          </w:p>
        </w:tc>
        <w:tc>
          <w:tcPr>
            <w:tcW w:w="567" w:type="dxa"/>
            <w:shd w:val="clear" w:color="auto" w:fill="auto"/>
          </w:tcPr>
          <w:p w14:paraId="0A59F059"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8</w:t>
            </w:r>
          </w:p>
        </w:tc>
        <w:tc>
          <w:tcPr>
            <w:tcW w:w="567" w:type="dxa"/>
            <w:shd w:val="clear" w:color="auto" w:fill="auto"/>
          </w:tcPr>
          <w:p w14:paraId="37664952"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12</w:t>
            </w:r>
          </w:p>
        </w:tc>
        <w:tc>
          <w:tcPr>
            <w:tcW w:w="567" w:type="dxa"/>
            <w:shd w:val="clear" w:color="auto" w:fill="auto"/>
          </w:tcPr>
          <w:p w14:paraId="6A179119"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12</w:t>
            </w:r>
          </w:p>
        </w:tc>
        <w:tc>
          <w:tcPr>
            <w:tcW w:w="567" w:type="dxa"/>
          </w:tcPr>
          <w:p w14:paraId="252662C5" w14:textId="77777777" w:rsidR="00BC4EA8" w:rsidRPr="00BC4EA8" w:rsidRDefault="00BC4EA8" w:rsidP="00BC4EA8">
            <w:pPr>
              <w:widowControl w:val="0"/>
              <w:autoSpaceDE w:val="0"/>
              <w:spacing w:before="120" w:line="230" w:lineRule="exact"/>
              <w:jc w:val="center"/>
              <w:rPr>
                <w:rFonts w:eastAsia="Arial"/>
                <w:color w:val="000000" w:themeColor="text1"/>
                <w:sz w:val="28"/>
                <w:szCs w:val="28"/>
              </w:rPr>
            </w:pPr>
            <w:r w:rsidRPr="00BC4EA8">
              <w:rPr>
                <w:rFonts w:eastAsia="Arial"/>
                <w:color w:val="000000" w:themeColor="text1"/>
                <w:sz w:val="28"/>
                <w:szCs w:val="28"/>
              </w:rPr>
              <w:t>8</w:t>
            </w:r>
          </w:p>
        </w:tc>
        <w:tc>
          <w:tcPr>
            <w:tcW w:w="567" w:type="dxa"/>
          </w:tcPr>
          <w:p w14:paraId="4CA7EE9E" w14:textId="77777777" w:rsidR="00BC4EA8" w:rsidRPr="00BC4EA8" w:rsidRDefault="00BC4EA8" w:rsidP="00BC4EA8">
            <w:pPr>
              <w:widowControl w:val="0"/>
              <w:autoSpaceDE w:val="0"/>
              <w:spacing w:before="120" w:line="230" w:lineRule="exact"/>
              <w:jc w:val="center"/>
              <w:rPr>
                <w:rFonts w:eastAsia="Arial"/>
                <w:color w:val="000000" w:themeColor="text1"/>
                <w:sz w:val="28"/>
                <w:szCs w:val="28"/>
              </w:rPr>
            </w:pPr>
            <w:r w:rsidRPr="00BC4EA8">
              <w:rPr>
                <w:rFonts w:eastAsia="Arial"/>
                <w:color w:val="000000" w:themeColor="text1"/>
                <w:sz w:val="28"/>
                <w:szCs w:val="28"/>
              </w:rPr>
              <w:t>7</w:t>
            </w:r>
          </w:p>
        </w:tc>
        <w:tc>
          <w:tcPr>
            <w:tcW w:w="567" w:type="dxa"/>
          </w:tcPr>
          <w:p w14:paraId="6179EF13"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8</w:t>
            </w:r>
          </w:p>
        </w:tc>
        <w:tc>
          <w:tcPr>
            <w:tcW w:w="567" w:type="dxa"/>
          </w:tcPr>
          <w:p w14:paraId="1DD59747"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8</w:t>
            </w:r>
          </w:p>
        </w:tc>
        <w:tc>
          <w:tcPr>
            <w:tcW w:w="567" w:type="dxa"/>
          </w:tcPr>
          <w:p w14:paraId="26193D6F"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8</w:t>
            </w:r>
          </w:p>
        </w:tc>
        <w:tc>
          <w:tcPr>
            <w:tcW w:w="595" w:type="dxa"/>
          </w:tcPr>
          <w:p w14:paraId="31569F78"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9</w:t>
            </w:r>
          </w:p>
        </w:tc>
        <w:tc>
          <w:tcPr>
            <w:tcW w:w="539" w:type="dxa"/>
            <w:tcBorders>
              <w:right w:val="single" w:sz="4" w:space="0" w:color="auto"/>
            </w:tcBorders>
          </w:tcPr>
          <w:p w14:paraId="633097C2" w14:textId="77777777" w:rsidR="00BC4EA8" w:rsidRPr="00BC4EA8" w:rsidRDefault="00BC4EA8" w:rsidP="00BC4EA8">
            <w:pPr>
              <w:widowControl w:val="0"/>
              <w:autoSpaceDE w:val="0"/>
              <w:spacing w:before="120" w:line="230" w:lineRule="exact"/>
              <w:jc w:val="center"/>
              <w:rPr>
                <w:rFonts w:eastAsia="Arial"/>
                <w:sz w:val="28"/>
                <w:szCs w:val="28"/>
              </w:rPr>
            </w:pPr>
            <w:r w:rsidRPr="00BC4EA8">
              <w:rPr>
                <w:rFonts w:eastAsia="Arial"/>
                <w:sz w:val="28"/>
                <w:szCs w:val="28"/>
              </w:rPr>
              <w:t>11</w:t>
            </w:r>
          </w:p>
        </w:tc>
        <w:tc>
          <w:tcPr>
            <w:tcW w:w="284" w:type="dxa"/>
            <w:tcBorders>
              <w:top w:val="nil"/>
              <w:left w:val="single" w:sz="4" w:space="0" w:color="auto"/>
              <w:bottom w:val="nil"/>
              <w:right w:val="nil"/>
            </w:tcBorders>
            <w:vAlign w:val="bottom"/>
          </w:tcPr>
          <w:p w14:paraId="2EA1E0EB" w14:textId="63AC918D" w:rsidR="00BC4EA8" w:rsidRPr="00BC4EA8" w:rsidRDefault="00DA3738" w:rsidP="00DA3738">
            <w:pPr>
              <w:widowControl w:val="0"/>
              <w:autoSpaceDE w:val="0"/>
              <w:spacing w:before="120" w:line="230" w:lineRule="exact"/>
              <w:ind w:left="-112" w:right="-105"/>
              <w:jc w:val="right"/>
              <w:rPr>
                <w:rFonts w:eastAsia="Arial"/>
                <w:sz w:val="28"/>
                <w:szCs w:val="28"/>
              </w:rPr>
            </w:pPr>
            <w:r>
              <w:rPr>
                <w:rFonts w:eastAsia="Arial"/>
                <w:sz w:val="28"/>
                <w:szCs w:val="28"/>
              </w:rPr>
              <w:t>»;</w:t>
            </w:r>
          </w:p>
        </w:tc>
      </w:tr>
    </w:tbl>
    <w:p w14:paraId="1CDD7603" w14:textId="32960540" w:rsidR="00BC4EA8" w:rsidRPr="00BC4EA8" w:rsidRDefault="00BC4EA8" w:rsidP="00DA3738">
      <w:pPr>
        <w:spacing w:before="120" w:line="360" w:lineRule="atLeast"/>
        <w:ind w:firstLine="709"/>
        <w:jc w:val="both"/>
        <w:rPr>
          <w:rFonts w:eastAsia="Calibri"/>
          <w:sz w:val="28"/>
          <w:szCs w:val="28"/>
          <w:lang w:eastAsia="en-US"/>
        </w:rPr>
      </w:pPr>
      <w:r w:rsidRPr="00BC4EA8">
        <w:rPr>
          <w:rFonts w:eastAsia="Calibri"/>
          <w:sz w:val="28"/>
          <w:szCs w:val="28"/>
          <w:lang w:eastAsia="en-US"/>
        </w:rPr>
        <w:t xml:space="preserve">1.2. </w:t>
      </w:r>
      <w:r w:rsidR="00DA3738">
        <w:rPr>
          <w:rFonts w:eastAsia="Calibri"/>
          <w:sz w:val="28"/>
          <w:szCs w:val="28"/>
          <w:lang w:eastAsia="en-US"/>
        </w:rPr>
        <w:t>З</w:t>
      </w:r>
      <w:r w:rsidR="00DA3738" w:rsidRPr="00BC4EA8">
        <w:rPr>
          <w:rFonts w:eastAsia="Calibri"/>
          <w:sz w:val="28"/>
          <w:szCs w:val="28"/>
          <w:lang w:eastAsia="en-US"/>
        </w:rPr>
        <w:t>аменить</w:t>
      </w:r>
      <w:r w:rsidR="00DA3738">
        <w:rPr>
          <w:rFonts w:eastAsia="Calibri"/>
          <w:sz w:val="28"/>
          <w:szCs w:val="28"/>
          <w:lang w:eastAsia="en-US"/>
        </w:rPr>
        <w:t xml:space="preserve"> в</w:t>
      </w:r>
      <w:r w:rsidRPr="00BC4EA8">
        <w:rPr>
          <w:rFonts w:eastAsia="Calibri"/>
          <w:sz w:val="28"/>
          <w:szCs w:val="28"/>
          <w:lang w:eastAsia="en-US"/>
        </w:rPr>
        <w:t xml:space="preserve"> пункте 6 </w:t>
      </w:r>
      <w:r w:rsidR="00DA3738">
        <w:rPr>
          <w:rFonts w:eastAsia="Calibri"/>
          <w:sz w:val="28"/>
          <w:szCs w:val="28"/>
          <w:lang w:eastAsia="en-US"/>
        </w:rPr>
        <w:t>цифры</w:t>
      </w:r>
      <w:r w:rsidRPr="00BC4EA8">
        <w:rPr>
          <w:rFonts w:eastAsia="Calibri"/>
          <w:sz w:val="28"/>
          <w:szCs w:val="28"/>
          <w:lang w:eastAsia="en-US"/>
        </w:rPr>
        <w:t xml:space="preserve"> </w:t>
      </w:r>
      <w:r w:rsidR="00DA3738">
        <w:rPr>
          <w:rFonts w:eastAsia="Calibri"/>
          <w:sz w:val="28"/>
          <w:szCs w:val="28"/>
          <w:lang w:eastAsia="en-US"/>
        </w:rPr>
        <w:t>«</w:t>
      </w:r>
      <w:r w:rsidRPr="00BC4EA8">
        <w:rPr>
          <w:rFonts w:eastAsia="Calibri"/>
          <w:sz w:val="28"/>
          <w:szCs w:val="28"/>
          <w:lang w:eastAsia="en-US"/>
        </w:rPr>
        <w:t>90</w:t>
      </w:r>
      <w:r w:rsidR="00DA3738">
        <w:rPr>
          <w:rFonts w:eastAsia="Calibri"/>
          <w:sz w:val="28"/>
          <w:szCs w:val="28"/>
          <w:lang w:eastAsia="en-US"/>
        </w:rPr>
        <w:t>»</w:t>
      </w:r>
      <w:r w:rsidRPr="00BC4EA8">
        <w:rPr>
          <w:rFonts w:eastAsia="Calibri"/>
          <w:sz w:val="28"/>
          <w:szCs w:val="28"/>
          <w:lang w:eastAsia="en-US"/>
        </w:rPr>
        <w:t xml:space="preserve"> </w:t>
      </w:r>
      <w:r w:rsidR="00DA3738">
        <w:rPr>
          <w:rFonts w:eastAsia="Calibri"/>
          <w:sz w:val="28"/>
          <w:szCs w:val="28"/>
          <w:lang w:eastAsia="en-US"/>
        </w:rPr>
        <w:t>на «</w:t>
      </w:r>
      <w:r w:rsidRPr="00BC4EA8">
        <w:rPr>
          <w:rFonts w:eastAsia="Calibri"/>
          <w:sz w:val="28"/>
          <w:szCs w:val="28"/>
          <w:lang w:eastAsia="en-US"/>
        </w:rPr>
        <w:t>91</w:t>
      </w:r>
      <w:r w:rsidR="00DA3738">
        <w:rPr>
          <w:rFonts w:eastAsia="Calibri"/>
          <w:sz w:val="28"/>
          <w:szCs w:val="28"/>
          <w:lang w:eastAsia="en-US"/>
        </w:rPr>
        <w:t>»</w:t>
      </w:r>
      <w:r w:rsidRPr="00BC4EA8">
        <w:rPr>
          <w:rFonts w:eastAsia="Calibri"/>
          <w:sz w:val="28"/>
          <w:szCs w:val="28"/>
          <w:lang w:eastAsia="en-US"/>
        </w:rPr>
        <w:t>.</w:t>
      </w:r>
    </w:p>
    <w:p w14:paraId="1A0DD800" w14:textId="78AC7E3A" w:rsidR="00BC4EA8" w:rsidRPr="00BC4EA8" w:rsidRDefault="00BC4EA8" w:rsidP="00DA3738">
      <w:pPr>
        <w:spacing w:line="360" w:lineRule="atLeast"/>
        <w:ind w:firstLine="709"/>
        <w:jc w:val="both"/>
        <w:rPr>
          <w:rFonts w:eastAsia="Calibri"/>
          <w:sz w:val="28"/>
          <w:szCs w:val="28"/>
          <w:lang w:eastAsia="en-US"/>
        </w:rPr>
      </w:pPr>
      <w:r w:rsidRPr="00BC4EA8">
        <w:rPr>
          <w:rFonts w:eastAsia="Calibri"/>
          <w:sz w:val="28"/>
          <w:szCs w:val="28"/>
          <w:lang w:eastAsia="en-US"/>
        </w:rPr>
        <w:t xml:space="preserve">2. Опубликовать постановление в приложении к газете «Красная </w:t>
      </w:r>
      <w:r w:rsidR="00DA3738">
        <w:rPr>
          <w:rFonts w:eastAsia="Calibri"/>
          <w:sz w:val="28"/>
          <w:szCs w:val="28"/>
          <w:lang w:eastAsia="en-US"/>
        </w:rPr>
        <w:br/>
      </w:r>
      <w:r w:rsidRPr="00BC4EA8">
        <w:rPr>
          <w:rFonts w:eastAsia="Calibri"/>
          <w:sz w:val="28"/>
          <w:szCs w:val="28"/>
          <w:lang w:eastAsia="en-US"/>
        </w:rPr>
        <w:t>искра» - «Официальный вестник» и разместить на официальном сайте Администрации Боровичского муниципального района.</w:t>
      </w:r>
    </w:p>
    <w:p w14:paraId="764FECCC" w14:textId="5888B371" w:rsidR="00351DED" w:rsidRDefault="00351DED" w:rsidP="000F345E">
      <w:pPr>
        <w:pStyle w:val="a8"/>
        <w:tabs>
          <w:tab w:val="left" w:pos="1276"/>
        </w:tabs>
        <w:spacing w:line="320" w:lineRule="atLeast"/>
        <w:ind w:firstLine="0"/>
        <w:jc w:val="left"/>
        <w:rPr>
          <w:bCs/>
          <w:smallCaps/>
          <w:color w:val="000000" w:themeColor="text1"/>
          <w:sz w:val="28"/>
          <w:szCs w:val="28"/>
        </w:rPr>
      </w:pPr>
    </w:p>
    <w:p w14:paraId="481049AB" w14:textId="0FA40999" w:rsidR="00604F37" w:rsidRDefault="00604F37" w:rsidP="00460728">
      <w:pPr>
        <w:spacing w:line="240" w:lineRule="exact"/>
        <w:rPr>
          <w:rFonts w:ascii="Times New Roman CYR" w:hAnsi="Times New Roman CYR" w:cs="Times New Roman CYR"/>
          <w:b/>
          <w:color w:val="000000" w:themeColor="text1"/>
          <w:sz w:val="28"/>
          <w:lang w:eastAsia="zh-CN"/>
        </w:rPr>
      </w:pPr>
    </w:p>
    <w:p w14:paraId="2310F499" w14:textId="77777777" w:rsidR="00DA3738" w:rsidRDefault="00DA3738" w:rsidP="00460728">
      <w:pPr>
        <w:spacing w:line="240" w:lineRule="exact"/>
        <w:rPr>
          <w:rFonts w:ascii="Times New Roman CYR" w:hAnsi="Times New Roman CYR" w:cs="Times New Roman CYR"/>
          <w:b/>
          <w:color w:val="000000" w:themeColor="text1"/>
          <w:sz w:val="28"/>
          <w:lang w:eastAsia="zh-CN"/>
        </w:rPr>
      </w:pPr>
    </w:p>
    <w:p w14:paraId="201DF92A" w14:textId="2B41D4E9" w:rsidR="00AD3619" w:rsidRDefault="00BC4EA8"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Первый з</w:t>
      </w:r>
      <w:r w:rsidR="00AD3619">
        <w:rPr>
          <w:rFonts w:ascii="Times New Roman CYR" w:hAnsi="Times New Roman CYR" w:cs="Times New Roman CYR"/>
          <w:b/>
          <w:color w:val="000000" w:themeColor="text1"/>
          <w:sz w:val="28"/>
          <w:lang w:eastAsia="zh-CN"/>
        </w:rPr>
        <w:t>аместитель</w:t>
      </w:r>
    </w:p>
    <w:p w14:paraId="7F2720A0" w14:textId="439D4FA5"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AD3619">
        <w:rPr>
          <w:rFonts w:ascii="Times New Roman CYR" w:hAnsi="Times New Roman CYR" w:cs="Times New Roman CYR"/>
          <w:b/>
          <w:color w:val="000000" w:themeColor="text1"/>
          <w:sz w:val="28"/>
          <w:lang w:eastAsia="zh-CN"/>
        </w:rPr>
        <w:t>ы</w:t>
      </w:r>
      <w:r w:rsidRPr="00DF0DF8">
        <w:rPr>
          <w:rFonts w:ascii="Times New Roman CYR" w:hAnsi="Times New Roman CYR" w:cs="Times New Roman CYR"/>
          <w:b/>
          <w:color w:val="000000" w:themeColor="text1"/>
          <w:sz w:val="28"/>
          <w:lang w:eastAsia="zh-CN"/>
        </w:rPr>
        <w:t xml:space="preserve"> </w:t>
      </w:r>
      <w:r w:rsidR="00AD3619">
        <w:rPr>
          <w:rFonts w:ascii="Times New Roman CYR" w:hAnsi="Times New Roman CYR" w:cs="Times New Roman CYR"/>
          <w:b/>
          <w:color w:val="000000" w:themeColor="text1"/>
          <w:sz w:val="28"/>
          <w:lang w:eastAsia="zh-CN"/>
        </w:rPr>
        <w:t>администрации</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004176B3">
        <w:rPr>
          <w:rFonts w:ascii="Times New Roman CYR" w:hAnsi="Times New Roman CYR" w:cs="Times New Roman CYR"/>
          <w:b/>
          <w:color w:val="000000" w:themeColor="text1"/>
          <w:sz w:val="28"/>
          <w:lang w:eastAsia="zh-CN"/>
        </w:rPr>
        <w:t xml:space="preserve"> </w:t>
      </w:r>
      <w:r w:rsidR="00604F37">
        <w:rPr>
          <w:rFonts w:ascii="Times New Roman CYR" w:hAnsi="Times New Roman CYR" w:cs="Times New Roman CYR"/>
          <w:b/>
          <w:color w:val="000000" w:themeColor="text1"/>
          <w:sz w:val="28"/>
          <w:lang w:eastAsia="zh-CN"/>
        </w:rPr>
        <w:t xml:space="preserve">  </w:t>
      </w:r>
      <w:r w:rsidR="00BC4EA8">
        <w:rPr>
          <w:rFonts w:ascii="Times New Roman CYR" w:hAnsi="Times New Roman CYR" w:cs="Times New Roman CYR"/>
          <w:b/>
          <w:color w:val="000000" w:themeColor="text1"/>
          <w:sz w:val="28"/>
          <w:lang w:eastAsia="zh-CN"/>
        </w:rPr>
        <w:t>М.Е. Мелешев</w:t>
      </w:r>
    </w:p>
    <w:p w14:paraId="47E403C6" w14:textId="5A1F4357" w:rsidR="00604F37" w:rsidRDefault="00604F37" w:rsidP="00C96234">
      <w:pPr>
        <w:spacing w:line="240" w:lineRule="exact"/>
        <w:rPr>
          <w:color w:val="000000" w:themeColor="text1"/>
          <w:sz w:val="28"/>
          <w:szCs w:val="28"/>
        </w:rPr>
      </w:pPr>
    </w:p>
    <w:p w14:paraId="7C674D53" w14:textId="5C844608" w:rsidR="00910F01" w:rsidRDefault="00910F01" w:rsidP="00C96234">
      <w:pPr>
        <w:spacing w:line="240" w:lineRule="exact"/>
        <w:rPr>
          <w:color w:val="000000" w:themeColor="text1"/>
          <w:sz w:val="28"/>
          <w:szCs w:val="28"/>
        </w:rPr>
      </w:pPr>
    </w:p>
    <w:p w14:paraId="597F8070" w14:textId="0B6F393C" w:rsidR="00DA3738" w:rsidRDefault="00DA3738" w:rsidP="00C96234">
      <w:pPr>
        <w:spacing w:line="240" w:lineRule="exact"/>
        <w:rPr>
          <w:color w:val="000000" w:themeColor="text1"/>
          <w:sz w:val="28"/>
          <w:szCs w:val="28"/>
        </w:rPr>
      </w:pPr>
    </w:p>
    <w:p w14:paraId="44F35F87" w14:textId="47A4A8BE" w:rsidR="00DA3738" w:rsidRDefault="00DA3738" w:rsidP="00C96234">
      <w:pPr>
        <w:spacing w:line="240" w:lineRule="exact"/>
        <w:rPr>
          <w:color w:val="000000" w:themeColor="text1"/>
          <w:sz w:val="28"/>
          <w:szCs w:val="28"/>
        </w:rPr>
      </w:pPr>
    </w:p>
    <w:p w14:paraId="12EA4DAE" w14:textId="77777777" w:rsidR="00DA3738" w:rsidRDefault="00DA3738" w:rsidP="00C96234">
      <w:pPr>
        <w:spacing w:line="240" w:lineRule="exact"/>
        <w:rPr>
          <w:color w:val="000000" w:themeColor="text1"/>
          <w:sz w:val="28"/>
          <w:szCs w:val="28"/>
        </w:rPr>
      </w:pPr>
    </w:p>
    <w:p w14:paraId="158DCB52" w14:textId="432F7B90" w:rsidR="00530AA8" w:rsidRDefault="00530AA8" w:rsidP="00C96234">
      <w:pPr>
        <w:spacing w:line="240" w:lineRule="exact"/>
        <w:rPr>
          <w:color w:val="000000" w:themeColor="text1"/>
          <w:sz w:val="28"/>
          <w:szCs w:val="28"/>
        </w:rPr>
      </w:pPr>
    </w:p>
    <w:p w14:paraId="4D8CE330" w14:textId="2CB2A363"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6" w:name="штамп"/>
      <w:bookmarkEnd w:id="6"/>
      <w:r w:rsidRPr="00DF0DF8">
        <w:rPr>
          <w:b/>
          <w:color w:val="000000" w:themeColor="text1"/>
          <w:sz w:val="28"/>
          <w:szCs w:val="28"/>
        </w:rPr>
        <w:t xml:space="preserve"> </w:t>
      </w:r>
      <w:bookmarkEnd w:id="3"/>
    </w:p>
    <w:sectPr w:rsidR="00C96234" w:rsidSect="006A7650">
      <w:headerReference w:type="even" r:id="rId10"/>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C21C" w14:textId="77777777" w:rsidR="00F4233D" w:rsidRDefault="00F4233D">
      <w:r>
        <w:separator/>
      </w:r>
    </w:p>
  </w:endnote>
  <w:endnote w:type="continuationSeparator" w:id="0">
    <w:p w14:paraId="68897FB1" w14:textId="77777777" w:rsidR="00F4233D" w:rsidRDefault="00F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5D14" w14:textId="77777777" w:rsidR="00F4233D" w:rsidRDefault="00F4233D">
      <w:r>
        <w:separator/>
      </w:r>
    </w:p>
  </w:footnote>
  <w:footnote w:type="continuationSeparator" w:id="0">
    <w:p w14:paraId="2443DDC3" w14:textId="77777777" w:rsidR="00F4233D" w:rsidRDefault="00F4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11878F1"/>
    <w:multiLevelType w:val="multilevel"/>
    <w:tmpl w:val="5EDC73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3"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3"/>
  </w:num>
  <w:num w:numId="2">
    <w:abstractNumId w:val="6"/>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9"/>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18"/>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4"/>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92B"/>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DBB"/>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905"/>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808"/>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26"/>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0A6E"/>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27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0F01"/>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4EA8"/>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19D"/>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2F3"/>
    <w:rsid w:val="00DA33B9"/>
    <w:rsid w:val="00DA34F7"/>
    <w:rsid w:val="00DA3738"/>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D06"/>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6D3D"/>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33D"/>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3FB52189B29BD9DD4A250B32D36231B981EA8ADF6DCE5E55BD5E102217C2D8F50DB561A7E05F3EDB03E5CEA500BF182F6381E22AF88D65eF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2025-03-03T06:49:00Z</cp:lastPrinted>
  <dcterms:created xsi:type="dcterms:W3CDTF">2025-03-03T06:49:00Z</dcterms:created>
  <dcterms:modified xsi:type="dcterms:W3CDTF">2025-03-03T06:49:00Z</dcterms:modified>
</cp:coreProperties>
</file>