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A1" w:rsidRPr="008A6EA1" w:rsidRDefault="008A6EA1" w:rsidP="008A6EA1">
      <w:pPr>
        <w:spacing w:line="240" w:lineRule="exact"/>
        <w:ind w:left="5580" w:hanging="360"/>
        <w:rPr>
          <w:sz w:val="24"/>
        </w:rPr>
      </w:pPr>
      <w:r w:rsidRPr="008A6EA1">
        <w:rPr>
          <w:noProof/>
        </w:rPr>
        <w:drawing>
          <wp:anchor distT="0" distB="0" distL="114300" distR="114300" simplePos="0" relativeHeight="251659264" behindDoc="0" locked="0" layoutInCell="1" allowOverlap="1" wp14:anchorId="0F893644" wp14:editId="1DF3779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EA1">
        <w:rPr>
          <w:sz w:val="24"/>
        </w:rPr>
        <w:t xml:space="preserve">                                   </w:t>
      </w:r>
    </w:p>
    <w:p w:rsidR="008A6EA1" w:rsidRPr="008A6EA1" w:rsidRDefault="008A6EA1" w:rsidP="008A6EA1">
      <w:pPr>
        <w:rPr>
          <w:sz w:val="24"/>
        </w:rPr>
      </w:pPr>
    </w:p>
    <w:p w:rsidR="008A6EA1" w:rsidRPr="008A6EA1" w:rsidRDefault="008A6EA1" w:rsidP="008A6EA1">
      <w:pPr>
        <w:rPr>
          <w:sz w:val="24"/>
        </w:rPr>
      </w:pPr>
    </w:p>
    <w:p w:rsidR="008A6EA1" w:rsidRPr="008A6EA1" w:rsidRDefault="008A6EA1" w:rsidP="008A6EA1">
      <w:pPr>
        <w:rPr>
          <w:sz w:val="24"/>
        </w:rPr>
      </w:pPr>
      <w:r w:rsidRPr="008A6EA1">
        <w:rPr>
          <w:sz w:val="24"/>
        </w:rPr>
        <w:t xml:space="preserve">                                   </w:t>
      </w:r>
    </w:p>
    <w:p w:rsidR="008A6EA1" w:rsidRPr="008A6EA1" w:rsidRDefault="008A6EA1" w:rsidP="008A6EA1">
      <w:pPr>
        <w:spacing w:line="240" w:lineRule="exact"/>
        <w:jc w:val="center"/>
        <w:rPr>
          <w:b/>
          <w:sz w:val="28"/>
          <w:szCs w:val="28"/>
        </w:rPr>
      </w:pPr>
      <w:r w:rsidRPr="008A6EA1">
        <w:rPr>
          <w:b/>
          <w:sz w:val="28"/>
          <w:szCs w:val="28"/>
        </w:rPr>
        <w:t>Новгородская область</w:t>
      </w:r>
    </w:p>
    <w:p w:rsidR="008A6EA1" w:rsidRPr="008A6EA1" w:rsidRDefault="008A6EA1" w:rsidP="008A6EA1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8A6EA1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8A6EA1">
        <w:rPr>
          <w:b/>
          <w:spacing w:val="-10"/>
          <w:sz w:val="30"/>
          <w:szCs w:val="30"/>
        </w:rPr>
        <w:t>А</w:t>
      </w:r>
    </w:p>
    <w:p w:rsidR="008A6EA1" w:rsidRPr="008A6EA1" w:rsidRDefault="008A6EA1" w:rsidP="008A6EA1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8A6EA1">
        <w:rPr>
          <w:spacing w:val="60"/>
          <w:sz w:val="32"/>
        </w:rPr>
        <w:t>ПОСТАНОВЛЕНИЕ</w:t>
      </w:r>
    </w:p>
    <w:p w:rsidR="008A6EA1" w:rsidRPr="008A6EA1" w:rsidRDefault="008A6EA1" w:rsidP="008A6EA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8A6EA1" w:rsidRPr="008A6EA1" w:rsidTr="00AA2C0B">
        <w:tc>
          <w:tcPr>
            <w:tcW w:w="1418" w:type="dxa"/>
          </w:tcPr>
          <w:p w:rsidR="008A6EA1" w:rsidRPr="008A6EA1" w:rsidRDefault="008A6EA1" w:rsidP="008A6EA1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8A6EA1">
              <w:rPr>
                <w:b/>
                <w:sz w:val="28"/>
                <w:szCs w:val="28"/>
              </w:rPr>
              <w:t xml:space="preserve">.12.2019 </w:t>
            </w:r>
          </w:p>
        </w:tc>
        <w:tc>
          <w:tcPr>
            <w:tcW w:w="1120" w:type="dxa"/>
          </w:tcPr>
          <w:p w:rsidR="008A6EA1" w:rsidRPr="008A6EA1" w:rsidRDefault="008A6EA1" w:rsidP="008A6EA1">
            <w:pPr>
              <w:rPr>
                <w:sz w:val="28"/>
                <w:szCs w:val="28"/>
              </w:rPr>
            </w:pPr>
            <w:r w:rsidRPr="008A6EA1">
              <w:rPr>
                <w:sz w:val="28"/>
              </w:rPr>
              <w:t xml:space="preserve">№ </w:t>
            </w:r>
            <w:r w:rsidRPr="008A6EA1">
              <w:rPr>
                <w:b/>
                <w:sz w:val="28"/>
              </w:rPr>
              <w:t>4008</w:t>
            </w:r>
            <w:r w:rsidRPr="008A6EA1">
              <w:rPr>
                <w:sz w:val="28"/>
              </w:rPr>
              <w:t xml:space="preserve"> </w:t>
            </w:r>
          </w:p>
        </w:tc>
      </w:tr>
    </w:tbl>
    <w:p w:rsidR="008A6EA1" w:rsidRPr="008A6EA1" w:rsidRDefault="008A6EA1" w:rsidP="008A6EA1">
      <w:pPr>
        <w:jc w:val="center"/>
        <w:rPr>
          <w:sz w:val="28"/>
        </w:rPr>
      </w:pPr>
    </w:p>
    <w:p w:rsidR="008A6EA1" w:rsidRDefault="008A6EA1" w:rsidP="008A6EA1">
      <w:pPr>
        <w:rPr>
          <w:sz w:val="28"/>
        </w:rPr>
      </w:pPr>
      <w:r w:rsidRPr="008A6EA1">
        <w:rPr>
          <w:sz w:val="28"/>
        </w:rPr>
        <w:t xml:space="preserve">                                                        </w:t>
      </w:r>
      <w:proofErr w:type="spellStart"/>
      <w:r w:rsidRPr="008A6EA1">
        <w:rPr>
          <w:sz w:val="28"/>
        </w:rPr>
        <w:t>г</w:t>
      </w:r>
      <w:proofErr w:type="gramStart"/>
      <w:r w:rsidRPr="008A6EA1">
        <w:rPr>
          <w:sz w:val="28"/>
        </w:rPr>
        <w:t>.Б</w:t>
      </w:r>
      <w:proofErr w:type="gramEnd"/>
      <w:r w:rsidRPr="008A6EA1">
        <w:rPr>
          <w:sz w:val="28"/>
        </w:rPr>
        <w:t>оровичи</w:t>
      </w:r>
      <w:proofErr w:type="spellEnd"/>
    </w:p>
    <w:p w:rsidR="008A6EA1" w:rsidRPr="008A6EA1" w:rsidRDefault="008A6EA1" w:rsidP="008A6EA1">
      <w:pPr>
        <w:rPr>
          <w:sz w:val="28"/>
        </w:rPr>
      </w:pPr>
    </w:p>
    <w:p w:rsidR="008A6EA1" w:rsidRDefault="00022C5B" w:rsidP="008A6EA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BE5F35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  <w:r w:rsidR="008A6EA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623E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</w:t>
      </w:r>
    </w:p>
    <w:p w:rsidR="00E75D2A" w:rsidRDefault="00C623EF" w:rsidP="008A6EA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района от 19.09.2017 № 3094</w:t>
      </w:r>
    </w:p>
    <w:p w:rsidR="00022C5B" w:rsidRDefault="00022C5B" w:rsidP="008A6EA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D20EC8" w:rsidRDefault="00022C5B" w:rsidP="008A6EA1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7561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8A6EA1">
        <w:rPr>
          <w:rFonts w:ascii="Times New Roman" w:hAnsi="Times New Roman"/>
          <w:color w:val="000000"/>
          <w:sz w:val="28"/>
          <w:szCs w:val="28"/>
        </w:rPr>
        <w:t>ф</w:t>
      </w:r>
      <w:r w:rsidRPr="0057561C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D20EC8">
        <w:rPr>
          <w:rFonts w:ascii="Times New Roman" w:hAnsi="Times New Roman"/>
          <w:color w:val="000000"/>
          <w:sz w:val="28"/>
          <w:szCs w:val="28"/>
        </w:rPr>
        <w:t>и законами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7561C">
        <w:rPr>
          <w:rFonts w:ascii="Times New Roman" w:hAnsi="Times New Roman"/>
          <w:color w:val="000000"/>
          <w:sz w:val="28"/>
          <w:szCs w:val="28"/>
        </w:rPr>
        <w:t>№ 131- ФЗ «Об общих принципах организации местного самоуправления в Российской Федерации»,</w:t>
      </w:r>
      <w:r w:rsidR="00D20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>от 27</w:t>
      </w:r>
      <w:r w:rsidR="008A6EA1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>2010</w:t>
      </w:r>
      <w:r w:rsidR="008A6EA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6EA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услуг",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460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C623EF">
        <w:rPr>
          <w:rFonts w:ascii="Times New Roman" w:hAnsi="Times New Roman"/>
          <w:color w:val="000000"/>
          <w:sz w:val="28"/>
          <w:szCs w:val="28"/>
        </w:rPr>
        <w:t xml:space="preserve"> Правительства Новгородской области от 13.04.2016 № 135 «Об </w:t>
      </w:r>
      <w:r w:rsidR="008A4460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C623EF">
        <w:rPr>
          <w:rFonts w:ascii="Times New Roman" w:hAnsi="Times New Roman"/>
          <w:color w:val="000000"/>
          <w:sz w:val="28"/>
          <w:szCs w:val="28"/>
        </w:rPr>
        <w:t xml:space="preserve"> Порядка и условий размещения объектов, </w:t>
      </w:r>
      <w:r w:rsidR="008A4460">
        <w:rPr>
          <w:rFonts w:ascii="Times New Roman" w:hAnsi="Times New Roman"/>
          <w:color w:val="000000"/>
          <w:sz w:val="28"/>
          <w:szCs w:val="28"/>
        </w:rPr>
        <w:t>виды</w:t>
      </w:r>
      <w:r w:rsidR="00C623EF">
        <w:rPr>
          <w:rFonts w:ascii="Times New Roman" w:hAnsi="Times New Roman"/>
          <w:color w:val="000000"/>
          <w:sz w:val="28"/>
          <w:szCs w:val="28"/>
        </w:rPr>
        <w:t xml:space="preserve"> которых установлены Прав</w:t>
      </w:r>
      <w:r w:rsidR="00C623EF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C623EF">
        <w:rPr>
          <w:rFonts w:ascii="Times New Roman" w:hAnsi="Times New Roman"/>
          <w:color w:val="000000"/>
          <w:sz w:val="28"/>
          <w:szCs w:val="28"/>
        </w:rPr>
        <w:t>тельством Российской Федерации, на землях или земельных участках, нах</w:t>
      </w:r>
      <w:r w:rsidR="00C623EF">
        <w:rPr>
          <w:rFonts w:ascii="Times New Roman" w:hAnsi="Times New Roman"/>
          <w:color w:val="000000"/>
          <w:sz w:val="28"/>
          <w:szCs w:val="28"/>
        </w:rPr>
        <w:t>о</w:t>
      </w:r>
      <w:r w:rsidR="00C623EF">
        <w:rPr>
          <w:rFonts w:ascii="Times New Roman" w:hAnsi="Times New Roman"/>
          <w:color w:val="000000"/>
          <w:sz w:val="28"/>
          <w:szCs w:val="28"/>
        </w:rPr>
        <w:t xml:space="preserve">дящихся в </w:t>
      </w:r>
      <w:r w:rsidR="008A4460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C623EF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8A4460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C623EF">
        <w:rPr>
          <w:rFonts w:ascii="Times New Roman" w:hAnsi="Times New Roman"/>
          <w:color w:val="000000"/>
          <w:sz w:val="28"/>
          <w:szCs w:val="28"/>
        </w:rPr>
        <w:t xml:space="preserve"> собственности, без </w:t>
      </w:r>
      <w:r w:rsidR="008A4460">
        <w:rPr>
          <w:rFonts w:ascii="Times New Roman" w:hAnsi="Times New Roman"/>
          <w:color w:val="000000"/>
          <w:sz w:val="28"/>
          <w:szCs w:val="28"/>
        </w:rPr>
        <w:t>пред</w:t>
      </w:r>
      <w:r w:rsidR="008A4460">
        <w:rPr>
          <w:rFonts w:ascii="Times New Roman" w:hAnsi="Times New Roman"/>
          <w:color w:val="000000"/>
          <w:sz w:val="28"/>
          <w:szCs w:val="28"/>
        </w:rPr>
        <w:t>о</w:t>
      </w:r>
      <w:r w:rsidR="008A4460">
        <w:rPr>
          <w:rFonts w:ascii="Times New Roman" w:hAnsi="Times New Roman"/>
          <w:color w:val="000000"/>
          <w:sz w:val="28"/>
          <w:szCs w:val="28"/>
        </w:rPr>
        <w:t>ставления</w:t>
      </w:r>
      <w:r w:rsidR="00C6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460">
        <w:rPr>
          <w:rFonts w:ascii="Times New Roman" w:hAnsi="Times New Roman"/>
          <w:color w:val="000000"/>
          <w:sz w:val="28"/>
          <w:szCs w:val="28"/>
        </w:rPr>
        <w:t>земельных участков и установления сервитута, публичного серв</w:t>
      </w:r>
      <w:r w:rsidR="008A4460">
        <w:rPr>
          <w:rFonts w:ascii="Times New Roman" w:hAnsi="Times New Roman"/>
          <w:color w:val="000000"/>
          <w:sz w:val="28"/>
          <w:szCs w:val="28"/>
        </w:rPr>
        <w:t>и</w:t>
      </w:r>
      <w:r w:rsidR="008A4460">
        <w:rPr>
          <w:rFonts w:ascii="Times New Roman" w:hAnsi="Times New Roman"/>
          <w:color w:val="000000"/>
          <w:sz w:val="28"/>
          <w:szCs w:val="28"/>
        </w:rPr>
        <w:t xml:space="preserve">тута на территории Новгородской области» (в редакции от 05.08.2019 </w:t>
      </w:r>
      <w:r w:rsidR="008A6EA1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A4460">
        <w:rPr>
          <w:rFonts w:ascii="Times New Roman" w:hAnsi="Times New Roman"/>
          <w:color w:val="000000"/>
          <w:sz w:val="28"/>
          <w:szCs w:val="28"/>
        </w:rPr>
        <w:t xml:space="preserve">№ 309), </w:t>
      </w:r>
      <w:r w:rsidR="008A6EA1">
        <w:rPr>
          <w:rFonts w:ascii="Times New Roman" w:hAnsi="Times New Roman"/>
          <w:color w:val="000000"/>
          <w:sz w:val="28"/>
          <w:szCs w:val="28"/>
        </w:rPr>
        <w:t>частью 5 статьи</w:t>
      </w:r>
      <w:r w:rsidR="008A4460">
        <w:rPr>
          <w:rFonts w:ascii="Times New Roman" w:hAnsi="Times New Roman"/>
          <w:color w:val="000000"/>
          <w:sz w:val="28"/>
          <w:szCs w:val="28"/>
        </w:rPr>
        <w:t xml:space="preserve"> 8 </w:t>
      </w:r>
      <w:r w:rsidRPr="0057561C">
        <w:rPr>
          <w:rFonts w:ascii="Times New Roman" w:hAnsi="Times New Roman"/>
          <w:color w:val="000000"/>
          <w:sz w:val="28"/>
          <w:szCs w:val="28"/>
        </w:rPr>
        <w:t>Устав</w:t>
      </w:r>
      <w:r w:rsidR="008A4460">
        <w:rPr>
          <w:rFonts w:ascii="Times New Roman" w:hAnsi="Times New Roman"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561C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7561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8A6EA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57561C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57561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486CB0" w:rsidRDefault="008A6EA1" w:rsidP="008A6EA1">
      <w:pPr>
        <w:spacing w:before="12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486CB0">
        <w:rPr>
          <w:rFonts w:ascii="Times New Roman" w:hAnsi="Times New Roman"/>
          <w:color w:val="000000"/>
          <w:sz w:val="28"/>
          <w:szCs w:val="28"/>
        </w:rPr>
        <w:t>я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муниципального района от 19.09.2017 № 3094 «Об утверждении административного регл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>а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>мента по предоставлению Администрацией Боровичского муниципального района муниципальной услуги «Подготовка и выдача разрешения на испол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>ь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 xml:space="preserve">зование земель или земельного участка </w:t>
      </w:r>
      <w:r w:rsidR="00087EDB" w:rsidRPr="008A6EA1">
        <w:rPr>
          <w:rFonts w:ascii="Times New Roman" w:hAnsi="Times New Roman"/>
          <w:color w:val="000000"/>
          <w:sz w:val="28"/>
          <w:szCs w:val="28"/>
        </w:rPr>
        <w:t xml:space="preserve">без предоставления земельного участка и 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>установления сервитута»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Административный регламент)</w:t>
      </w:r>
      <w:r w:rsidR="00486CB0">
        <w:rPr>
          <w:rFonts w:ascii="Times New Roman" w:hAnsi="Times New Roman"/>
          <w:color w:val="000000"/>
          <w:sz w:val="28"/>
          <w:szCs w:val="28"/>
        </w:rPr>
        <w:t>:</w:t>
      </w:r>
    </w:p>
    <w:p w:rsidR="008A4460" w:rsidRPr="008A6EA1" w:rsidRDefault="00486CB0" w:rsidP="00486CB0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8A6E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>ополни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="008A4460" w:rsidRPr="008A6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303" w:rsidRPr="008A6EA1">
        <w:rPr>
          <w:rFonts w:ascii="Times New Roman" w:hAnsi="Times New Roman"/>
          <w:color w:val="000000"/>
          <w:sz w:val="28"/>
          <w:szCs w:val="28"/>
        </w:rPr>
        <w:t>заголовок к тексту, пункт 1 после слов «установления сервитута» словами «, публичного сервитута»</w:t>
      </w:r>
      <w:r w:rsidR="008A6EA1">
        <w:rPr>
          <w:rFonts w:ascii="Times New Roman" w:hAnsi="Times New Roman"/>
          <w:color w:val="000000"/>
          <w:sz w:val="28"/>
          <w:szCs w:val="28"/>
        </w:rPr>
        <w:t>.</w:t>
      </w:r>
    </w:p>
    <w:p w:rsidR="003F1C7F" w:rsidRDefault="00486CB0" w:rsidP="008A6EA1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A6EA1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6EA1">
        <w:rPr>
          <w:rFonts w:ascii="Times New Roman" w:hAnsi="Times New Roman"/>
          <w:color w:val="000000"/>
          <w:sz w:val="28"/>
          <w:szCs w:val="28"/>
        </w:rPr>
        <w:t>А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>дминистративн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8A6EA1">
        <w:rPr>
          <w:rFonts w:ascii="Times New Roman" w:hAnsi="Times New Roman"/>
          <w:color w:val="000000"/>
          <w:sz w:val="28"/>
          <w:szCs w:val="28"/>
        </w:rPr>
        <w:t>,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 утвержденн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303">
        <w:rPr>
          <w:rFonts w:ascii="Times New Roman" w:hAnsi="Times New Roman"/>
          <w:color w:val="000000"/>
          <w:sz w:val="28"/>
          <w:szCs w:val="28"/>
        </w:rPr>
        <w:t>названным пост</w:t>
      </w:r>
      <w:r w:rsidR="00470303">
        <w:rPr>
          <w:rFonts w:ascii="Times New Roman" w:hAnsi="Times New Roman"/>
          <w:color w:val="000000"/>
          <w:sz w:val="28"/>
          <w:szCs w:val="28"/>
        </w:rPr>
        <w:t>а</w:t>
      </w:r>
      <w:r w:rsidR="00470303">
        <w:rPr>
          <w:rFonts w:ascii="Times New Roman" w:hAnsi="Times New Roman"/>
          <w:color w:val="000000"/>
          <w:sz w:val="28"/>
          <w:szCs w:val="28"/>
        </w:rPr>
        <w:t>новлением</w:t>
      </w:r>
      <w:r w:rsidR="00022C5B" w:rsidRPr="00591892">
        <w:rPr>
          <w:rFonts w:ascii="Times New Roman" w:hAnsi="Times New Roman"/>
          <w:color w:val="000000"/>
          <w:sz w:val="28"/>
          <w:szCs w:val="28"/>
        </w:rPr>
        <w:t>:</w:t>
      </w:r>
    </w:p>
    <w:p w:rsidR="00470303" w:rsidRDefault="00486CB0" w:rsidP="008A6EA1">
      <w:pPr>
        <w:pStyle w:val="a3"/>
        <w:spacing w:line="3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F1C7F" w:rsidRPr="003F1C7F">
        <w:rPr>
          <w:rFonts w:ascii="Times New Roman" w:hAnsi="Times New Roman"/>
          <w:color w:val="000000"/>
          <w:sz w:val="28"/>
          <w:szCs w:val="28"/>
        </w:rPr>
        <w:t>.</w:t>
      </w:r>
      <w:r w:rsidR="00470303">
        <w:rPr>
          <w:rFonts w:ascii="Times New Roman" w:hAnsi="Times New Roman"/>
          <w:color w:val="000000"/>
          <w:sz w:val="28"/>
          <w:szCs w:val="28"/>
        </w:rPr>
        <w:t>2.1</w:t>
      </w:r>
      <w:r w:rsidR="003F1C7F" w:rsidRPr="003F1C7F">
        <w:rPr>
          <w:rFonts w:ascii="Times New Roman" w:hAnsi="Times New Roman"/>
          <w:color w:val="000000"/>
          <w:sz w:val="28"/>
          <w:szCs w:val="28"/>
        </w:rPr>
        <w:t>.</w:t>
      </w:r>
      <w:r w:rsidR="00275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303" w:rsidRPr="00470303">
        <w:rPr>
          <w:rFonts w:ascii="Times New Roman" w:hAnsi="Times New Roman"/>
          <w:color w:val="000000"/>
          <w:sz w:val="28"/>
          <w:szCs w:val="28"/>
        </w:rPr>
        <w:t>Дополни</w:t>
      </w:r>
      <w:r w:rsidR="00470303">
        <w:rPr>
          <w:rFonts w:ascii="Times New Roman" w:hAnsi="Times New Roman"/>
          <w:color w:val="000000"/>
          <w:sz w:val="28"/>
          <w:szCs w:val="28"/>
        </w:rPr>
        <w:t>ть</w:t>
      </w:r>
      <w:r w:rsidR="00470303" w:rsidRPr="00470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303">
        <w:rPr>
          <w:rFonts w:ascii="Times New Roman" w:hAnsi="Times New Roman"/>
          <w:color w:val="000000"/>
          <w:sz w:val="28"/>
          <w:szCs w:val="28"/>
        </w:rPr>
        <w:t>пункты 1.1 и 2.1</w:t>
      </w:r>
      <w:r w:rsidR="00470303" w:rsidRPr="00470303">
        <w:rPr>
          <w:rFonts w:ascii="Times New Roman" w:hAnsi="Times New Roman"/>
          <w:color w:val="000000"/>
          <w:sz w:val="28"/>
          <w:szCs w:val="28"/>
        </w:rPr>
        <w:t xml:space="preserve"> после слов «установления сервитута» словами «,</w:t>
      </w:r>
      <w:r w:rsidR="00470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303" w:rsidRPr="00470303">
        <w:rPr>
          <w:rFonts w:ascii="Times New Roman" w:hAnsi="Times New Roman"/>
          <w:color w:val="000000"/>
          <w:sz w:val="28"/>
          <w:szCs w:val="28"/>
        </w:rPr>
        <w:t>публичного сервитута»;</w:t>
      </w:r>
    </w:p>
    <w:p w:rsidR="008A6EA1" w:rsidRDefault="00486CB0" w:rsidP="008A6EA1">
      <w:pPr>
        <w:pStyle w:val="a3"/>
        <w:spacing w:line="3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70303">
        <w:rPr>
          <w:rFonts w:ascii="Times New Roman" w:hAnsi="Times New Roman"/>
          <w:color w:val="000000"/>
          <w:sz w:val="28"/>
          <w:szCs w:val="28"/>
        </w:rPr>
        <w:t xml:space="preserve">.2.2. </w:t>
      </w:r>
      <w:r w:rsidR="00637050">
        <w:rPr>
          <w:rFonts w:ascii="Times New Roman" w:hAnsi="Times New Roman"/>
          <w:color w:val="000000"/>
          <w:sz w:val="28"/>
          <w:szCs w:val="28"/>
        </w:rPr>
        <w:t>Дополнить пункт 2.2.1 после слов «Отделом в части</w:t>
      </w:r>
      <w:proofErr w:type="gramStart"/>
      <w:r w:rsidR="00637050">
        <w:rPr>
          <w:rFonts w:ascii="Times New Roman" w:hAnsi="Times New Roman"/>
          <w:color w:val="000000"/>
          <w:sz w:val="28"/>
          <w:szCs w:val="28"/>
        </w:rPr>
        <w:t>:»</w:t>
      </w:r>
      <w:proofErr w:type="gramEnd"/>
      <w:r w:rsidR="00637050">
        <w:rPr>
          <w:rFonts w:ascii="Times New Roman" w:hAnsi="Times New Roman"/>
          <w:color w:val="000000"/>
          <w:sz w:val="28"/>
          <w:szCs w:val="28"/>
        </w:rPr>
        <w:t xml:space="preserve"> абзацем следующего содержания: </w:t>
      </w:r>
    </w:p>
    <w:p w:rsidR="00470303" w:rsidRDefault="00637050" w:rsidP="008A6EA1">
      <w:pPr>
        <w:pStyle w:val="a3"/>
        <w:spacing w:line="3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«приостановления срока рассмотрения заявления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37050" w:rsidRDefault="00486CB0" w:rsidP="008A6EA1">
      <w:pPr>
        <w:pStyle w:val="a3"/>
        <w:spacing w:line="3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37050">
        <w:rPr>
          <w:rFonts w:ascii="Times New Roman" w:hAnsi="Times New Roman"/>
          <w:color w:val="000000"/>
          <w:sz w:val="28"/>
          <w:szCs w:val="28"/>
        </w:rPr>
        <w:t xml:space="preserve">.2.3. </w:t>
      </w:r>
      <w:r w:rsidR="008A6EA1">
        <w:rPr>
          <w:rFonts w:ascii="Times New Roman" w:hAnsi="Times New Roman"/>
          <w:color w:val="000000"/>
          <w:sz w:val="28"/>
          <w:szCs w:val="28"/>
        </w:rPr>
        <w:t>Изложить тринадцатый и четырнадцатый</w:t>
      </w:r>
      <w:r w:rsidR="00515387">
        <w:rPr>
          <w:rFonts w:ascii="Times New Roman" w:hAnsi="Times New Roman"/>
          <w:color w:val="000000"/>
          <w:sz w:val="28"/>
          <w:szCs w:val="28"/>
        </w:rPr>
        <w:t xml:space="preserve"> абзацы</w:t>
      </w:r>
      <w:r w:rsidR="008A6EA1">
        <w:rPr>
          <w:rFonts w:ascii="Times New Roman" w:hAnsi="Times New Roman"/>
          <w:color w:val="000000"/>
          <w:sz w:val="28"/>
          <w:szCs w:val="28"/>
        </w:rPr>
        <w:t xml:space="preserve"> пункта 2.5</w:t>
      </w:r>
      <w:r w:rsidR="0051538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A6EA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15387">
        <w:rPr>
          <w:rFonts w:ascii="Times New Roman" w:hAnsi="Times New Roman"/>
          <w:color w:val="000000"/>
          <w:sz w:val="28"/>
          <w:szCs w:val="28"/>
        </w:rPr>
        <w:t xml:space="preserve">редакции: </w:t>
      </w:r>
    </w:p>
    <w:p w:rsidR="008A6EA1" w:rsidRDefault="008A6EA1" w:rsidP="008A6EA1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EA1" w:rsidRPr="008A6EA1" w:rsidRDefault="008A6EA1" w:rsidP="008A6EA1">
      <w:pPr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8A6EA1">
        <w:rPr>
          <w:rFonts w:ascii="Times New Roman" w:hAnsi="Times New Roman"/>
          <w:color w:val="000000"/>
          <w:sz w:val="24"/>
          <w:szCs w:val="24"/>
        </w:rPr>
        <w:lastRenderedPageBreak/>
        <w:t>2</w:t>
      </w:r>
    </w:p>
    <w:p w:rsidR="008A6EA1" w:rsidRDefault="008A6EA1" w:rsidP="008A6EA1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387" w:rsidRPr="001B0A46" w:rsidRDefault="00515387" w:rsidP="008A6EA1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hyperlink r:id="rId8" w:history="1">
        <w:r w:rsidRPr="001B0A4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B0A46">
        <w:rPr>
          <w:rFonts w:ascii="Times New Roman" w:hAnsi="Times New Roman"/>
          <w:sz w:val="28"/>
          <w:szCs w:val="28"/>
        </w:rPr>
        <w:t xml:space="preserve"> Правительства Новгородской области от 13.04.2016 </w:t>
      </w:r>
      <w:r>
        <w:rPr>
          <w:rFonts w:ascii="Times New Roman" w:hAnsi="Times New Roman"/>
          <w:sz w:val="28"/>
          <w:szCs w:val="28"/>
        </w:rPr>
        <w:t xml:space="preserve">   №</w:t>
      </w:r>
      <w:r w:rsidRPr="001B0A46">
        <w:rPr>
          <w:rFonts w:ascii="Times New Roman" w:hAnsi="Times New Roman"/>
          <w:sz w:val="28"/>
          <w:szCs w:val="28"/>
        </w:rPr>
        <w:t xml:space="preserve"> 135 </w:t>
      </w:r>
      <w:r>
        <w:rPr>
          <w:rFonts w:ascii="Times New Roman" w:hAnsi="Times New Roman"/>
          <w:sz w:val="28"/>
          <w:szCs w:val="28"/>
        </w:rPr>
        <w:t>«</w:t>
      </w:r>
      <w:r w:rsidRPr="001B0A46">
        <w:rPr>
          <w:rFonts w:ascii="Times New Roman" w:hAnsi="Times New Roman"/>
          <w:sz w:val="28"/>
          <w:szCs w:val="28"/>
        </w:rPr>
        <w:t>Об утверждении Порядка и условий размещения объектов, виды к</w:t>
      </w:r>
      <w:r w:rsidRPr="001B0A46">
        <w:rPr>
          <w:rFonts w:ascii="Times New Roman" w:hAnsi="Times New Roman"/>
          <w:sz w:val="28"/>
          <w:szCs w:val="28"/>
        </w:rPr>
        <w:t>о</w:t>
      </w:r>
      <w:r w:rsidRPr="001B0A46">
        <w:rPr>
          <w:rFonts w:ascii="Times New Roman" w:hAnsi="Times New Roman"/>
          <w:sz w:val="28"/>
          <w:szCs w:val="28"/>
        </w:rPr>
        <w:t>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</w:t>
      </w:r>
      <w:r w:rsidRPr="001B0A46">
        <w:rPr>
          <w:rFonts w:ascii="Times New Roman" w:hAnsi="Times New Roman"/>
          <w:sz w:val="28"/>
          <w:szCs w:val="28"/>
        </w:rPr>
        <w:t>р</w:t>
      </w:r>
      <w:r w:rsidRPr="001B0A46">
        <w:rPr>
          <w:rFonts w:ascii="Times New Roman" w:hAnsi="Times New Roman"/>
          <w:sz w:val="28"/>
          <w:szCs w:val="28"/>
        </w:rPr>
        <w:t>витута</w:t>
      </w:r>
      <w:r>
        <w:rPr>
          <w:rFonts w:ascii="Times New Roman" w:hAnsi="Times New Roman"/>
          <w:sz w:val="28"/>
          <w:szCs w:val="28"/>
        </w:rPr>
        <w:t>, публичного сервитута</w:t>
      </w:r>
      <w:r w:rsidRPr="001B0A46">
        <w:rPr>
          <w:rFonts w:ascii="Times New Roman" w:hAnsi="Times New Roman"/>
          <w:sz w:val="28"/>
          <w:szCs w:val="28"/>
        </w:rPr>
        <w:t xml:space="preserve"> на территории Новгородской области</w:t>
      </w:r>
      <w:r>
        <w:rPr>
          <w:rFonts w:ascii="Times New Roman" w:hAnsi="Times New Roman"/>
          <w:sz w:val="28"/>
          <w:szCs w:val="28"/>
        </w:rPr>
        <w:t>» («Но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городские ведомости» (официальный выпуск), № 15, 15.04.2016)</w:t>
      </w:r>
      <w:r w:rsidRPr="001B0A46">
        <w:rPr>
          <w:rFonts w:ascii="Times New Roman" w:hAnsi="Times New Roman"/>
          <w:sz w:val="28"/>
          <w:szCs w:val="28"/>
        </w:rPr>
        <w:t>;</w:t>
      </w:r>
    </w:p>
    <w:p w:rsidR="00515387" w:rsidRPr="00C37DBE" w:rsidRDefault="00515387" w:rsidP="008A6EA1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FC5050">
        <w:rPr>
          <w:sz w:val="28"/>
          <w:szCs w:val="28"/>
        </w:rPr>
        <w:t>Уставом Боровичского муниципального района, утвержденным реш</w:t>
      </w:r>
      <w:r w:rsidRPr="00FC5050">
        <w:rPr>
          <w:sz w:val="28"/>
          <w:szCs w:val="28"/>
        </w:rPr>
        <w:t>е</w:t>
      </w:r>
      <w:r w:rsidRPr="00FC5050">
        <w:rPr>
          <w:sz w:val="28"/>
          <w:szCs w:val="28"/>
        </w:rPr>
        <w:t xml:space="preserve">нием Думы Боровичского муниципального района от </w:t>
      </w:r>
      <w:r>
        <w:rPr>
          <w:sz w:val="28"/>
          <w:szCs w:val="28"/>
        </w:rPr>
        <w:t>30.05.2019</w:t>
      </w:r>
      <w:r w:rsidRPr="00FC5050">
        <w:rPr>
          <w:sz w:val="28"/>
          <w:szCs w:val="28"/>
        </w:rPr>
        <w:t xml:space="preserve"> № </w:t>
      </w:r>
      <w:r>
        <w:rPr>
          <w:sz w:val="28"/>
          <w:szCs w:val="28"/>
        </w:rPr>
        <w:t>255</w:t>
      </w:r>
      <w:r w:rsidRPr="00FC5050">
        <w:rPr>
          <w:sz w:val="28"/>
          <w:szCs w:val="28"/>
        </w:rPr>
        <w:t xml:space="preserve"> </w:t>
      </w:r>
      <w:r w:rsidRPr="00C37DBE">
        <w:rPr>
          <w:sz w:val="28"/>
          <w:szCs w:val="28"/>
        </w:rPr>
        <w:t>(«</w:t>
      </w:r>
      <w:r w:rsidR="00C37DBE" w:rsidRPr="00C37DBE">
        <w:rPr>
          <w:sz w:val="28"/>
          <w:szCs w:val="28"/>
        </w:rPr>
        <w:t>Официальный вестник</w:t>
      </w:r>
      <w:r w:rsidRPr="00C37DBE">
        <w:rPr>
          <w:sz w:val="28"/>
          <w:szCs w:val="28"/>
        </w:rPr>
        <w:t>» (</w:t>
      </w:r>
      <w:r w:rsidR="00C37DBE" w:rsidRPr="00C37DBE">
        <w:rPr>
          <w:sz w:val="28"/>
          <w:szCs w:val="28"/>
        </w:rPr>
        <w:t>приложение к</w:t>
      </w:r>
      <w:r w:rsidRPr="00C37DBE">
        <w:rPr>
          <w:sz w:val="28"/>
          <w:szCs w:val="28"/>
        </w:rPr>
        <w:t xml:space="preserve"> газет</w:t>
      </w:r>
      <w:r w:rsidR="00C37DBE" w:rsidRPr="00C37DBE">
        <w:rPr>
          <w:sz w:val="28"/>
          <w:szCs w:val="28"/>
        </w:rPr>
        <w:t>е</w:t>
      </w:r>
      <w:r w:rsidRPr="00C37DBE">
        <w:rPr>
          <w:sz w:val="28"/>
          <w:szCs w:val="28"/>
        </w:rPr>
        <w:t xml:space="preserve"> «Красная искра»), № </w:t>
      </w:r>
      <w:r w:rsidR="00C37DBE" w:rsidRPr="00C37DBE">
        <w:rPr>
          <w:sz w:val="28"/>
          <w:szCs w:val="28"/>
        </w:rPr>
        <w:t>33 (519)</w:t>
      </w:r>
      <w:r w:rsidRPr="00C37DBE">
        <w:rPr>
          <w:sz w:val="28"/>
          <w:szCs w:val="28"/>
        </w:rPr>
        <w:t xml:space="preserve">, </w:t>
      </w:r>
      <w:r w:rsidR="00C37DBE" w:rsidRPr="00C37DBE">
        <w:rPr>
          <w:sz w:val="28"/>
          <w:szCs w:val="28"/>
        </w:rPr>
        <w:t>15.08.2019</w:t>
      </w:r>
      <w:r w:rsidRPr="00C37DBE">
        <w:rPr>
          <w:sz w:val="28"/>
          <w:szCs w:val="28"/>
        </w:rPr>
        <w:t>)</w:t>
      </w:r>
      <w:r w:rsidR="00FB155A">
        <w:rPr>
          <w:sz w:val="28"/>
          <w:szCs w:val="28"/>
        </w:rPr>
        <w:t>;»</w:t>
      </w:r>
      <w:r w:rsidRPr="00C37DBE">
        <w:rPr>
          <w:sz w:val="28"/>
          <w:szCs w:val="28"/>
        </w:rPr>
        <w:t>;</w:t>
      </w:r>
    </w:p>
    <w:p w:rsidR="00515387" w:rsidRDefault="00515387" w:rsidP="008A6EA1">
      <w:pPr>
        <w:pStyle w:val="a3"/>
        <w:spacing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Изложить пункт 2.10.1 в редакции:</w:t>
      </w:r>
    </w:p>
    <w:p w:rsidR="00515387" w:rsidRDefault="00515387" w:rsidP="008A6EA1">
      <w:pPr>
        <w:pStyle w:val="a3"/>
        <w:spacing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«2.10.1. Основаниями для приостановления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являются:</w:t>
      </w:r>
    </w:p>
    <w:p w:rsidR="00CD34AE" w:rsidRDefault="00CD34AE" w:rsidP="008A6EA1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приостанавливается в случае, если на дату поступления в Отдел заявления о выдаче разрешения на испол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зования земель на рассмотрении в Отделе находится представленное ранее другим лицом заявление и схемы границ предполагаемых к использованию земель или части земельного участка частично или полностью совпадают.</w:t>
      </w:r>
      <w:r w:rsidR="00030EF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Рассмотрение поданного позднее заявления приостанавливается до принятия решения об использовании земель или земельного участка без их предоста</w:t>
      </w:r>
      <w:r w:rsidR="00030E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30EF7">
        <w:rPr>
          <w:rFonts w:ascii="Times New Roman" w:eastAsiaTheme="minorHAnsi" w:hAnsi="Times New Roman"/>
          <w:sz w:val="28"/>
          <w:szCs w:val="28"/>
          <w:lang w:eastAsia="en-US"/>
        </w:rPr>
        <w:t>ления и установлении сервитута, публичного сервитута либо до принятия решения об отказе в использовании земель или земельного участка без их предоставления и установлении сервитута, публичного сервитута по ранее поданному заявлению</w:t>
      </w:r>
      <w:proofErr w:type="gramStart"/>
      <w:r w:rsidR="00030E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8A6E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C3206" w:rsidRDefault="003F1C7F" w:rsidP="008A6EA1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3206" w:rsidRPr="007520DD">
        <w:rPr>
          <w:rFonts w:ascii="Times New Roman" w:hAnsi="Times New Roman"/>
          <w:sz w:val="28"/>
          <w:szCs w:val="28"/>
        </w:rPr>
        <w:t>.</w:t>
      </w:r>
      <w:r w:rsidR="00CC3206">
        <w:rPr>
          <w:rFonts w:ascii="Times New Roman" w:hAnsi="Times New Roman"/>
          <w:sz w:val="28"/>
          <w:szCs w:val="28"/>
        </w:rPr>
        <w:t xml:space="preserve"> </w:t>
      </w:r>
      <w:r w:rsidR="00CC3206" w:rsidRPr="007520DD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 xml:space="preserve"> постановление в приложении к газете «Красная 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с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кра» - «Официальный вестник» и разместить на официальном сайте Админ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страции Боровичского муниципального района.</w:t>
      </w:r>
    </w:p>
    <w:p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8A6EA1" w:rsidRDefault="008A6EA1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8A6EA1" w:rsidRDefault="008A6EA1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7520DD" w:rsidRDefault="007520DD" w:rsidP="008A6EA1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Courier New" w:hAnsi="Courier New" w:cs="Courier New"/>
        </w:rPr>
      </w:pPr>
    </w:p>
    <w:p w:rsidR="008A6EA1" w:rsidRDefault="00841997" w:rsidP="008A6EA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</w:p>
    <w:p w:rsidR="008A6EA1" w:rsidRDefault="00841997" w:rsidP="008A6EA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Главы администрации района  Е.Ю. Рябова</w:t>
      </w: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A6EA1" w:rsidRDefault="008A6EA1" w:rsidP="008A6EA1">
      <w:pPr>
        <w:rPr>
          <w:rFonts w:ascii="Times New Roman" w:hAnsi="Times New Roman"/>
          <w:sz w:val="28"/>
          <w:szCs w:val="28"/>
        </w:rPr>
      </w:pPr>
    </w:p>
    <w:p w:rsidR="00841997" w:rsidRPr="008A6EA1" w:rsidRDefault="00841997" w:rsidP="008A6EA1">
      <w:pPr>
        <w:rPr>
          <w:rFonts w:ascii="Times New Roman" w:hAnsi="Times New Roman"/>
          <w:sz w:val="28"/>
          <w:szCs w:val="28"/>
        </w:rPr>
      </w:pPr>
    </w:p>
    <w:sectPr w:rsidR="00841997" w:rsidRPr="008A6EA1" w:rsidSect="00EF4E43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F0ECF"/>
    <w:multiLevelType w:val="multilevel"/>
    <w:tmpl w:val="EFEE1EB6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0E3E"/>
    <w:rsid w:val="00013962"/>
    <w:rsid w:val="00022C5B"/>
    <w:rsid w:val="00030EF7"/>
    <w:rsid w:val="00035327"/>
    <w:rsid w:val="00066353"/>
    <w:rsid w:val="000771AF"/>
    <w:rsid w:val="00087EDB"/>
    <w:rsid w:val="0011456C"/>
    <w:rsid w:val="00170242"/>
    <w:rsid w:val="001A2B57"/>
    <w:rsid w:val="0027563C"/>
    <w:rsid w:val="00294C6B"/>
    <w:rsid w:val="003017AA"/>
    <w:rsid w:val="00392C17"/>
    <w:rsid w:val="003C5527"/>
    <w:rsid w:val="003F1C7F"/>
    <w:rsid w:val="004648BE"/>
    <w:rsid w:val="00470303"/>
    <w:rsid w:val="0048106E"/>
    <w:rsid w:val="00486CB0"/>
    <w:rsid w:val="004A62FA"/>
    <w:rsid w:val="004B5C61"/>
    <w:rsid w:val="00515387"/>
    <w:rsid w:val="00532D33"/>
    <w:rsid w:val="00552C62"/>
    <w:rsid w:val="00591892"/>
    <w:rsid w:val="005C31ED"/>
    <w:rsid w:val="005D1D41"/>
    <w:rsid w:val="005D33FA"/>
    <w:rsid w:val="00637050"/>
    <w:rsid w:val="00697B05"/>
    <w:rsid w:val="007520DD"/>
    <w:rsid w:val="00762DEE"/>
    <w:rsid w:val="007726EB"/>
    <w:rsid w:val="007C60C5"/>
    <w:rsid w:val="007D0E3E"/>
    <w:rsid w:val="007D530A"/>
    <w:rsid w:val="008115B7"/>
    <w:rsid w:val="00841997"/>
    <w:rsid w:val="008A4460"/>
    <w:rsid w:val="008A6EA1"/>
    <w:rsid w:val="008F7C89"/>
    <w:rsid w:val="009433EE"/>
    <w:rsid w:val="0096287B"/>
    <w:rsid w:val="009C7A0A"/>
    <w:rsid w:val="00AB237A"/>
    <w:rsid w:val="00AD7F79"/>
    <w:rsid w:val="00B60FBE"/>
    <w:rsid w:val="00B96F7F"/>
    <w:rsid w:val="00BE5F35"/>
    <w:rsid w:val="00C37DBE"/>
    <w:rsid w:val="00C623EF"/>
    <w:rsid w:val="00CB009A"/>
    <w:rsid w:val="00CC3206"/>
    <w:rsid w:val="00CD34AE"/>
    <w:rsid w:val="00D20EC8"/>
    <w:rsid w:val="00D21151"/>
    <w:rsid w:val="00DA093C"/>
    <w:rsid w:val="00DA6453"/>
    <w:rsid w:val="00DD2E30"/>
    <w:rsid w:val="00DF5D8F"/>
    <w:rsid w:val="00E75D2A"/>
    <w:rsid w:val="00ED5259"/>
    <w:rsid w:val="00EF16BB"/>
    <w:rsid w:val="00EF4E43"/>
    <w:rsid w:val="00F25418"/>
    <w:rsid w:val="00FA650B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B9ED2C83C3D8A6C072844D58DF3A26D1132E7C9DB0AE40639D81C5FB36E17FF12A7E5C19D71BBE9CFDAMFf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F48B-8206-4546-AFF1-19E3ABA7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Зорина Татьяна Анатольевна</cp:lastModifiedBy>
  <cp:revision>17</cp:revision>
  <cp:lastPrinted>2019-12-13T07:25:00Z</cp:lastPrinted>
  <dcterms:created xsi:type="dcterms:W3CDTF">2018-07-03T12:14:00Z</dcterms:created>
  <dcterms:modified xsi:type="dcterms:W3CDTF">2019-12-13T07:54:00Z</dcterms:modified>
</cp:coreProperties>
</file>