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ABB0" w14:textId="4967D0EA" w:rsidR="00342392" w:rsidRPr="009C5A19" w:rsidRDefault="00342392" w:rsidP="00342392">
      <w:pPr>
        <w:spacing w:after="0" w:line="240" w:lineRule="exac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C5A1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3D838D" wp14:editId="4499553D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35554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6D61E9" w14:textId="77777777" w:rsidR="00342392" w:rsidRPr="009C5A19" w:rsidRDefault="00342392" w:rsidP="00342392">
      <w:pPr>
        <w:tabs>
          <w:tab w:val="left" w:pos="6173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9C5A19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</w:t>
      </w:r>
    </w:p>
    <w:p w14:paraId="52522526" w14:textId="77777777" w:rsidR="00342392" w:rsidRPr="009C5A19" w:rsidRDefault="00342392" w:rsidP="00342392">
      <w:pPr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</w:p>
    <w:p w14:paraId="3468063C" w14:textId="77777777" w:rsidR="00342392" w:rsidRPr="009C5A19" w:rsidRDefault="00342392" w:rsidP="00342392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A19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14:paraId="15C40710" w14:textId="77777777" w:rsidR="00342392" w:rsidRPr="009C5A19" w:rsidRDefault="00342392" w:rsidP="00342392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spacing w:val="-10"/>
          <w:sz w:val="30"/>
          <w:szCs w:val="30"/>
          <w:lang w:eastAsia="ru-RU"/>
        </w:rPr>
      </w:pPr>
      <w:r w:rsidRPr="009C5A1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9C5A19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9C5A19">
        <w:rPr>
          <w:rFonts w:ascii="Times New Roman" w:eastAsia="Times New Roman" w:hAnsi="Times New Roman"/>
          <w:b/>
          <w:spacing w:val="-10"/>
          <w:sz w:val="30"/>
          <w:szCs w:val="30"/>
          <w:lang w:eastAsia="ru-RU"/>
        </w:rPr>
        <w:t>А</w:t>
      </w:r>
    </w:p>
    <w:p w14:paraId="1C4FAD6F" w14:textId="77777777" w:rsidR="00342392" w:rsidRPr="009C5A19" w:rsidRDefault="00342392" w:rsidP="0034239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/>
          <w:spacing w:val="60"/>
          <w:sz w:val="32"/>
          <w:szCs w:val="20"/>
          <w:lang w:eastAsia="ru-RU"/>
        </w:rPr>
      </w:pPr>
      <w:r w:rsidRPr="009C5A19">
        <w:rPr>
          <w:rFonts w:ascii="Times New Roman" w:eastAsia="Times New Roman" w:hAnsi="Times New Roman"/>
          <w:spacing w:val="60"/>
          <w:sz w:val="32"/>
          <w:szCs w:val="20"/>
          <w:lang w:eastAsia="ru-RU"/>
        </w:rPr>
        <w:t>ПОСТАНОВЛЕНИЕ</w:t>
      </w:r>
    </w:p>
    <w:p w14:paraId="37BD2CC7" w14:textId="77777777" w:rsidR="00342392" w:rsidRPr="009C5A19" w:rsidRDefault="00342392" w:rsidP="003423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342392" w:rsidRPr="009C5A19" w14:paraId="04CB07D8" w14:textId="77777777" w:rsidTr="00450D79">
        <w:tc>
          <w:tcPr>
            <w:tcW w:w="1440" w:type="dxa"/>
            <w:hideMark/>
          </w:tcPr>
          <w:p w14:paraId="6F6BA3A2" w14:textId="77777777" w:rsidR="00342392" w:rsidRPr="009C5A19" w:rsidRDefault="00342392" w:rsidP="00450D7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07.08.2023</w:t>
            </w:r>
          </w:p>
        </w:tc>
        <w:tc>
          <w:tcPr>
            <w:tcW w:w="545" w:type="dxa"/>
            <w:hideMark/>
          </w:tcPr>
          <w:p w14:paraId="0F7179C9" w14:textId="77777777" w:rsidR="00342392" w:rsidRPr="009C5A19" w:rsidRDefault="00342392" w:rsidP="00450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5A1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0F59D848" w14:textId="77777777" w:rsidR="00342392" w:rsidRPr="009C5A19" w:rsidRDefault="00342392" w:rsidP="00450D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2593</w:t>
            </w:r>
          </w:p>
        </w:tc>
      </w:tr>
    </w:tbl>
    <w:p w14:paraId="7BF89A18" w14:textId="77777777" w:rsidR="00342392" w:rsidRPr="009C5A19" w:rsidRDefault="00342392" w:rsidP="00342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B3C8681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5A1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2C00B90A" w14:textId="77777777" w:rsidR="00342392" w:rsidRPr="009C5A19" w:rsidRDefault="00342392" w:rsidP="0034239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7749F" w14:textId="77777777" w:rsidR="00342392" w:rsidRPr="009C5A19" w:rsidRDefault="00342392" w:rsidP="0034239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Hlk98489695"/>
      <w:r w:rsidRPr="009C5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План мероприятий («дорожную карту») </w:t>
      </w:r>
      <w:r w:rsidRPr="009C5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по погашению (реструктуризации) просроченной кредиторской задолженности консолидированного бюджета Боровичского муниципального района и бюджетных и автономных учреждений Боровичского муниципального района в период 2023-2025 годов</w:t>
      </w:r>
    </w:p>
    <w:bookmarkEnd w:id="0"/>
    <w:p w14:paraId="28D1D63F" w14:textId="77777777" w:rsidR="00342392" w:rsidRPr="009C5A19" w:rsidRDefault="00342392" w:rsidP="00342392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150A9A" w14:textId="77777777" w:rsidR="00342392" w:rsidRPr="009C5A19" w:rsidRDefault="00342392" w:rsidP="00342392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C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Боровичского муниципального района </w:t>
      </w:r>
      <w:r w:rsidRPr="009C5A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3447602" w14:textId="77777777" w:rsidR="00342392" w:rsidRPr="009C5A19" w:rsidRDefault="00342392" w:rsidP="00342392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План мероприятий («дорожную карту») по погашению (реструктуризации) просроченной кредиторской задолженности консолидированного бюджета Боровичского муниципального района и бюджетных и автономных учреждений Боровичского муниципального района в период 2023-2025 годов, утвержденный постановлением Администрации муниципального района от 16.03.2023 № 764, изложив раздел </w:t>
      </w:r>
      <w:r w:rsidRPr="009C5A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«2. Целевые показатели по снижению (не увеличению) просроченной кредиторской задолженности главных распорядителей средств бюджета Боровичского муниципального района и подведомственных им казенных, бюджетных и автономных учреждений (без учета объема просроченной кредиторской задолженности за счет средств от приносящей доход деятельности)» в прилагаемой редакции.</w:t>
      </w:r>
    </w:p>
    <w:p w14:paraId="5470102E" w14:textId="77777777" w:rsidR="00342392" w:rsidRPr="009C5A19" w:rsidRDefault="00342392" w:rsidP="003423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98C4D" w14:textId="77777777" w:rsidR="00342392" w:rsidRPr="009C5A19" w:rsidRDefault="00342392" w:rsidP="00342392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84CC6" w14:textId="77777777" w:rsidR="00342392" w:rsidRPr="009C5A19" w:rsidRDefault="00342392" w:rsidP="00342392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A19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муниципального района   А.Н. Герасимов</w:t>
      </w:r>
    </w:p>
    <w:p w14:paraId="0EA629DD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A0C646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32DBF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5EA258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86FF62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01E47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96752B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19B155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B50B5B" w14:textId="77777777" w:rsidR="00342392" w:rsidRPr="009C5A19" w:rsidRDefault="00342392" w:rsidP="0034239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14:paraId="2C81771B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30080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72975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E4A30" w14:textId="77777777" w:rsidR="00342392" w:rsidRPr="009C5A19" w:rsidRDefault="00342392" w:rsidP="00342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107B9" w14:textId="77777777" w:rsidR="00342392" w:rsidRDefault="00342392" w:rsidP="003423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  <w:sectPr w:rsidR="00342392" w:rsidSect="004F1926">
          <w:pgSz w:w="11906" w:h="16838"/>
          <w:pgMar w:top="567" w:right="567" w:bottom="851" w:left="1985" w:header="709" w:footer="709" w:gutter="0"/>
          <w:cols w:space="708"/>
          <w:docGrid w:linePitch="360"/>
        </w:sectPr>
      </w:pPr>
      <w:proofErr w:type="spellStart"/>
      <w:r w:rsidRPr="009C5A19">
        <w:rPr>
          <w:rFonts w:ascii="Times New Roman" w:eastAsia="Times New Roman" w:hAnsi="Times New Roman"/>
          <w:sz w:val="28"/>
          <w:szCs w:val="28"/>
          <w:lang w:eastAsia="ru-RU"/>
        </w:rPr>
        <w:t>рм</w:t>
      </w:r>
      <w:proofErr w:type="spellEnd"/>
    </w:p>
    <w:p w14:paraId="194240D1" w14:textId="77777777" w:rsidR="00342392" w:rsidRPr="009C5A19" w:rsidRDefault="00342392" w:rsidP="00342392">
      <w:pPr>
        <w:spacing w:line="240" w:lineRule="exact"/>
        <w:ind w:left="11057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C5A19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</w:t>
      </w:r>
    </w:p>
    <w:p w14:paraId="1DBD4807" w14:textId="77777777" w:rsidR="00342392" w:rsidRPr="009C5A19" w:rsidRDefault="00342392" w:rsidP="00342392">
      <w:pPr>
        <w:spacing w:before="120" w:after="0" w:line="240" w:lineRule="exact"/>
        <w:ind w:left="1105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C5A19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14:paraId="0180ED91" w14:textId="77777777" w:rsidR="00342392" w:rsidRPr="009C5A19" w:rsidRDefault="00342392" w:rsidP="00342392">
      <w:pPr>
        <w:spacing w:after="0" w:line="240" w:lineRule="exact"/>
        <w:ind w:left="1105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C5A19">
        <w:rPr>
          <w:rFonts w:ascii="Times New Roman CYR" w:eastAsia="Times New Roman" w:hAnsi="Times New Roman CYR"/>
          <w:sz w:val="28"/>
          <w:szCs w:val="28"/>
          <w:lang w:eastAsia="ru-RU"/>
        </w:rPr>
        <w:t>муниципального района</w:t>
      </w:r>
    </w:p>
    <w:p w14:paraId="4A268FEB" w14:textId="77777777" w:rsidR="00342392" w:rsidRPr="009C5A19" w:rsidRDefault="00342392" w:rsidP="00342392">
      <w:pPr>
        <w:spacing w:after="0" w:line="240" w:lineRule="exact"/>
        <w:ind w:left="11057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C5A19">
        <w:rPr>
          <w:rFonts w:ascii="Times New Roman CYR" w:eastAsia="Times New Roman" w:hAnsi="Times New Roman CYR"/>
          <w:sz w:val="28"/>
          <w:szCs w:val="28"/>
          <w:lang w:eastAsia="ru-RU"/>
        </w:rPr>
        <w:t>от 07.08.2023 № 2593</w:t>
      </w:r>
    </w:p>
    <w:p w14:paraId="446C05B6" w14:textId="77777777" w:rsidR="00342392" w:rsidRPr="009C5A19" w:rsidRDefault="00342392" w:rsidP="00342392">
      <w:pPr>
        <w:tabs>
          <w:tab w:val="left" w:pos="5670"/>
          <w:tab w:val="left" w:pos="6237"/>
          <w:tab w:val="left" w:pos="7088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3E62A" w14:textId="77777777" w:rsidR="00342392" w:rsidRPr="009C5A19" w:rsidRDefault="00342392" w:rsidP="00342392">
      <w:pPr>
        <w:spacing w:after="0" w:line="240" w:lineRule="exact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9C5A19">
        <w:rPr>
          <w:rFonts w:ascii="Times New Roman" w:hAnsi="Times New Roman"/>
          <w:b/>
          <w:sz w:val="28"/>
          <w:szCs w:val="28"/>
        </w:rPr>
        <w:t>«2. Целевые показатели по снижению (не увеличению) просроченной кредиторской задолженности главных распорядителей средств бюджета Боровичского муниципального района и подведомственных им казенных, бюджетных и автономных учреждений (без учета объема просроченной кредиторской задолженности за счет средств от приносящей доход деятельности)</w:t>
      </w:r>
    </w:p>
    <w:p w14:paraId="1F41CB4D" w14:textId="77777777" w:rsidR="00342392" w:rsidRPr="009C5A19" w:rsidRDefault="00342392" w:rsidP="00342392">
      <w:pPr>
        <w:spacing w:after="0" w:line="240" w:lineRule="exact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1508"/>
        <w:gridCol w:w="950"/>
        <w:gridCol w:w="950"/>
        <w:gridCol w:w="950"/>
        <w:gridCol w:w="950"/>
        <w:gridCol w:w="950"/>
        <w:gridCol w:w="950"/>
        <w:gridCol w:w="950"/>
        <w:gridCol w:w="914"/>
        <w:gridCol w:w="1026"/>
        <w:gridCol w:w="950"/>
        <w:gridCol w:w="950"/>
        <w:gridCol w:w="950"/>
      </w:tblGrid>
      <w:tr w:rsidR="00342392" w:rsidRPr="009C5A19" w14:paraId="6EB9CD63" w14:textId="77777777" w:rsidTr="00450D79">
        <w:tc>
          <w:tcPr>
            <w:tcW w:w="522" w:type="dxa"/>
            <w:vMerge w:val="restart"/>
            <w:shd w:val="clear" w:color="auto" w:fill="auto"/>
          </w:tcPr>
          <w:p w14:paraId="3A210E22" w14:textId="77777777" w:rsidR="00342392" w:rsidRPr="009C5A19" w:rsidRDefault="00342392" w:rsidP="00450D79">
            <w:pPr>
              <w:spacing w:after="0" w:line="240" w:lineRule="exact"/>
              <w:ind w:left="-142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2127FAEE" w14:textId="77777777" w:rsidR="00342392" w:rsidRPr="009C5A19" w:rsidRDefault="00342392" w:rsidP="00450D79">
            <w:pPr>
              <w:spacing w:after="0" w:line="240" w:lineRule="exact"/>
              <w:ind w:left="-142" w:right="-114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96" w:type="dxa"/>
            <w:vMerge w:val="restart"/>
            <w:shd w:val="clear" w:color="auto" w:fill="auto"/>
          </w:tcPr>
          <w:p w14:paraId="15D2485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Главный распорядитель средств бюджета Боровичского муниципального района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F2EF1B3" w14:textId="77777777" w:rsidR="00342392" w:rsidRPr="009C5A19" w:rsidRDefault="00342392" w:rsidP="00450D79">
            <w:pPr>
              <w:spacing w:after="0" w:line="240" w:lineRule="exact"/>
              <w:ind w:left="-104" w:right="-2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Сумма </w:t>
            </w:r>
            <w:proofErr w:type="gram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задолжен-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ности</w:t>
            </w:r>
            <w:proofErr w:type="spellEnd"/>
            <w:proofErr w:type="gram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01.01.2023 (тыс. рублей)</w:t>
            </w:r>
          </w:p>
        </w:tc>
        <w:tc>
          <w:tcPr>
            <w:tcW w:w="11440" w:type="dxa"/>
            <w:gridSpan w:val="12"/>
            <w:shd w:val="clear" w:color="auto" w:fill="auto"/>
          </w:tcPr>
          <w:p w14:paraId="06FB38A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Целевой показатель по снижению (не увеличению) просроченной кредиторской задолженности</w:t>
            </w:r>
          </w:p>
        </w:tc>
      </w:tr>
      <w:tr w:rsidR="00342392" w:rsidRPr="009C5A19" w14:paraId="18A240CC" w14:textId="77777777" w:rsidTr="00450D79">
        <w:tc>
          <w:tcPr>
            <w:tcW w:w="522" w:type="dxa"/>
            <w:vMerge/>
            <w:shd w:val="clear" w:color="auto" w:fill="auto"/>
          </w:tcPr>
          <w:p w14:paraId="690943ED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37FC9C5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86C48E7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6D35CAEA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2023 г.</w:t>
            </w:r>
          </w:p>
        </w:tc>
        <w:tc>
          <w:tcPr>
            <w:tcW w:w="950" w:type="dxa"/>
            <w:shd w:val="clear" w:color="auto" w:fill="auto"/>
          </w:tcPr>
          <w:p w14:paraId="43B65CBB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2023 г.</w:t>
            </w:r>
          </w:p>
        </w:tc>
        <w:tc>
          <w:tcPr>
            <w:tcW w:w="950" w:type="dxa"/>
            <w:shd w:val="clear" w:color="auto" w:fill="auto"/>
          </w:tcPr>
          <w:p w14:paraId="46105729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2023 г.</w:t>
            </w:r>
          </w:p>
        </w:tc>
        <w:tc>
          <w:tcPr>
            <w:tcW w:w="950" w:type="dxa"/>
            <w:shd w:val="clear" w:color="auto" w:fill="auto"/>
          </w:tcPr>
          <w:p w14:paraId="7BECA8F1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2023 г.</w:t>
            </w:r>
          </w:p>
        </w:tc>
        <w:tc>
          <w:tcPr>
            <w:tcW w:w="950" w:type="dxa"/>
            <w:shd w:val="clear" w:color="auto" w:fill="auto"/>
          </w:tcPr>
          <w:p w14:paraId="411A18B7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2024 г.</w:t>
            </w:r>
          </w:p>
        </w:tc>
        <w:tc>
          <w:tcPr>
            <w:tcW w:w="950" w:type="dxa"/>
            <w:shd w:val="clear" w:color="auto" w:fill="auto"/>
          </w:tcPr>
          <w:p w14:paraId="2133055D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2024 г.</w:t>
            </w:r>
          </w:p>
        </w:tc>
        <w:tc>
          <w:tcPr>
            <w:tcW w:w="950" w:type="dxa"/>
            <w:shd w:val="clear" w:color="auto" w:fill="auto"/>
          </w:tcPr>
          <w:p w14:paraId="3D61954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2024 г.</w:t>
            </w:r>
          </w:p>
        </w:tc>
        <w:tc>
          <w:tcPr>
            <w:tcW w:w="914" w:type="dxa"/>
            <w:shd w:val="clear" w:color="auto" w:fill="auto"/>
          </w:tcPr>
          <w:p w14:paraId="63A9A6FA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2024 г.</w:t>
            </w:r>
          </w:p>
        </w:tc>
        <w:tc>
          <w:tcPr>
            <w:tcW w:w="1026" w:type="dxa"/>
            <w:shd w:val="clear" w:color="auto" w:fill="auto"/>
          </w:tcPr>
          <w:p w14:paraId="7E77B642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2025 г.</w:t>
            </w:r>
          </w:p>
        </w:tc>
        <w:tc>
          <w:tcPr>
            <w:tcW w:w="950" w:type="dxa"/>
            <w:shd w:val="clear" w:color="auto" w:fill="auto"/>
          </w:tcPr>
          <w:p w14:paraId="51980254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2025 г.</w:t>
            </w:r>
          </w:p>
        </w:tc>
        <w:tc>
          <w:tcPr>
            <w:tcW w:w="950" w:type="dxa"/>
            <w:shd w:val="clear" w:color="auto" w:fill="auto"/>
          </w:tcPr>
          <w:p w14:paraId="4F9E3033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2025 г.</w:t>
            </w:r>
          </w:p>
        </w:tc>
        <w:tc>
          <w:tcPr>
            <w:tcW w:w="950" w:type="dxa"/>
            <w:shd w:val="clear" w:color="auto" w:fill="auto"/>
          </w:tcPr>
          <w:p w14:paraId="02ABECA6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квар</w:t>
            </w:r>
            <w:proofErr w:type="spellEnd"/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-тал 2025 г.</w:t>
            </w:r>
          </w:p>
        </w:tc>
      </w:tr>
      <w:tr w:rsidR="00342392" w:rsidRPr="009C5A19" w14:paraId="064E459E" w14:textId="77777777" w:rsidTr="00450D79">
        <w:tc>
          <w:tcPr>
            <w:tcW w:w="522" w:type="dxa"/>
            <w:shd w:val="clear" w:color="auto" w:fill="auto"/>
          </w:tcPr>
          <w:p w14:paraId="239C9733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14:paraId="496135C6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14:paraId="3158DA40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14:paraId="38B9A39D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44C69A1F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12137A2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10429479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6546990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14:paraId="606AA9A4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auto"/>
          </w:tcPr>
          <w:p w14:paraId="76FAE692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914" w:type="dxa"/>
            <w:shd w:val="clear" w:color="auto" w:fill="auto"/>
          </w:tcPr>
          <w:p w14:paraId="126C61C2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14:paraId="62EF068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14:paraId="06DB161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950" w:type="dxa"/>
            <w:shd w:val="clear" w:color="auto" w:fill="auto"/>
          </w:tcPr>
          <w:p w14:paraId="1DEBDD35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950" w:type="dxa"/>
            <w:shd w:val="clear" w:color="auto" w:fill="auto"/>
          </w:tcPr>
          <w:p w14:paraId="7C91F418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</w:tr>
      <w:tr w:rsidR="00342392" w:rsidRPr="009C5A19" w14:paraId="5260440E" w14:textId="77777777" w:rsidTr="00450D79">
        <w:tc>
          <w:tcPr>
            <w:tcW w:w="522" w:type="dxa"/>
            <w:shd w:val="clear" w:color="auto" w:fill="auto"/>
          </w:tcPr>
          <w:p w14:paraId="03D16C7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14:paraId="143B795C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  <w:tc>
          <w:tcPr>
            <w:tcW w:w="1508" w:type="dxa"/>
            <w:shd w:val="clear" w:color="auto" w:fill="auto"/>
          </w:tcPr>
          <w:p w14:paraId="48AB8D9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7864E65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51E6D40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1F60103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4359FBD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6E206C3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950" w:type="dxa"/>
            <w:shd w:val="clear" w:color="auto" w:fill="auto"/>
          </w:tcPr>
          <w:p w14:paraId="6CE4110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046F4432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 w14:paraId="3B97DA4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14:paraId="4B9CA9E8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542F0F42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2C6938F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5BBBE58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342392" w:rsidRPr="009C5A19" w14:paraId="46B6CA89" w14:textId="77777777" w:rsidTr="00450D79">
        <w:tc>
          <w:tcPr>
            <w:tcW w:w="522" w:type="dxa"/>
            <w:shd w:val="clear" w:color="auto" w:fill="auto"/>
          </w:tcPr>
          <w:p w14:paraId="521F9DC8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14:paraId="21F4F38D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Комитет финансов</w:t>
            </w:r>
            <w:r w:rsidRPr="009C5A19">
              <w:rPr>
                <w:rFonts w:ascii="Times New Roman" w:hAnsi="Times New Roman"/>
                <w:sz w:val="24"/>
                <w:szCs w:val="24"/>
              </w:rPr>
              <w:t xml:space="preserve"> Администрации Боровичского муниципального района</w:t>
            </w:r>
          </w:p>
        </w:tc>
        <w:tc>
          <w:tcPr>
            <w:tcW w:w="1508" w:type="dxa"/>
            <w:shd w:val="clear" w:color="auto" w:fill="auto"/>
          </w:tcPr>
          <w:p w14:paraId="4D301F4B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4A2D6D7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4BCE4E2B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4499A7D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55C8528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0113993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67EA3423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1EDF1C67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 w14:paraId="705159C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14:paraId="7BED461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58A789E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2E61FB6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7FF720EB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342392" w:rsidRPr="009C5A19" w14:paraId="24E79577" w14:textId="77777777" w:rsidTr="00450D79">
        <w:tc>
          <w:tcPr>
            <w:tcW w:w="522" w:type="dxa"/>
            <w:shd w:val="clear" w:color="auto" w:fill="auto"/>
          </w:tcPr>
          <w:p w14:paraId="6D84CAA6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1996" w:type="dxa"/>
            <w:shd w:val="clear" w:color="auto" w:fill="auto"/>
          </w:tcPr>
          <w:p w14:paraId="1A5F3D31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Боровичского муниципального района</w:t>
            </w:r>
          </w:p>
        </w:tc>
        <w:tc>
          <w:tcPr>
            <w:tcW w:w="1508" w:type="dxa"/>
            <w:shd w:val="clear" w:color="auto" w:fill="auto"/>
          </w:tcPr>
          <w:p w14:paraId="52BB301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723060B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44FAD9B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66802DB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5E6650D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163945D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2E3A1AB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062063E9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14" w:type="dxa"/>
            <w:shd w:val="clear" w:color="auto" w:fill="auto"/>
          </w:tcPr>
          <w:p w14:paraId="23A58B4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14:paraId="20DE08E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0107558A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116952A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109450A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14:paraId="635DB030" w14:textId="77777777" w:rsidR="00342392" w:rsidRPr="009C5A19" w:rsidRDefault="00342392" w:rsidP="00342392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9C5A19">
        <w:rPr>
          <w:rFonts w:ascii="Times New Roman CYR" w:eastAsia="Times New Roman" w:hAnsi="Times New Roman CYR"/>
          <w:sz w:val="20"/>
          <w:szCs w:val="20"/>
          <w:lang w:eastAsia="ru-RU"/>
        </w:rPr>
        <w:br w:type="page"/>
      </w:r>
      <w:r w:rsidRPr="009C5A19">
        <w:rPr>
          <w:rFonts w:ascii="Times New Roman CYR" w:eastAsia="Times New Roman" w:hAnsi="Times New Roman CYR"/>
          <w:sz w:val="24"/>
          <w:szCs w:val="24"/>
          <w:lang w:eastAsia="ru-RU"/>
        </w:rPr>
        <w:lastRenderedPageBreak/>
        <w:t>2</w:t>
      </w:r>
    </w:p>
    <w:p w14:paraId="1C3CFB3E" w14:textId="77777777" w:rsidR="00342392" w:rsidRPr="009C5A19" w:rsidRDefault="00342392" w:rsidP="00342392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199"/>
        <w:gridCol w:w="1174"/>
        <w:gridCol w:w="961"/>
        <w:gridCol w:w="1014"/>
        <w:gridCol w:w="1052"/>
        <w:gridCol w:w="961"/>
        <w:gridCol w:w="995"/>
        <w:gridCol w:w="851"/>
        <w:gridCol w:w="848"/>
        <w:gridCol w:w="995"/>
        <w:gridCol w:w="995"/>
        <w:gridCol w:w="1140"/>
        <w:gridCol w:w="848"/>
        <w:gridCol w:w="791"/>
        <w:gridCol w:w="399"/>
      </w:tblGrid>
      <w:tr w:rsidR="00342392" w:rsidRPr="009C5A19" w14:paraId="131B0413" w14:textId="77777777" w:rsidTr="00450D79">
        <w:tc>
          <w:tcPr>
            <w:tcW w:w="152" w:type="pct"/>
            <w:shd w:val="clear" w:color="auto" w:fill="auto"/>
          </w:tcPr>
          <w:p w14:paraId="6A7F3491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14:paraId="2D107D9D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6CAFA8D4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29ECC115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14:paraId="7AB8040A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35" w:type="pct"/>
            <w:shd w:val="clear" w:color="auto" w:fill="auto"/>
          </w:tcPr>
          <w:p w14:paraId="007FE36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4544A6BD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17" w:type="pct"/>
            <w:shd w:val="clear" w:color="auto" w:fill="auto"/>
          </w:tcPr>
          <w:p w14:paraId="75BD67D7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71" w:type="pct"/>
            <w:shd w:val="clear" w:color="auto" w:fill="auto"/>
          </w:tcPr>
          <w:p w14:paraId="7E459DD6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14:paraId="4FC508F6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14:paraId="54F5A6B3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17" w:type="pct"/>
            <w:shd w:val="clear" w:color="auto" w:fill="auto"/>
          </w:tcPr>
          <w:p w14:paraId="6F08F8F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14:paraId="46450B8E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61D913F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9CBC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9D19B" w14:textId="77777777" w:rsidR="00342392" w:rsidRPr="009C5A19" w:rsidRDefault="00342392" w:rsidP="00450D7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42392" w:rsidRPr="009C5A19" w14:paraId="66D23918" w14:textId="77777777" w:rsidTr="00450D79">
        <w:tc>
          <w:tcPr>
            <w:tcW w:w="152" w:type="pct"/>
            <w:shd w:val="clear" w:color="auto" w:fill="auto"/>
          </w:tcPr>
          <w:p w14:paraId="0E77FB7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700" w:type="pct"/>
            <w:shd w:val="clear" w:color="auto" w:fill="auto"/>
          </w:tcPr>
          <w:p w14:paraId="2BF5A372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Комитет культуры Администрации Боровичского муниципального района</w:t>
            </w:r>
          </w:p>
        </w:tc>
        <w:tc>
          <w:tcPr>
            <w:tcW w:w="374" w:type="pct"/>
            <w:shd w:val="clear" w:color="auto" w:fill="auto"/>
          </w:tcPr>
          <w:p w14:paraId="098C294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14:paraId="6117581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14:paraId="579C1E89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14:paraId="1B4C4AF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14:paraId="58E55786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15B8F6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14:paraId="609A9AC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263064BD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957317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56CF752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058E6F3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0DA0A9C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202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234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42392" w:rsidRPr="009C5A19" w14:paraId="7B25931B" w14:textId="77777777" w:rsidTr="00450D79">
        <w:tc>
          <w:tcPr>
            <w:tcW w:w="152" w:type="pct"/>
            <w:shd w:val="clear" w:color="auto" w:fill="auto"/>
          </w:tcPr>
          <w:p w14:paraId="29E54EA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700" w:type="pct"/>
            <w:shd w:val="clear" w:color="auto" w:fill="auto"/>
          </w:tcPr>
          <w:p w14:paraId="5D07E71D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Контрольно-счетная комиссия Боровичского муниципального района</w:t>
            </w:r>
          </w:p>
        </w:tc>
        <w:tc>
          <w:tcPr>
            <w:tcW w:w="374" w:type="pct"/>
            <w:shd w:val="clear" w:color="auto" w:fill="auto"/>
          </w:tcPr>
          <w:p w14:paraId="133A1A1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14:paraId="3707433D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14:paraId="2CAB4A1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14:paraId="4245058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14:paraId="6CF2E5D6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D6826F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1" w:type="pct"/>
            <w:shd w:val="clear" w:color="auto" w:fill="auto"/>
          </w:tcPr>
          <w:p w14:paraId="5FACDFF9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06193D69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155927B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AE1280A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4AC9D9A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3CB0BE1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E53F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F95E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42392" w:rsidRPr="009C5A19" w14:paraId="68A95E1A" w14:textId="77777777" w:rsidTr="00450D79">
        <w:tc>
          <w:tcPr>
            <w:tcW w:w="152" w:type="pct"/>
            <w:shd w:val="clear" w:color="auto" w:fill="auto"/>
          </w:tcPr>
          <w:p w14:paraId="6B895FC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</w:tcPr>
          <w:p w14:paraId="102B4D27" w14:textId="77777777" w:rsidR="00342392" w:rsidRPr="009C5A19" w:rsidRDefault="00342392" w:rsidP="00450D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4" w:type="pct"/>
            <w:shd w:val="clear" w:color="auto" w:fill="auto"/>
          </w:tcPr>
          <w:p w14:paraId="683B832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306" w:type="pct"/>
            <w:shd w:val="clear" w:color="auto" w:fill="auto"/>
          </w:tcPr>
          <w:p w14:paraId="4E230233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323" w:type="pct"/>
            <w:shd w:val="clear" w:color="auto" w:fill="auto"/>
          </w:tcPr>
          <w:p w14:paraId="30183D9D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335" w:type="pct"/>
            <w:shd w:val="clear" w:color="auto" w:fill="auto"/>
          </w:tcPr>
          <w:p w14:paraId="2D0076C5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306" w:type="pct"/>
            <w:shd w:val="clear" w:color="auto" w:fill="auto"/>
          </w:tcPr>
          <w:p w14:paraId="05D92907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317" w:type="pct"/>
            <w:shd w:val="clear" w:color="auto" w:fill="auto"/>
          </w:tcPr>
          <w:p w14:paraId="7707B3A0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3270,2</w:t>
            </w:r>
          </w:p>
        </w:tc>
        <w:tc>
          <w:tcPr>
            <w:tcW w:w="271" w:type="pct"/>
            <w:shd w:val="clear" w:color="auto" w:fill="auto"/>
          </w:tcPr>
          <w:p w14:paraId="7D830944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2707778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82542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E4617E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27D177C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14:paraId="03FABB81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14:paraId="44F7F3F8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73C18" w14:textId="77777777" w:rsidR="00342392" w:rsidRPr="009C5A19" w:rsidRDefault="00342392" w:rsidP="00450D79">
            <w:pPr>
              <w:spacing w:before="120" w:after="0" w:line="24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5A19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</w:tc>
      </w:tr>
    </w:tbl>
    <w:p w14:paraId="448BEF2D" w14:textId="77777777" w:rsidR="00342392" w:rsidRPr="009C5A19" w:rsidRDefault="00342392" w:rsidP="00342392">
      <w:pPr>
        <w:jc w:val="center"/>
        <w:rPr>
          <w:bCs/>
          <w:spacing w:val="-2"/>
          <w:sz w:val="28"/>
          <w:szCs w:val="28"/>
        </w:rPr>
      </w:pPr>
      <w:r w:rsidRPr="009C5A19">
        <w:rPr>
          <w:bCs/>
          <w:spacing w:val="-2"/>
          <w:sz w:val="28"/>
          <w:szCs w:val="28"/>
        </w:rPr>
        <w:t>__________________________</w:t>
      </w:r>
    </w:p>
    <w:p w14:paraId="0EA7028E" w14:textId="77777777" w:rsidR="009E0213" w:rsidRDefault="009E0213" w:rsidP="00342392"/>
    <w:sectPr w:rsidR="009E0213" w:rsidSect="00342392">
      <w:pgSz w:w="16840" w:h="11907" w:orient="landscape" w:code="9"/>
      <w:pgMar w:top="1985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92"/>
    <w:rsid w:val="00342392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501CC"/>
  <w15:chartTrackingRefBased/>
  <w15:docId w15:val="{F5D90790-6FFC-4F9D-A0B0-A86108A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2023-08-08T05:34:00Z</dcterms:created>
  <dcterms:modified xsi:type="dcterms:W3CDTF">2023-08-08T05:35:00Z</dcterms:modified>
</cp:coreProperties>
</file>