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2548FC" w:rsidRPr="00F336BE" w:rsidTr="00A71C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48FC" w:rsidRPr="002548FC" w:rsidRDefault="002548FC" w:rsidP="00C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поступления граждан на муниципальную службу, ее прохождения и прекращения в </w:t>
            </w:r>
            <w:r w:rsidR="00CB4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Контрольно-счётной палате </w:t>
            </w:r>
            <w:proofErr w:type="spellStart"/>
            <w:r w:rsidR="00CB4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Боровичского</w:t>
            </w:r>
            <w:proofErr w:type="spellEnd"/>
            <w:r w:rsidR="00CB4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CB4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CB4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548FC" w:rsidRPr="00F336BE" w:rsidTr="00A71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8FC" w:rsidRPr="00F336BE" w:rsidRDefault="002548FC" w:rsidP="00A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48FC" w:rsidRPr="00F336BE" w:rsidRDefault="002548FC" w:rsidP="00A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8FC" w:rsidRDefault="002548FC" w:rsidP="002548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Порядок поступления граждан на муниципальную службу, ее прохождения и прекращения 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Контрольно-счётной палате </w:t>
      </w:r>
      <w:proofErr w:type="spellStart"/>
      <w:proofErr w:type="gramStart"/>
      <w:r w:rsidR="00CB4F9A">
        <w:rPr>
          <w:rFonts w:ascii="Times New Roman" w:eastAsia="Times New Roman" w:hAnsi="Times New Roman" w:cs="Times New Roman"/>
          <w:sz w:val="28"/>
          <w:szCs w:val="28"/>
        </w:rPr>
        <w:t>Боровичского</w:t>
      </w:r>
      <w:proofErr w:type="spellEnd"/>
      <w:r w:rsidR="00CB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02.03.2007 № 25-ФЗ «О муниципальной службе в Российской Федерации»</w:t>
      </w:r>
      <w:r w:rsidR="00E54F1B">
        <w:rPr>
          <w:rFonts w:ascii="Times New Roman" w:eastAsia="Times New Roman" w:hAnsi="Times New Roman" w:cs="Times New Roman"/>
          <w:sz w:val="28"/>
          <w:szCs w:val="28"/>
        </w:rPr>
        <w:t xml:space="preserve"> и Трудовым Кодексом РФ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F1B" w:rsidRPr="00D04B18" w:rsidRDefault="00E54F1B" w:rsidP="002548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48FC" w:rsidRPr="00D04B18" w:rsidRDefault="002548FC" w:rsidP="0025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b/>
          <w:sz w:val="28"/>
          <w:szCs w:val="28"/>
        </w:rPr>
        <w:t>Поступление на муниципальную службу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>2. При поступлении на муниципальную службу, а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 xml:space="preserve"> также при ее прохождении не до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пускается установление каких бы то ни было прямых или косвенных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proofErr w:type="gramEnd"/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>3. При поступлении на муниципальную службу гражданин представляет: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(форма 667-р);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— для военнообязанных и лиц, подлежащих призыву на военную службу;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4F9A" w:rsidRPr="00D04B18" w:rsidRDefault="00CB4F9A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7. Поступление гражданина на муниципальную службу оформляется 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>Приказом Контрольно-счетной палаты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8. Сторонами трудового договора при поступлении на муниципальную службу являются </w:t>
      </w:r>
      <w:r w:rsidR="00CB4F9A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муниципальный служащий.</w:t>
      </w:r>
    </w:p>
    <w:p w:rsidR="002548FC" w:rsidRPr="00D04B18" w:rsidRDefault="002548FC" w:rsidP="002548FC">
      <w:pPr>
        <w:spacing w:after="0" w:line="240" w:lineRule="auto"/>
        <w:jc w:val="both"/>
        <w:rPr>
          <w:sz w:val="28"/>
          <w:szCs w:val="28"/>
        </w:rPr>
      </w:pPr>
    </w:p>
    <w:p w:rsidR="00F91E73" w:rsidRPr="00D04B18" w:rsidRDefault="00F91E73" w:rsidP="002548FC">
      <w:pPr>
        <w:spacing w:after="0" w:line="240" w:lineRule="auto"/>
        <w:jc w:val="both"/>
        <w:rPr>
          <w:sz w:val="28"/>
          <w:szCs w:val="28"/>
        </w:rPr>
      </w:pPr>
    </w:p>
    <w:sectPr w:rsidR="00F91E73" w:rsidRPr="00D04B18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F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36BF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8FC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990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1F4C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4698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678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4F9A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B18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4F1B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F73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BDC"/>
  <w15:docId w15:val="{5072F3DC-F788-43CE-9021-C98242B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Константинова Надежда Георгиевна</cp:lastModifiedBy>
  <cp:revision>4</cp:revision>
  <dcterms:created xsi:type="dcterms:W3CDTF">2022-07-05T10:58:00Z</dcterms:created>
  <dcterms:modified xsi:type="dcterms:W3CDTF">2022-09-16T13:57:00Z</dcterms:modified>
</cp:coreProperties>
</file>