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17" w:rsidRDefault="00392C17" w:rsidP="00392C17">
      <w:pPr>
        <w:spacing w:line="240" w:lineRule="exact"/>
        <w:jc w:val="right"/>
        <w:rPr>
          <w:sz w:val="24"/>
        </w:rPr>
      </w:pPr>
      <w:r>
        <w:rPr>
          <w:sz w:val="24"/>
        </w:rPr>
        <w:t>проект</w:t>
      </w:r>
    </w:p>
    <w:p w:rsidR="00022C5B" w:rsidRDefault="00022C5B" w:rsidP="00022C5B">
      <w:pPr>
        <w:rPr>
          <w:sz w:val="24"/>
        </w:rPr>
      </w:pPr>
      <w:r>
        <w:rPr>
          <w:sz w:val="24"/>
        </w:rPr>
        <w:t xml:space="preserve">                                  </w:t>
      </w:r>
    </w:p>
    <w:p w:rsidR="00D672B1" w:rsidRPr="0082659E" w:rsidRDefault="00D672B1" w:rsidP="00D672B1">
      <w:pPr>
        <w:spacing w:line="240" w:lineRule="exact"/>
        <w:jc w:val="center"/>
        <w:rPr>
          <w:b/>
          <w:sz w:val="28"/>
          <w:szCs w:val="28"/>
        </w:rPr>
      </w:pPr>
      <w:r w:rsidRPr="0082659E">
        <w:rPr>
          <w:b/>
          <w:sz w:val="28"/>
          <w:szCs w:val="28"/>
        </w:rPr>
        <w:t>Новгородская область</w:t>
      </w:r>
    </w:p>
    <w:p w:rsidR="00D672B1" w:rsidRPr="0082659E" w:rsidRDefault="00D672B1" w:rsidP="00D672B1">
      <w:pPr>
        <w:pStyle w:val="3"/>
        <w:spacing w:before="120"/>
        <w:rPr>
          <w:spacing w:val="-10"/>
          <w:sz w:val="30"/>
          <w:szCs w:val="30"/>
        </w:rPr>
      </w:pPr>
      <w:r>
        <w:t xml:space="preserve"> </w:t>
      </w:r>
      <w:r w:rsidRPr="0082659E">
        <w:rPr>
          <w:spacing w:val="-10"/>
          <w:szCs w:val="28"/>
        </w:rPr>
        <w:t>АДМИНИСТРАЦИЯ БОРОВИЧСКОГО МУНИЦИПАЛЬНОГО РАЙОН</w:t>
      </w:r>
      <w:r w:rsidRPr="0082659E">
        <w:rPr>
          <w:spacing w:val="-10"/>
          <w:sz w:val="30"/>
          <w:szCs w:val="30"/>
        </w:rPr>
        <w:t>А</w:t>
      </w:r>
    </w:p>
    <w:p w:rsidR="00D672B1" w:rsidRPr="0089676F" w:rsidRDefault="00D672B1" w:rsidP="00D672B1">
      <w:pPr>
        <w:pStyle w:val="1"/>
        <w:spacing w:before="120" w:line="360" w:lineRule="auto"/>
        <w:rPr>
          <w:spacing w:val="60"/>
          <w:sz w:val="32"/>
        </w:rPr>
      </w:pPr>
      <w:r w:rsidRPr="0089676F">
        <w:rPr>
          <w:spacing w:val="60"/>
          <w:sz w:val="32"/>
        </w:rPr>
        <w:t>ПОСТАНОВЛЕНИЕ</w:t>
      </w:r>
    </w:p>
    <w:p w:rsidR="00D672B1" w:rsidRDefault="00D672B1" w:rsidP="00D672B1">
      <w:pPr>
        <w:jc w:val="center"/>
      </w:pPr>
    </w:p>
    <w:tbl>
      <w:tblPr>
        <w:tblW w:w="0" w:type="auto"/>
        <w:tblInd w:w="3510" w:type="dxa"/>
        <w:tblLook w:val="0000" w:firstRow="0" w:lastRow="0" w:firstColumn="0" w:lastColumn="0" w:noHBand="0" w:noVBand="0"/>
      </w:tblPr>
      <w:tblGrid>
        <w:gridCol w:w="1843"/>
        <w:gridCol w:w="1197"/>
      </w:tblGrid>
      <w:tr w:rsidR="00D672B1" w:rsidTr="00546660">
        <w:tc>
          <w:tcPr>
            <w:tcW w:w="1843" w:type="dxa"/>
          </w:tcPr>
          <w:p w:rsidR="00D672B1" w:rsidRPr="0057561C" w:rsidRDefault="00D672B1" w:rsidP="00D672B1">
            <w:pPr>
              <w:ind w:left="-113" w:right="-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D73F4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_________</w:t>
            </w:r>
          </w:p>
        </w:tc>
        <w:tc>
          <w:tcPr>
            <w:tcW w:w="1197" w:type="dxa"/>
          </w:tcPr>
          <w:p w:rsidR="00D672B1" w:rsidRPr="0057561C" w:rsidRDefault="00D672B1" w:rsidP="00D672B1">
            <w:pPr>
              <w:rPr>
                <w:b/>
                <w:sz w:val="28"/>
                <w:szCs w:val="28"/>
              </w:rPr>
            </w:pPr>
            <w:r w:rsidRPr="006422A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____</w:t>
            </w:r>
          </w:p>
        </w:tc>
      </w:tr>
    </w:tbl>
    <w:p w:rsidR="00D672B1" w:rsidRDefault="00D672B1" w:rsidP="00D672B1">
      <w:pPr>
        <w:jc w:val="center"/>
        <w:rPr>
          <w:sz w:val="28"/>
        </w:rPr>
      </w:pPr>
    </w:p>
    <w:p w:rsidR="00D672B1" w:rsidRDefault="00D672B1" w:rsidP="00D672B1">
      <w:pPr>
        <w:rPr>
          <w:sz w:val="28"/>
        </w:rPr>
      </w:pPr>
      <w:r>
        <w:rPr>
          <w:sz w:val="28"/>
        </w:rPr>
        <w:t xml:space="preserve">                                                        г.</w:t>
      </w:r>
      <w:r w:rsidR="00AA7D36">
        <w:rPr>
          <w:sz w:val="28"/>
        </w:rPr>
        <w:t xml:space="preserve"> </w:t>
      </w:r>
      <w:r>
        <w:rPr>
          <w:sz w:val="28"/>
        </w:rPr>
        <w:t>Боровичи</w:t>
      </w:r>
    </w:p>
    <w:p w:rsidR="00D672B1" w:rsidRDefault="00D672B1" w:rsidP="00D672B1">
      <w:pPr>
        <w:rPr>
          <w:sz w:val="28"/>
        </w:rPr>
      </w:pPr>
    </w:p>
    <w:p w:rsidR="00D672B1" w:rsidRDefault="00D672B1" w:rsidP="00D672B1">
      <w:pPr>
        <w:spacing w:before="12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 w:rsidR="00404CD1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 xml:space="preserve">дминистративный регламент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</w:p>
    <w:p w:rsidR="00D672B1" w:rsidRDefault="00D672B1" w:rsidP="00D672B1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предоставлению Администрацией Боровичского муниципального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672B1" w:rsidRDefault="00D672B1" w:rsidP="00D672B1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>района муниципальной услуги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0F5ED4">
        <w:rPr>
          <w:rStyle w:val="normaltextrun"/>
          <w:rFonts w:ascii="Times New Roman" w:hAnsi="Times New Roman"/>
          <w:b/>
          <w:bCs/>
          <w:color w:val="000000"/>
          <w:sz w:val="28"/>
          <w:szCs w:val="28"/>
        </w:rPr>
        <w:t>Подготовка и выдача разрешения на использование земель или земельного участка без предоставления земельного участка и установления публичного сервитута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022C5B" w:rsidRDefault="00022C5B" w:rsidP="00022C5B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2C5B" w:rsidRPr="00D20EC8" w:rsidRDefault="00022C5B" w:rsidP="00D672B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561C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145684">
        <w:rPr>
          <w:rFonts w:ascii="Times New Roman" w:hAnsi="Times New Roman"/>
          <w:color w:val="000000"/>
          <w:sz w:val="28"/>
          <w:szCs w:val="28"/>
        </w:rPr>
        <w:t>Земельным кодексом Российской Федерации,</w:t>
      </w:r>
      <w:r w:rsidR="001849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561C">
        <w:rPr>
          <w:rFonts w:ascii="Times New Roman" w:hAnsi="Times New Roman"/>
          <w:color w:val="000000"/>
          <w:sz w:val="28"/>
          <w:szCs w:val="28"/>
        </w:rPr>
        <w:t>Федеральным</w:t>
      </w:r>
      <w:r w:rsidR="00D20EC8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D672B1">
        <w:rPr>
          <w:rFonts w:ascii="Times New Roman" w:hAnsi="Times New Roman"/>
          <w:color w:val="000000"/>
          <w:sz w:val="28"/>
          <w:szCs w:val="28"/>
        </w:rPr>
        <w:t>ом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 от 6 октября 2003 года № 131</w:t>
      </w:r>
      <w:r w:rsidR="001849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561C">
        <w:rPr>
          <w:rFonts w:ascii="Times New Roman" w:hAnsi="Times New Roman"/>
          <w:color w:val="000000"/>
          <w:sz w:val="28"/>
          <w:szCs w:val="28"/>
        </w:rPr>
        <w:t>- ФЗ «Об общих принципах организации местного самоуправления в Российской Федерации»,</w:t>
      </w:r>
      <w:r w:rsidR="00D20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72B1" w:rsidRPr="00081150">
        <w:rPr>
          <w:rFonts w:ascii="Times New Roman" w:hAnsi="Times New Roman"/>
          <w:color w:val="000000"/>
          <w:sz w:val="28"/>
          <w:szCs w:val="28"/>
        </w:rPr>
        <w:t>Федеральн</w:t>
      </w:r>
      <w:r w:rsidR="00D672B1">
        <w:rPr>
          <w:rFonts w:ascii="Times New Roman" w:hAnsi="Times New Roman"/>
          <w:color w:val="000000"/>
          <w:sz w:val="28"/>
          <w:szCs w:val="28"/>
        </w:rPr>
        <w:t xml:space="preserve">ым </w:t>
      </w:r>
      <w:r w:rsidR="00D672B1" w:rsidRPr="00081150">
        <w:rPr>
          <w:rFonts w:ascii="Times New Roman" w:hAnsi="Times New Roman"/>
          <w:color w:val="000000"/>
          <w:sz w:val="28"/>
          <w:szCs w:val="28"/>
        </w:rPr>
        <w:t>закон</w:t>
      </w:r>
      <w:r w:rsidR="00D672B1">
        <w:rPr>
          <w:rFonts w:ascii="Times New Roman" w:hAnsi="Times New Roman"/>
          <w:color w:val="000000"/>
          <w:sz w:val="28"/>
          <w:szCs w:val="28"/>
        </w:rPr>
        <w:t>ом</w:t>
      </w:r>
      <w:r w:rsidR="00D672B1" w:rsidRPr="00081150">
        <w:rPr>
          <w:rFonts w:ascii="Times New Roman" w:hAnsi="Times New Roman"/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</w:t>
      </w:r>
      <w:r w:rsidR="00B82678">
        <w:rPr>
          <w:rFonts w:ascii="Times New Roman" w:hAnsi="Times New Roman"/>
          <w:color w:val="000000"/>
          <w:sz w:val="28"/>
          <w:szCs w:val="28"/>
        </w:rPr>
        <w:t xml:space="preserve">осуществления государственного контроля (надзора) </w:t>
      </w:r>
      <w:r w:rsidR="00D672B1" w:rsidRPr="00081150">
        <w:rPr>
          <w:rFonts w:ascii="Times New Roman" w:hAnsi="Times New Roman"/>
          <w:color w:val="000000"/>
          <w:sz w:val="28"/>
          <w:szCs w:val="28"/>
        </w:rPr>
        <w:t xml:space="preserve">и административных регламентов предоставления государственных услуг», постановлением Администрации муниципального района от </w:t>
      </w:r>
      <w:r w:rsidR="00373833">
        <w:rPr>
          <w:rFonts w:ascii="Times New Roman" w:hAnsi="Times New Roman"/>
          <w:color w:val="000000"/>
          <w:sz w:val="28"/>
          <w:szCs w:val="28"/>
        </w:rPr>
        <w:t>31.12.2019</w:t>
      </w:r>
      <w:r w:rsidR="00D672B1" w:rsidRPr="00081150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73833">
        <w:rPr>
          <w:rFonts w:ascii="Times New Roman" w:hAnsi="Times New Roman"/>
          <w:color w:val="000000"/>
          <w:sz w:val="28"/>
          <w:szCs w:val="28"/>
        </w:rPr>
        <w:t>4293</w:t>
      </w:r>
      <w:r w:rsidR="00D67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72B1" w:rsidRPr="00081150">
        <w:rPr>
          <w:rFonts w:ascii="Times New Roman" w:hAnsi="Times New Roman"/>
          <w:color w:val="000000"/>
          <w:sz w:val="28"/>
          <w:szCs w:val="28"/>
        </w:rPr>
        <w:t>«О</w:t>
      </w:r>
      <w:r w:rsidR="00D672B1">
        <w:rPr>
          <w:rFonts w:ascii="Times New Roman" w:hAnsi="Times New Roman"/>
          <w:color w:val="000000"/>
          <w:sz w:val="28"/>
          <w:szCs w:val="28"/>
        </w:rPr>
        <w:t xml:space="preserve"> разработке и утверждении а</w:t>
      </w:r>
      <w:r w:rsidR="00D672B1" w:rsidRPr="00081150">
        <w:rPr>
          <w:rFonts w:ascii="Times New Roman" w:hAnsi="Times New Roman"/>
          <w:color w:val="000000"/>
          <w:sz w:val="28"/>
          <w:szCs w:val="28"/>
        </w:rPr>
        <w:t>дминистративных регламентов предоставления муниципальных услуг Администрацией Боровичского муниципального района»</w:t>
      </w:r>
      <w:r w:rsidR="00D67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Администрация Боровичского муниципального района </w:t>
      </w: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145684" w:rsidRPr="00B42ADA" w:rsidRDefault="00022C5B" w:rsidP="00B42ADA">
      <w:pPr>
        <w:pStyle w:val="a3"/>
        <w:numPr>
          <w:ilvl w:val="0"/>
          <w:numId w:val="3"/>
        </w:numPr>
        <w:spacing w:line="3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2ADA">
        <w:rPr>
          <w:rFonts w:ascii="Times New Roman" w:hAnsi="Times New Roman"/>
          <w:color w:val="000000"/>
          <w:sz w:val="28"/>
          <w:szCs w:val="28"/>
        </w:rPr>
        <w:t>Внести изменени</w:t>
      </w:r>
      <w:r w:rsidR="00404CD1" w:rsidRPr="00B42ADA">
        <w:rPr>
          <w:rFonts w:ascii="Times New Roman" w:hAnsi="Times New Roman"/>
          <w:color w:val="000000"/>
          <w:sz w:val="28"/>
          <w:szCs w:val="28"/>
        </w:rPr>
        <w:t>я</w:t>
      </w:r>
      <w:r w:rsidRPr="00B42ADA">
        <w:rPr>
          <w:rFonts w:ascii="Times New Roman" w:hAnsi="Times New Roman"/>
          <w:color w:val="000000"/>
          <w:sz w:val="28"/>
          <w:szCs w:val="28"/>
        </w:rPr>
        <w:t xml:space="preserve"> в административный регламент по предоставлению Администрацией Боровичского муниципального района муниципальной услуги </w:t>
      </w:r>
      <w:r w:rsidR="00D672B1" w:rsidRPr="00B42ADA">
        <w:rPr>
          <w:rFonts w:ascii="Times New Roman" w:hAnsi="Times New Roman"/>
          <w:color w:val="000000"/>
          <w:sz w:val="28"/>
          <w:szCs w:val="28"/>
        </w:rPr>
        <w:t>«</w:t>
      </w:r>
      <w:r w:rsidR="000F5ED4" w:rsidRPr="00B42ADA">
        <w:rPr>
          <w:rStyle w:val="normaltextrun"/>
          <w:rFonts w:ascii="Times New Roman" w:hAnsi="Times New Roman"/>
          <w:bCs/>
          <w:color w:val="000000"/>
          <w:sz w:val="28"/>
          <w:szCs w:val="28"/>
        </w:rPr>
        <w:t>Подготовка и выдача разрешения на использование земель или земельного участка без предоставления земельного участка и установления публичного сервитута</w:t>
      </w:r>
      <w:r w:rsidR="00D672B1" w:rsidRPr="00B42ADA">
        <w:rPr>
          <w:rFonts w:ascii="Times New Roman" w:hAnsi="Times New Roman"/>
          <w:color w:val="000000"/>
          <w:sz w:val="28"/>
          <w:szCs w:val="28"/>
        </w:rPr>
        <w:t>»</w:t>
      </w:r>
      <w:r w:rsidRPr="00B42ADA">
        <w:rPr>
          <w:rFonts w:ascii="Times New Roman" w:hAnsi="Times New Roman"/>
          <w:color w:val="000000"/>
          <w:sz w:val="28"/>
          <w:szCs w:val="28"/>
        </w:rPr>
        <w:t xml:space="preserve">, утвержденный постановлением Администрации муниципального района от </w:t>
      </w:r>
      <w:r w:rsidR="00B42ADA" w:rsidRPr="00B42ADA">
        <w:rPr>
          <w:rFonts w:ascii="Times New Roman" w:hAnsi="Times New Roman"/>
          <w:color w:val="000000"/>
          <w:sz w:val="28"/>
          <w:szCs w:val="28"/>
        </w:rPr>
        <w:t>19.09.2017</w:t>
      </w:r>
      <w:r w:rsidRPr="00B42AD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42ADA" w:rsidRPr="00B42ADA">
        <w:rPr>
          <w:rFonts w:ascii="Times New Roman" w:hAnsi="Times New Roman"/>
          <w:color w:val="000000"/>
          <w:sz w:val="28"/>
          <w:szCs w:val="28"/>
        </w:rPr>
        <w:t>3094:</w:t>
      </w:r>
    </w:p>
    <w:p w:rsidR="00436A27" w:rsidRDefault="00436A27" w:rsidP="00436A27">
      <w:pPr>
        <w:pStyle w:val="a3"/>
        <w:numPr>
          <w:ilvl w:val="1"/>
          <w:numId w:val="3"/>
        </w:numPr>
        <w:spacing w:line="34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изложив пункт 2.2.1 в редакции:</w:t>
      </w:r>
    </w:p>
    <w:p w:rsidR="00436A27" w:rsidRPr="00436A27" w:rsidRDefault="00D519CA" w:rsidP="00436A27">
      <w:pPr>
        <w:pStyle w:val="a3"/>
        <w:spacing w:line="340" w:lineRule="atLeast"/>
        <w:ind w:left="1345"/>
        <w:rPr>
          <w:sz w:val="28"/>
          <w:szCs w:val="28"/>
        </w:rPr>
      </w:pPr>
      <w:r>
        <w:rPr>
          <w:sz w:val="28"/>
          <w:szCs w:val="28"/>
        </w:rPr>
        <w:t>«</w:t>
      </w:r>
      <w:r w:rsidR="00436A27" w:rsidRPr="00436A27">
        <w:rPr>
          <w:sz w:val="28"/>
          <w:szCs w:val="28"/>
        </w:rPr>
        <w:t>2.2.1. Муниципальная услуга предоставляется:</w:t>
      </w:r>
    </w:p>
    <w:p w:rsidR="00436A27" w:rsidRPr="00436A27" w:rsidRDefault="00436A27" w:rsidP="00436A27">
      <w:pPr>
        <w:pStyle w:val="a3"/>
        <w:spacing w:line="340" w:lineRule="atLeast"/>
        <w:ind w:left="0" w:firstLine="1345"/>
        <w:rPr>
          <w:sz w:val="28"/>
          <w:szCs w:val="28"/>
        </w:rPr>
      </w:pPr>
      <w:r w:rsidRPr="00436A27">
        <w:rPr>
          <w:sz w:val="28"/>
          <w:szCs w:val="28"/>
        </w:rPr>
        <w:t>Администрацией в части:</w:t>
      </w:r>
    </w:p>
    <w:p w:rsidR="00436A27" w:rsidRPr="00436A27" w:rsidRDefault="00436A27" w:rsidP="00A106D0">
      <w:pPr>
        <w:pStyle w:val="a3"/>
        <w:numPr>
          <w:ilvl w:val="0"/>
          <w:numId w:val="3"/>
        </w:numPr>
        <w:spacing w:line="340" w:lineRule="atLeast"/>
        <w:ind w:left="0" w:firstLine="1345"/>
        <w:jc w:val="center"/>
        <w:rPr>
          <w:sz w:val="24"/>
          <w:szCs w:val="24"/>
        </w:rPr>
      </w:pPr>
      <w:r w:rsidRPr="00436A27">
        <w:rPr>
          <w:sz w:val="28"/>
          <w:szCs w:val="28"/>
        </w:rPr>
        <w:br w:type="page"/>
      </w:r>
    </w:p>
    <w:p w:rsidR="00436A27" w:rsidRPr="00436A27" w:rsidRDefault="00436A27" w:rsidP="00436A27">
      <w:pPr>
        <w:pStyle w:val="a3"/>
        <w:autoSpaceDE w:val="0"/>
        <w:autoSpaceDN w:val="0"/>
        <w:adjustRightInd w:val="0"/>
        <w:spacing w:line="340" w:lineRule="atLeast"/>
        <w:ind w:left="0" w:firstLine="1345"/>
        <w:jc w:val="both"/>
        <w:rPr>
          <w:sz w:val="28"/>
          <w:szCs w:val="28"/>
        </w:rPr>
      </w:pPr>
      <w:r w:rsidRPr="00436A27">
        <w:rPr>
          <w:sz w:val="28"/>
          <w:szCs w:val="28"/>
        </w:rPr>
        <w:lastRenderedPageBreak/>
        <w:t>издани</w:t>
      </w:r>
      <w:r>
        <w:rPr>
          <w:sz w:val="28"/>
          <w:szCs w:val="28"/>
        </w:rPr>
        <w:t>я</w:t>
      </w:r>
      <w:r w:rsidRPr="00436A27">
        <w:rPr>
          <w:sz w:val="28"/>
          <w:szCs w:val="28"/>
        </w:rPr>
        <w:t xml:space="preserve"> постановления Администрации Боровичского муниципального ра</w:t>
      </w:r>
      <w:r w:rsidRPr="00436A27">
        <w:rPr>
          <w:sz w:val="28"/>
          <w:szCs w:val="28"/>
        </w:rPr>
        <w:t>й</w:t>
      </w:r>
      <w:r w:rsidRPr="00436A27">
        <w:rPr>
          <w:sz w:val="28"/>
          <w:szCs w:val="28"/>
        </w:rPr>
        <w:t>она (далее постановление) о выдаче разрешения на использование земель (земельного участка);</w:t>
      </w:r>
    </w:p>
    <w:p w:rsidR="00436A27" w:rsidRPr="00436A27" w:rsidRDefault="00436A27" w:rsidP="00436A27">
      <w:pPr>
        <w:pStyle w:val="a3"/>
        <w:autoSpaceDE w:val="0"/>
        <w:autoSpaceDN w:val="0"/>
        <w:adjustRightInd w:val="0"/>
        <w:spacing w:line="340" w:lineRule="atLeast"/>
        <w:ind w:left="0" w:firstLine="1345"/>
        <w:jc w:val="both"/>
        <w:rPr>
          <w:sz w:val="28"/>
          <w:szCs w:val="28"/>
        </w:rPr>
      </w:pPr>
      <w:r w:rsidRPr="00436A27">
        <w:rPr>
          <w:sz w:val="28"/>
          <w:szCs w:val="28"/>
        </w:rPr>
        <w:t>издани</w:t>
      </w:r>
      <w:r>
        <w:rPr>
          <w:sz w:val="28"/>
          <w:szCs w:val="28"/>
        </w:rPr>
        <w:t>я</w:t>
      </w:r>
      <w:r w:rsidRPr="00436A27">
        <w:rPr>
          <w:sz w:val="28"/>
          <w:szCs w:val="28"/>
        </w:rPr>
        <w:t xml:space="preserve"> постановления об отказе в выдаче разрешения на использов</w:t>
      </w:r>
      <w:r w:rsidRPr="00436A27">
        <w:rPr>
          <w:sz w:val="28"/>
          <w:szCs w:val="28"/>
        </w:rPr>
        <w:t>а</w:t>
      </w:r>
      <w:r w:rsidRPr="00436A27">
        <w:rPr>
          <w:sz w:val="28"/>
          <w:szCs w:val="28"/>
        </w:rPr>
        <w:t>ние земель (земельного участка);</w:t>
      </w:r>
    </w:p>
    <w:p w:rsidR="00436A27" w:rsidRPr="00436A27" w:rsidRDefault="00436A27" w:rsidP="00436A27">
      <w:pPr>
        <w:pStyle w:val="a3"/>
        <w:autoSpaceDE w:val="0"/>
        <w:autoSpaceDN w:val="0"/>
        <w:adjustRightInd w:val="0"/>
        <w:spacing w:line="340" w:lineRule="atLeast"/>
        <w:ind w:left="0" w:firstLine="1345"/>
        <w:jc w:val="both"/>
        <w:rPr>
          <w:sz w:val="28"/>
          <w:szCs w:val="28"/>
        </w:rPr>
      </w:pPr>
      <w:r>
        <w:rPr>
          <w:sz w:val="28"/>
          <w:szCs w:val="28"/>
        </w:rPr>
        <w:t>Комитетом архитектуры и имущественных отношений</w:t>
      </w:r>
      <w:r w:rsidRPr="00436A27">
        <w:rPr>
          <w:sz w:val="28"/>
          <w:szCs w:val="28"/>
        </w:rPr>
        <w:t xml:space="preserve"> в части:</w:t>
      </w:r>
    </w:p>
    <w:p w:rsidR="00D519CA" w:rsidRPr="00436A27" w:rsidRDefault="00D519CA" w:rsidP="00D519CA">
      <w:pPr>
        <w:pStyle w:val="a3"/>
        <w:spacing w:line="340" w:lineRule="atLeast"/>
        <w:ind w:left="0" w:firstLine="1345"/>
        <w:jc w:val="both"/>
        <w:rPr>
          <w:sz w:val="28"/>
          <w:szCs w:val="28"/>
        </w:rPr>
      </w:pPr>
      <w:r w:rsidRPr="00436A27">
        <w:rPr>
          <w:sz w:val="28"/>
          <w:szCs w:val="28"/>
        </w:rPr>
        <w:t>приема заявления и документов, необходимых для предоставления м</w:t>
      </w:r>
      <w:r w:rsidRPr="00436A27">
        <w:rPr>
          <w:sz w:val="28"/>
          <w:szCs w:val="28"/>
        </w:rPr>
        <w:t>у</w:t>
      </w:r>
      <w:r w:rsidRPr="00436A27">
        <w:rPr>
          <w:sz w:val="28"/>
          <w:szCs w:val="28"/>
        </w:rPr>
        <w:t>ниципальной услуги;</w:t>
      </w:r>
    </w:p>
    <w:p w:rsidR="00436A27" w:rsidRPr="00436A27" w:rsidRDefault="00436A27" w:rsidP="00436A27">
      <w:pPr>
        <w:pStyle w:val="a3"/>
        <w:autoSpaceDE w:val="0"/>
        <w:autoSpaceDN w:val="0"/>
        <w:adjustRightInd w:val="0"/>
        <w:spacing w:line="340" w:lineRule="atLeast"/>
        <w:ind w:left="0" w:firstLine="1345"/>
        <w:jc w:val="both"/>
        <w:rPr>
          <w:sz w:val="28"/>
          <w:szCs w:val="28"/>
        </w:rPr>
      </w:pPr>
      <w:r w:rsidRPr="00436A27">
        <w:rPr>
          <w:sz w:val="28"/>
          <w:szCs w:val="28"/>
        </w:rPr>
        <w:t>подготовки проекта постановления о выдаче разрешения на использ</w:t>
      </w:r>
      <w:r w:rsidRPr="00436A27">
        <w:rPr>
          <w:sz w:val="28"/>
          <w:szCs w:val="28"/>
        </w:rPr>
        <w:t>о</w:t>
      </w:r>
      <w:r w:rsidRPr="00436A27">
        <w:rPr>
          <w:sz w:val="28"/>
          <w:szCs w:val="28"/>
        </w:rPr>
        <w:t xml:space="preserve">вание земель (земельного участка);  </w:t>
      </w:r>
    </w:p>
    <w:p w:rsidR="00436A27" w:rsidRPr="00436A27" w:rsidRDefault="00436A27" w:rsidP="00436A27">
      <w:pPr>
        <w:pStyle w:val="a3"/>
        <w:autoSpaceDE w:val="0"/>
        <w:autoSpaceDN w:val="0"/>
        <w:adjustRightInd w:val="0"/>
        <w:spacing w:line="340" w:lineRule="atLeast"/>
        <w:ind w:left="0" w:firstLine="1345"/>
        <w:jc w:val="both"/>
        <w:rPr>
          <w:sz w:val="28"/>
          <w:szCs w:val="28"/>
        </w:rPr>
      </w:pPr>
      <w:r w:rsidRPr="00436A27">
        <w:rPr>
          <w:sz w:val="28"/>
          <w:szCs w:val="28"/>
        </w:rPr>
        <w:t>подготовки проекта постановления об отказе в выдаче разрешения на использов</w:t>
      </w:r>
      <w:r w:rsidRPr="00436A27">
        <w:rPr>
          <w:sz w:val="28"/>
          <w:szCs w:val="28"/>
        </w:rPr>
        <w:t>а</w:t>
      </w:r>
      <w:r w:rsidRPr="00436A27">
        <w:rPr>
          <w:sz w:val="28"/>
          <w:szCs w:val="28"/>
        </w:rPr>
        <w:t>ние земель (земельного участка);</w:t>
      </w:r>
    </w:p>
    <w:p w:rsidR="00436A27" w:rsidRPr="00436A27" w:rsidRDefault="00436A27" w:rsidP="00436A27">
      <w:pPr>
        <w:pStyle w:val="a3"/>
        <w:autoSpaceDE w:val="0"/>
        <w:autoSpaceDN w:val="0"/>
        <w:adjustRightInd w:val="0"/>
        <w:spacing w:line="340" w:lineRule="atLeast"/>
        <w:ind w:left="0" w:firstLine="1345"/>
        <w:jc w:val="both"/>
        <w:rPr>
          <w:bCs/>
          <w:iCs/>
          <w:sz w:val="28"/>
          <w:szCs w:val="28"/>
        </w:rPr>
      </w:pPr>
      <w:r w:rsidRPr="00436A27">
        <w:rPr>
          <w:sz w:val="28"/>
          <w:szCs w:val="28"/>
        </w:rPr>
        <w:t>запроса по каналам межведомственного взаимодействия документов, необходимых для оказания муниципальной услуги;</w:t>
      </w:r>
    </w:p>
    <w:p w:rsidR="00436A27" w:rsidRPr="00436A27" w:rsidRDefault="00436A27" w:rsidP="00436A27">
      <w:pPr>
        <w:pStyle w:val="a3"/>
        <w:autoSpaceDE w:val="0"/>
        <w:autoSpaceDN w:val="0"/>
        <w:adjustRightInd w:val="0"/>
        <w:spacing w:line="340" w:lineRule="atLeast"/>
        <w:ind w:left="0" w:firstLine="1345"/>
        <w:jc w:val="both"/>
        <w:rPr>
          <w:sz w:val="28"/>
          <w:szCs w:val="28"/>
        </w:rPr>
      </w:pPr>
      <w:r w:rsidRPr="00436A27">
        <w:rPr>
          <w:sz w:val="28"/>
          <w:szCs w:val="28"/>
        </w:rPr>
        <w:t>МФЦ в части:</w:t>
      </w:r>
    </w:p>
    <w:p w:rsidR="00436A27" w:rsidRPr="00436A27" w:rsidRDefault="00436A27" w:rsidP="00436A27">
      <w:pPr>
        <w:pStyle w:val="a3"/>
        <w:autoSpaceDE w:val="0"/>
        <w:autoSpaceDN w:val="0"/>
        <w:adjustRightInd w:val="0"/>
        <w:spacing w:line="340" w:lineRule="atLeast"/>
        <w:ind w:left="0" w:firstLine="1345"/>
        <w:jc w:val="both"/>
        <w:rPr>
          <w:sz w:val="28"/>
          <w:szCs w:val="28"/>
        </w:rPr>
      </w:pPr>
      <w:r w:rsidRPr="00436A27">
        <w:rPr>
          <w:sz w:val="28"/>
          <w:szCs w:val="28"/>
        </w:rPr>
        <w:t>приема и выдачи документов на предоставление муниципальной усл</w:t>
      </w:r>
      <w:r w:rsidRPr="00436A27">
        <w:rPr>
          <w:sz w:val="28"/>
          <w:szCs w:val="28"/>
        </w:rPr>
        <w:t>у</w:t>
      </w:r>
      <w:r w:rsidRPr="00436A27">
        <w:rPr>
          <w:sz w:val="28"/>
          <w:szCs w:val="28"/>
        </w:rPr>
        <w:t xml:space="preserve">ги; </w:t>
      </w:r>
    </w:p>
    <w:p w:rsidR="00436A27" w:rsidRPr="00436A27" w:rsidRDefault="00436A27" w:rsidP="00436A27">
      <w:pPr>
        <w:pStyle w:val="a3"/>
        <w:autoSpaceDE w:val="0"/>
        <w:autoSpaceDN w:val="0"/>
        <w:adjustRightInd w:val="0"/>
        <w:spacing w:line="340" w:lineRule="atLeast"/>
        <w:ind w:left="0" w:firstLine="1345"/>
        <w:jc w:val="both"/>
        <w:rPr>
          <w:bCs/>
          <w:iCs/>
          <w:sz w:val="28"/>
          <w:szCs w:val="28"/>
        </w:rPr>
      </w:pPr>
      <w:r w:rsidRPr="00436A27">
        <w:rPr>
          <w:sz w:val="28"/>
          <w:szCs w:val="28"/>
        </w:rPr>
        <w:t>запроса по каналам межведомственного взаимодействия документов, необходимых для оказания муниципальной услуги.</w:t>
      </w:r>
      <w:r w:rsidR="00D519CA">
        <w:rPr>
          <w:sz w:val="28"/>
          <w:szCs w:val="28"/>
        </w:rPr>
        <w:t>»;</w:t>
      </w:r>
    </w:p>
    <w:p w:rsidR="00B42ADA" w:rsidRPr="00436A27" w:rsidRDefault="00B42ADA" w:rsidP="00436A27">
      <w:pPr>
        <w:pStyle w:val="a3"/>
        <w:numPr>
          <w:ilvl w:val="1"/>
          <w:numId w:val="4"/>
        </w:numPr>
        <w:spacing w:line="34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6A27">
        <w:rPr>
          <w:rFonts w:ascii="Times New Roman" w:eastAsiaTheme="minorHAnsi" w:hAnsi="Times New Roman"/>
          <w:sz w:val="28"/>
          <w:szCs w:val="28"/>
          <w:lang w:eastAsia="en-US"/>
        </w:rPr>
        <w:t xml:space="preserve">изложив пункт </w:t>
      </w:r>
      <w:r w:rsidR="00436A27" w:rsidRPr="00436A27">
        <w:rPr>
          <w:rFonts w:ascii="Times New Roman" w:eastAsiaTheme="minorHAnsi" w:hAnsi="Times New Roman"/>
          <w:sz w:val="28"/>
          <w:szCs w:val="28"/>
          <w:lang w:eastAsia="en-US"/>
        </w:rPr>
        <w:t>2.4 в редакции:</w:t>
      </w:r>
    </w:p>
    <w:p w:rsidR="00436A27" w:rsidRDefault="00436A27" w:rsidP="00436A27">
      <w:pPr>
        <w:pStyle w:val="a3"/>
        <w:spacing w:line="340" w:lineRule="atLeast"/>
        <w:ind w:left="0" w:firstLine="1571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2.4 Срок предоставления муниципальной услуги</w:t>
      </w:r>
    </w:p>
    <w:p w:rsidR="00436A27" w:rsidRDefault="00436A27" w:rsidP="00436A27">
      <w:pPr>
        <w:autoSpaceDE w:val="0"/>
        <w:autoSpaceDN w:val="0"/>
        <w:adjustRightInd w:val="0"/>
        <w:spacing w:line="340" w:lineRule="atLeast"/>
        <w:ind w:firstLine="709"/>
        <w:jc w:val="both"/>
        <w:outlineLvl w:val="2"/>
        <w:rPr>
          <w:bCs/>
          <w:sz w:val="28"/>
          <w:szCs w:val="28"/>
        </w:rPr>
      </w:pPr>
      <w:r w:rsidRPr="00207335">
        <w:rPr>
          <w:sz w:val="28"/>
          <w:szCs w:val="28"/>
        </w:rPr>
        <w:t xml:space="preserve">2.4.1. </w:t>
      </w:r>
      <w:r>
        <w:rPr>
          <w:sz w:val="28"/>
          <w:szCs w:val="28"/>
        </w:rPr>
        <w:t>Постановление о выдаче разрешения на использование земель (земельного участка), об отказе в выдаче разрешения на использование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 (земельного участка) принимается в течение </w:t>
      </w:r>
      <w:r>
        <w:rPr>
          <w:sz w:val="28"/>
          <w:szCs w:val="28"/>
        </w:rPr>
        <w:t>1</w:t>
      </w:r>
      <w:r>
        <w:rPr>
          <w:sz w:val="28"/>
          <w:szCs w:val="28"/>
        </w:rPr>
        <w:t>0 (</w:t>
      </w:r>
      <w:r>
        <w:rPr>
          <w:sz w:val="28"/>
          <w:szCs w:val="28"/>
        </w:rPr>
        <w:t>десяти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 xml:space="preserve">дней </w:t>
      </w:r>
      <w:r w:rsidRPr="001E3442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поступления</w:t>
      </w:r>
      <w:r w:rsidRPr="001E3442">
        <w:rPr>
          <w:sz w:val="28"/>
          <w:szCs w:val="28"/>
        </w:rPr>
        <w:t xml:space="preserve"> заявления,</w:t>
      </w:r>
      <w:r w:rsidRPr="001E3442">
        <w:rPr>
          <w:bCs/>
          <w:sz w:val="28"/>
          <w:szCs w:val="28"/>
        </w:rPr>
        <w:t xml:space="preserve"> по форме</w:t>
      </w:r>
      <w:r>
        <w:rPr>
          <w:bCs/>
          <w:sz w:val="28"/>
          <w:szCs w:val="28"/>
        </w:rPr>
        <w:t>,</w:t>
      </w:r>
      <w:r w:rsidRPr="001E3442">
        <w:rPr>
          <w:bCs/>
          <w:sz w:val="28"/>
          <w:szCs w:val="28"/>
        </w:rPr>
        <w:t xml:space="preserve"> указанной в </w:t>
      </w:r>
      <w:r>
        <w:rPr>
          <w:bCs/>
          <w:sz w:val="28"/>
          <w:szCs w:val="28"/>
        </w:rPr>
        <w:t>п</w:t>
      </w:r>
      <w:r w:rsidRPr="001E3442">
        <w:rPr>
          <w:bCs/>
          <w:sz w:val="28"/>
          <w:szCs w:val="28"/>
        </w:rPr>
        <w:t xml:space="preserve">риложении </w:t>
      </w:r>
      <w:r w:rsidRPr="00811794">
        <w:rPr>
          <w:bCs/>
          <w:sz w:val="28"/>
          <w:szCs w:val="28"/>
        </w:rPr>
        <w:t>№ 3</w:t>
      </w:r>
      <w:r w:rsidRPr="001E3442">
        <w:rPr>
          <w:bCs/>
          <w:sz w:val="28"/>
          <w:szCs w:val="28"/>
        </w:rPr>
        <w:t xml:space="preserve"> к настоящ</w:t>
      </w:r>
      <w:r w:rsidRPr="001E3442">
        <w:rPr>
          <w:bCs/>
          <w:sz w:val="28"/>
          <w:szCs w:val="28"/>
        </w:rPr>
        <w:t>е</w:t>
      </w:r>
      <w:r w:rsidRPr="001E3442">
        <w:rPr>
          <w:bCs/>
          <w:sz w:val="28"/>
          <w:szCs w:val="28"/>
        </w:rPr>
        <w:t>му Административному регламенту</w:t>
      </w:r>
      <w:r>
        <w:rPr>
          <w:bCs/>
          <w:sz w:val="28"/>
          <w:szCs w:val="28"/>
        </w:rPr>
        <w:t>,</w:t>
      </w:r>
      <w:r w:rsidRPr="001E3442">
        <w:rPr>
          <w:bCs/>
          <w:sz w:val="28"/>
          <w:szCs w:val="28"/>
        </w:rPr>
        <w:t xml:space="preserve"> </w:t>
      </w:r>
      <w:r w:rsidRPr="001E344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приложенных к нему </w:t>
      </w:r>
      <w:r w:rsidRPr="001E3442">
        <w:rPr>
          <w:sz w:val="28"/>
          <w:szCs w:val="28"/>
        </w:rPr>
        <w:t>документов,</w:t>
      </w:r>
      <w:r w:rsidRPr="001E3442">
        <w:rPr>
          <w:bCs/>
          <w:sz w:val="28"/>
          <w:szCs w:val="28"/>
        </w:rPr>
        <w:t xml:space="preserve"> об</w:t>
      </w:r>
      <w:r w:rsidRPr="001E3442">
        <w:rPr>
          <w:bCs/>
          <w:sz w:val="28"/>
          <w:szCs w:val="28"/>
        </w:rPr>
        <w:t>я</w:t>
      </w:r>
      <w:r w:rsidRPr="001E3442">
        <w:rPr>
          <w:bCs/>
          <w:sz w:val="28"/>
          <w:szCs w:val="28"/>
        </w:rPr>
        <w:t>занность по представлению которых в соответствии с пункт</w:t>
      </w:r>
      <w:r>
        <w:rPr>
          <w:bCs/>
          <w:sz w:val="28"/>
          <w:szCs w:val="28"/>
        </w:rPr>
        <w:t>ом 2.6</w:t>
      </w:r>
      <w:r w:rsidRPr="001E3442">
        <w:rPr>
          <w:bCs/>
          <w:sz w:val="28"/>
          <w:szCs w:val="28"/>
        </w:rPr>
        <w:t xml:space="preserve"> настоящ</w:t>
      </w:r>
      <w:r w:rsidRPr="001E3442">
        <w:rPr>
          <w:bCs/>
          <w:sz w:val="28"/>
          <w:szCs w:val="28"/>
        </w:rPr>
        <w:t>е</w:t>
      </w:r>
      <w:r w:rsidRPr="001E3442">
        <w:rPr>
          <w:bCs/>
          <w:sz w:val="28"/>
          <w:szCs w:val="28"/>
        </w:rPr>
        <w:t>го Административного р</w:t>
      </w:r>
      <w:r w:rsidRPr="001E3442">
        <w:rPr>
          <w:bCs/>
          <w:sz w:val="28"/>
          <w:szCs w:val="28"/>
        </w:rPr>
        <w:t>е</w:t>
      </w:r>
      <w:r w:rsidRPr="001E3442">
        <w:rPr>
          <w:bCs/>
          <w:sz w:val="28"/>
          <w:szCs w:val="28"/>
        </w:rPr>
        <w:t>гламента возложена на заявителя.</w:t>
      </w:r>
    </w:p>
    <w:p w:rsidR="00436A27" w:rsidRDefault="00436A27" w:rsidP="00436A27">
      <w:pPr>
        <w:autoSpaceDE w:val="0"/>
        <w:autoSpaceDN w:val="0"/>
        <w:adjustRightInd w:val="0"/>
        <w:spacing w:line="340" w:lineRule="atLeast"/>
        <w:ind w:firstLine="709"/>
        <w:jc w:val="both"/>
        <w:outlineLvl w:val="2"/>
        <w:rPr>
          <w:sz w:val="28"/>
          <w:szCs w:val="28"/>
        </w:rPr>
      </w:pPr>
      <w:r>
        <w:rPr>
          <w:rFonts w:eastAsiaTheme="minorHAnsi" w:cs="Times New Roman CYR"/>
          <w:sz w:val="28"/>
          <w:szCs w:val="28"/>
          <w:lang w:eastAsia="en-US"/>
        </w:rPr>
        <w:t xml:space="preserve">В случае поступления заявления и приложенных к нему документов для размещения газопроводов давления до 1,2 </w:t>
      </w:r>
      <w:proofErr w:type="spellStart"/>
      <w:r>
        <w:rPr>
          <w:rFonts w:eastAsiaTheme="minorHAnsi" w:cs="Times New Roman CYR"/>
          <w:sz w:val="28"/>
          <w:szCs w:val="28"/>
          <w:lang w:eastAsia="en-US"/>
        </w:rPr>
        <w:t>МпА</w:t>
      </w:r>
      <w:proofErr w:type="spellEnd"/>
      <w:r>
        <w:rPr>
          <w:rFonts w:eastAsiaTheme="minorHAnsi" w:cs="Times New Roman CYR"/>
          <w:sz w:val="28"/>
          <w:szCs w:val="28"/>
          <w:lang w:eastAsia="en-US"/>
        </w:rPr>
        <w:t xml:space="preserve">, для размещения которых не требуется разрешения на строительство,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остановление о выдаче разрешения на использование земель (земельного участка), об отказе в выдаче разрешения на использование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 (земельного участка) принимается в течение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 xml:space="preserve">дней </w:t>
      </w:r>
      <w:r w:rsidRPr="001E3442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поступления</w:t>
      </w:r>
      <w:r w:rsidRPr="001E3442">
        <w:rPr>
          <w:sz w:val="28"/>
          <w:szCs w:val="28"/>
        </w:rPr>
        <w:t xml:space="preserve"> заявления</w:t>
      </w:r>
    </w:p>
    <w:p w:rsidR="00436A27" w:rsidRDefault="00436A27" w:rsidP="00436A27">
      <w:pPr>
        <w:autoSpaceDE w:val="0"/>
        <w:autoSpaceDN w:val="0"/>
        <w:adjustRightInd w:val="0"/>
        <w:spacing w:line="340" w:lineRule="atLeast"/>
        <w:ind w:firstLine="709"/>
        <w:jc w:val="both"/>
        <w:outlineLvl w:val="2"/>
        <w:rPr>
          <w:sz w:val="28"/>
          <w:szCs w:val="28"/>
        </w:rPr>
      </w:pPr>
      <w:r w:rsidRPr="00273A13">
        <w:rPr>
          <w:sz w:val="28"/>
          <w:szCs w:val="28"/>
        </w:rPr>
        <w:t xml:space="preserve">Днем </w:t>
      </w:r>
      <w:r>
        <w:rPr>
          <w:sz w:val="28"/>
          <w:szCs w:val="28"/>
        </w:rPr>
        <w:t>поступления</w:t>
      </w:r>
      <w:r w:rsidRPr="00273A13">
        <w:rPr>
          <w:sz w:val="28"/>
          <w:szCs w:val="28"/>
        </w:rPr>
        <w:t xml:space="preserve"> документов считается день регистрации заявления с </w:t>
      </w:r>
      <w:r>
        <w:rPr>
          <w:sz w:val="28"/>
          <w:szCs w:val="28"/>
        </w:rPr>
        <w:t xml:space="preserve">приложенными к нему </w:t>
      </w:r>
      <w:r w:rsidRPr="00273A13">
        <w:rPr>
          <w:sz w:val="28"/>
          <w:szCs w:val="28"/>
        </w:rPr>
        <w:t>документами, указанными в пункте 2.6 настоящего Административного регламента</w:t>
      </w:r>
      <w:r>
        <w:rPr>
          <w:sz w:val="28"/>
          <w:szCs w:val="28"/>
        </w:rPr>
        <w:t>,</w:t>
      </w:r>
      <w:r w:rsidRPr="00273A1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системе делопроизводства </w:t>
      </w:r>
      <w:r>
        <w:rPr>
          <w:sz w:val="28"/>
          <w:szCs w:val="28"/>
        </w:rPr>
        <w:t xml:space="preserve">комитета архитектуры и имущественных отношений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 присвоением регистрационного номера</w:t>
      </w:r>
      <w:r w:rsidRPr="00273A13">
        <w:rPr>
          <w:sz w:val="28"/>
          <w:szCs w:val="28"/>
        </w:rPr>
        <w:t xml:space="preserve">. В случае </w:t>
      </w:r>
      <w:r>
        <w:rPr>
          <w:sz w:val="28"/>
          <w:szCs w:val="28"/>
        </w:rPr>
        <w:t>подачи заявления</w:t>
      </w:r>
      <w:r w:rsidRPr="00273A13">
        <w:rPr>
          <w:sz w:val="28"/>
          <w:szCs w:val="28"/>
        </w:rPr>
        <w:t xml:space="preserve"> ч</w:t>
      </w:r>
      <w:r w:rsidRPr="00273A13">
        <w:rPr>
          <w:sz w:val="28"/>
          <w:szCs w:val="28"/>
        </w:rPr>
        <w:t>е</w:t>
      </w:r>
      <w:r w:rsidRPr="00273A13">
        <w:rPr>
          <w:sz w:val="28"/>
          <w:szCs w:val="28"/>
        </w:rPr>
        <w:t>рез МФЦ</w:t>
      </w:r>
      <w:r>
        <w:rPr>
          <w:sz w:val="28"/>
          <w:szCs w:val="28"/>
        </w:rPr>
        <w:t xml:space="preserve"> </w:t>
      </w:r>
      <w:r w:rsidRPr="00273A13">
        <w:rPr>
          <w:sz w:val="28"/>
          <w:szCs w:val="28"/>
        </w:rPr>
        <w:t xml:space="preserve">срок предоставления муниципальной услуги </w:t>
      </w:r>
      <w:r w:rsidRPr="00273A13">
        <w:rPr>
          <w:bCs/>
          <w:sz w:val="28"/>
          <w:szCs w:val="28"/>
        </w:rPr>
        <w:t xml:space="preserve">исчисляется со дня </w:t>
      </w:r>
      <w:r>
        <w:rPr>
          <w:bCs/>
          <w:sz w:val="28"/>
          <w:szCs w:val="28"/>
        </w:rPr>
        <w:t>его регистрации в день поступления через</w:t>
      </w:r>
      <w:r w:rsidRPr="00273A13">
        <w:rPr>
          <w:bCs/>
          <w:sz w:val="28"/>
          <w:szCs w:val="28"/>
        </w:rPr>
        <w:t xml:space="preserve"> </w:t>
      </w:r>
      <w:r w:rsidRPr="00273A13">
        <w:rPr>
          <w:sz w:val="28"/>
          <w:szCs w:val="28"/>
        </w:rPr>
        <w:t xml:space="preserve">МФЦ в </w:t>
      </w:r>
      <w:r>
        <w:rPr>
          <w:sz w:val="28"/>
          <w:szCs w:val="28"/>
        </w:rPr>
        <w:t>системе делопроизводства комитета архитектуры и имущественных отношений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 присвоением регистрационного номера.</w:t>
      </w:r>
      <w:r>
        <w:rPr>
          <w:sz w:val="28"/>
          <w:szCs w:val="28"/>
        </w:rPr>
        <w:t>»</w:t>
      </w:r>
      <w:r w:rsidR="00D519CA">
        <w:rPr>
          <w:sz w:val="28"/>
          <w:szCs w:val="28"/>
        </w:rPr>
        <w:t>;</w:t>
      </w:r>
    </w:p>
    <w:p w:rsidR="00D519CA" w:rsidRDefault="00D519CA" w:rsidP="00D519CA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340" w:lineRule="atLeast"/>
        <w:ind w:left="0"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изложив пункт 3.3 в редакции:</w:t>
      </w:r>
    </w:p>
    <w:p w:rsidR="00D519CA" w:rsidRPr="00EB7964" w:rsidRDefault="00D519CA" w:rsidP="00D519CA">
      <w:pPr>
        <w:autoSpaceDE w:val="0"/>
        <w:autoSpaceDN w:val="0"/>
        <w:adjustRightInd w:val="0"/>
        <w:spacing w:before="120" w:line="340" w:lineRule="atLeast"/>
        <w:ind w:firstLine="709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D519CA">
        <w:rPr>
          <w:b/>
          <w:sz w:val="28"/>
          <w:szCs w:val="28"/>
        </w:rPr>
        <w:t xml:space="preserve">3.3. </w:t>
      </w:r>
      <w:r w:rsidRPr="00D519CA">
        <w:rPr>
          <w:b/>
          <w:bCs/>
          <w:color w:val="000000"/>
          <w:sz w:val="28"/>
          <w:szCs w:val="28"/>
        </w:rPr>
        <w:t>Административная</w:t>
      </w:r>
      <w:r w:rsidRPr="00EB7964">
        <w:rPr>
          <w:b/>
          <w:bCs/>
          <w:color w:val="000000"/>
          <w:sz w:val="28"/>
          <w:szCs w:val="28"/>
        </w:rPr>
        <w:t xml:space="preserve"> процедура</w:t>
      </w:r>
      <w:r>
        <w:rPr>
          <w:b/>
          <w:bCs/>
          <w:color w:val="000000"/>
          <w:sz w:val="28"/>
          <w:szCs w:val="28"/>
        </w:rPr>
        <w:t xml:space="preserve"> – </w:t>
      </w:r>
      <w:r w:rsidRPr="00EB7964">
        <w:rPr>
          <w:rFonts w:ascii="Times New Roman" w:hAnsi="Times New Roman"/>
          <w:b/>
          <w:color w:val="000000"/>
          <w:sz w:val="28"/>
          <w:szCs w:val="28"/>
        </w:rPr>
        <w:t>прием и регистрация заявл</w:t>
      </w:r>
      <w:r w:rsidRPr="00EB7964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EB7964">
        <w:rPr>
          <w:rFonts w:ascii="Times New Roman" w:hAnsi="Times New Roman"/>
          <w:b/>
          <w:color w:val="000000"/>
          <w:sz w:val="28"/>
          <w:szCs w:val="28"/>
        </w:rPr>
        <w:t>ния с приложенными к нему документ</w:t>
      </w:r>
      <w:r w:rsidRPr="00EB7964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B7964">
        <w:rPr>
          <w:rFonts w:ascii="Times New Roman" w:hAnsi="Times New Roman"/>
          <w:b/>
          <w:color w:val="000000"/>
          <w:sz w:val="28"/>
          <w:szCs w:val="28"/>
        </w:rPr>
        <w:t>ми</w:t>
      </w:r>
    </w:p>
    <w:p w:rsidR="00D519CA" w:rsidRDefault="00D519CA" w:rsidP="00D519CA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178C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по приему заявления, поступившего в </w:t>
      </w:r>
      <w:r>
        <w:rPr>
          <w:rFonts w:ascii="Times New Roman" w:hAnsi="Times New Roman"/>
          <w:sz w:val="28"/>
          <w:szCs w:val="28"/>
        </w:rPr>
        <w:t>Комитет архитектуры и имущественных отношений</w:t>
      </w:r>
      <w:r w:rsidRPr="007C178C">
        <w:rPr>
          <w:rFonts w:ascii="Times New Roman" w:hAnsi="Times New Roman"/>
          <w:sz w:val="28"/>
          <w:szCs w:val="28"/>
        </w:rPr>
        <w:t xml:space="preserve"> от заявителя, является обращ</w:t>
      </w:r>
      <w:r w:rsidRPr="007C178C">
        <w:rPr>
          <w:rFonts w:ascii="Times New Roman" w:hAnsi="Times New Roman"/>
          <w:sz w:val="28"/>
          <w:szCs w:val="28"/>
        </w:rPr>
        <w:t>е</w:t>
      </w:r>
      <w:r w:rsidRPr="007C178C">
        <w:rPr>
          <w:rFonts w:ascii="Times New Roman" w:hAnsi="Times New Roman"/>
          <w:sz w:val="28"/>
          <w:szCs w:val="28"/>
        </w:rPr>
        <w:t xml:space="preserve">ние заявителя в </w:t>
      </w:r>
      <w:r>
        <w:rPr>
          <w:rFonts w:ascii="Times New Roman" w:hAnsi="Times New Roman"/>
          <w:sz w:val="28"/>
          <w:szCs w:val="28"/>
        </w:rPr>
        <w:t>Комитет архитектуры и имущественных отношений</w:t>
      </w:r>
      <w:r w:rsidRPr="007C178C">
        <w:rPr>
          <w:rFonts w:ascii="Times New Roman" w:hAnsi="Times New Roman"/>
          <w:sz w:val="28"/>
          <w:szCs w:val="28"/>
        </w:rPr>
        <w:t xml:space="preserve"> либо в МФЦ с заявлением и представлен</w:t>
      </w:r>
      <w:r w:rsidRPr="007C178C">
        <w:rPr>
          <w:rFonts w:ascii="Times New Roman" w:hAnsi="Times New Roman"/>
          <w:sz w:val="28"/>
          <w:szCs w:val="28"/>
        </w:rPr>
        <w:t>и</w:t>
      </w:r>
      <w:r w:rsidRPr="007C178C">
        <w:rPr>
          <w:rFonts w:ascii="Times New Roman" w:hAnsi="Times New Roman"/>
          <w:sz w:val="28"/>
          <w:szCs w:val="28"/>
        </w:rPr>
        <w:t xml:space="preserve">ем документов, указанных в пункте 2.6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7C178C">
        <w:rPr>
          <w:rFonts w:ascii="Times New Roman" w:hAnsi="Times New Roman"/>
          <w:sz w:val="28"/>
          <w:szCs w:val="28"/>
        </w:rPr>
        <w:t>дминистративного регл</w:t>
      </w:r>
      <w:r w:rsidRPr="007C178C">
        <w:rPr>
          <w:rFonts w:ascii="Times New Roman" w:hAnsi="Times New Roman"/>
          <w:sz w:val="28"/>
          <w:szCs w:val="28"/>
        </w:rPr>
        <w:t>а</w:t>
      </w:r>
      <w:r w:rsidRPr="007C178C">
        <w:rPr>
          <w:rFonts w:ascii="Times New Roman" w:hAnsi="Times New Roman"/>
          <w:sz w:val="28"/>
          <w:szCs w:val="28"/>
        </w:rPr>
        <w:t>мента, в том числе и в электронной форме по информационно-телекоммуникационным сетям общего доступа, в том числе сети Интернет, с использованием реги</w:t>
      </w:r>
      <w:r w:rsidRPr="007C178C">
        <w:rPr>
          <w:rFonts w:ascii="Times New Roman" w:hAnsi="Times New Roman"/>
          <w:sz w:val="28"/>
          <w:szCs w:val="28"/>
        </w:rPr>
        <w:t>о</w:t>
      </w:r>
      <w:r w:rsidRPr="007C178C">
        <w:rPr>
          <w:rFonts w:ascii="Times New Roman" w:hAnsi="Times New Roman"/>
          <w:sz w:val="28"/>
          <w:szCs w:val="28"/>
        </w:rPr>
        <w:t>нальной государственной информационной системы «Портал государстве</w:t>
      </w:r>
      <w:r w:rsidRPr="007C178C">
        <w:rPr>
          <w:rFonts w:ascii="Times New Roman" w:hAnsi="Times New Roman"/>
          <w:sz w:val="28"/>
          <w:szCs w:val="28"/>
        </w:rPr>
        <w:t>н</w:t>
      </w:r>
      <w:r w:rsidRPr="007C178C">
        <w:rPr>
          <w:rFonts w:ascii="Times New Roman" w:hAnsi="Times New Roman"/>
          <w:sz w:val="28"/>
          <w:szCs w:val="28"/>
        </w:rPr>
        <w:t>ных и муниципальных услуг (функций) Новгородской области» и федеральной государственной информационной системы «Ед</w:t>
      </w:r>
      <w:r w:rsidRPr="007C178C">
        <w:rPr>
          <w:rFonts w:ascii="Times New Roman" w:hAnsi="Times New Roman"/>
          <w:sz w:val="28"/>
          <w:szCs w:val="28"/>
        </w:rPr>
        <w:t>и</w:t>
      </w:r>
      <w:r w:rsidRPr="007C178C">
        <w:rPr>
          <w:rFonts w:ascii="Times New Roman" w:hAnsi="Times New Roman"/>
          <w:sz w:val="28"/>
          <w:szCs w:val="28"/>
        </w:rPr>
        <w:t>ный портал государственных и м</w:t>
      </w:r>
      <w:r w:rsidRPr="007C178C">
        <w:rPr>
          <w:rFonts w:ascii="Times New Roman" w:hAnsi="Times New Roman"/>
          <w:sz w:val="28"/>
          <w:szCs w:val="28"/>
        </w:rPr>
        <w:t>у</w:t>
      </w:r>
      <w:r w:rsidRPr="007C178C">
        <w:rPr>
          <w:rFonts w:ascii="Times New Roman" w:hAnsi="Times New Roman"/>
          <w:sz w:val="28"/>
          <w:szCs w:val="28"/>
        </w:rPr>
        <w:t>ниципальных услуг (функций)».</w:t>
      </w:r>
    </w:p>
    <w:p w:rsidR="00D519CA" w:rsidRDefault="00D519CA" w:rsidP="00D519CA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заявления через МФЦ заявление в течение одного дня направляется МФЦ в Комитет архитектуры и имущественных отношений. Заявление регистрируется в день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ступления в системе делопроизводства Комитет архитектуры и имущественных отношений с присвоением рег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страционного номера.</w:t>
      </w:r>
    </w:p>
    <w:p w:rsidR="00D519CA" w:rsidRPr="007C178C" w:rsidRDefault="00D519CA" w:rsidP="00D519CA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поступления из МФЦ одновременно нескольких заявлений, их регистрация осуществляется исходя из очередн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поступления заявлений в МФЦ.</w:t>
      </w:r>
    </w:p>
    <w:p w:rsidR="00D519CA" w:rsidRPr="00EB7964" w:rsidRDefault="00D519CA" w:rsidP="00D519CA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C178C">
        <w:rPr>
          <w:rFonts w:ascii="Times New Roman" w:hAnsi="Times New Roman"/>
          <w:bCs/>
          <w:sz w:val="28"/>
          <w:szCs w:val="28"/>
        </w:rPr>
        <w:t>3.3.2.</w:t>
      </w:r>
      <w:r w:rsidRPr="007C178C">
        <w:rPr>
          <w:rFonts w:ascii="Times New Roman" w:hAnsi="Times New Roman"/>
          <w:sz w:val="28"/>
          <w:szCs w:val="28"/>
        </w:rPr>
        <w:t xml:space="preserve"> В случае обращения заявителя в </w:t>
      </w:r>
      <w:r>
        <w:rPr>
          <w:rFonts w:ascii="Times New Roman" w:hAnsi="Times New Roman"/>
          <w:sz w:val="28"/>
          <w:szCs w:val="28"/>
        </w:rPr>
        <w:t>Комитет архитектуры и имущественных отношений</w:t>
      </w:r>
      <w:r w:rsidRPr="007C178C">
        <w:rPr>
          <w:rFonts w:ascii="Times New Roman" w:hAnsi="Times New Roman"/>
          <w:sz w:val="28"/>
          <w:szCs w:val="28"/>
        </w:rPr>
        <w:t xml:space="preserve"> либо в МФЦ за предоставлением муниципальной у</w:t>
      </w:r>
      <w:r>
        <w:rPr>
          <w:rFonts w:ascii="Times New Roman" w:hAnsi="Times New Roman"/>
          <w:sz w:val="28"/>
          <w:szCs w:val="28"/>
        </w:rPr>
        <w:t>слуги с</w:t>
      </w:r>
      <w:r w:rsidRPr="00EB7964">
        <w:rPr>
          <w:rFonts w:ascii="Times New Roman" w:hAnsi="Times New Roman"/>
          <w:bCs/>
          <w:color w:val="000000"/>
          <w:sz w:val="28"/>
          <w:szCs w:val="28"/>
        </w:rPr>
        <w:t>пециалист, ответственный за пр</w:t>
      </w:r>
      <w:r w:rsidRPr="00EB7964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EB7964">
        <w:rPr>
          <w:rFonts w:ascii="Times New Roman" w:hAnsi="Times New Roman"/>
          <w:bCs/>
          <w:color w:val="000000"/>
          <w:sz w:val="28"/>
          <w:szCs w:val="28"/>
        </w:rPr>
        <w:t xml:space="preserve">ем и регистрацию заявления: </w:t>
      </w:r>
    </w:p>
    <w:p w:rsidR="00D519CA" w:rsidRPr="00EB7964" w:rsidRDefault="00D519CA" w:rsidP="00D519CA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7964">
        <w:rPr>
          <w:rFonts w:ascii="Times New Roman" w:hAnsi="Times New Roman"/>
          <w:bCs/>
          <w:color w:val="000000"/>
          <w:sz w:val="28"/>
          <w:szCs w:val="28"/>
        </w:rPr>
        <w:t>удостоверяет личность заявителя (при личном обращении заявителя);</w:t>
      </w:r>
    </w:p>
    <w:p w:rsidR="00D519CA" w:rsidRPr="00EB7964" w:rsidRDefault="00D519CA" w:rsidP="00D519CA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7964">
        <w:rPr>
          <w:rFonts w:ascii="Times New Roman" w:hAnsi="Times New Roman"/>
          <w:bCs/>
          <w:color w:val="000000"/>
          <w:sz w:val="28"/>
          <w:szCs w:val="28"/>
        </w:rPr>
        <w:t>принимает заявление;</w:t>
      </w:r>
    </w:p>
    <w:p w:rsidR="00D519CA" w:rsidRPr="00EB7964" w:rsidRDefault="00D519CA" w:rsidP="00D519CA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7964">
        <w:rPr>
          <w:rFonts w:ascii="Times New Roman" w:hAnsi="Times New Roman"/>
          <w:bCs/>
          <w:color w:val="000000"/>
          <w:sz w:val="28"/>
          <w:szCs w:val="28"/>
        </w:rPr>
        <w:t>регистрирует заявление в журнале учета и регистрации запросов;</w:t>
      </w:r>
    </w:p>
    <w:p w:rsidR="00D519CA" w:rsidRPr="00EB7964" w:rsidRDefault="00D519CA" w:rsidP="00D519CA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7964">
        <w:rPr>
          <w:rFonts w:ascii="Times New Roman" w:hAnsi="Times New Roman"/>
          <w:bCs/>
          <w:color w:val="000000"/>
          <w:sz w:val="28"/>
          <w:szCs w:val="28"/>
        </w:rPr>
        <w:t>ставит отметку о принятии заявления.</w:t>
      </w:r>
    </w:p>
    <w:p w:rsidR="00D519CA" w:rsidRPr="007C178C" w:rsidRDefault="00D519CA" w:rsidP="00D519CA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178C">
        <w:rPr>
          <w:rFonts w:ascii="Times New Roman" w:hAnsi="Times New Roman"/>
          <w:bCs/>
          <w:sz w:val="28"/>
          <w:szCs w:val="28"/>
        </w:rPr>
        <w:t>3.3.3. Срок исполнения данной административной процедуры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7C178C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 (д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сять)</w:t>
      </w:r>
      <w:r w:rsidRPr="007C178C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D519CA" w:rsidRDefault="00D519CA" w:rsidP="00D519CA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178C">
        <w:rPr>
          <w:rFonts w:ascii="Times New Roman" w:hAnsi="Times New Roman"/>
          <w:sz w:val="28"/>
          <w:szCs w:val="28"/>
        </w:rPr>
        <w:t>3.3.4. Заявление и пакет документов, направленные заявителем в форме электронных документов с использованием региональной информационной системы «Портал государственных и муниципальных услуг (функций) Но</w:t>
      </w:r>
      <w:r w:rsidRPr="007C178C">
        <w:rPr>
          <w:rFonts w:ascii="Times New Roman" w:hAnsi="Times New Roman"/>
          <w:sz w:val="28"/>
          <w:szCs w:val="28"/>
        </w:rPr>
        <w:t>в</w:t>
      </w:r>
      <w:r w:rsidRPr="007C178C">
        <w:rPr>
          <w:rFonts w:ascii="Times New Roman" w:hAnsi="Times New Roman"/>
          <w:sz w:val="28"/>
          <w:szCs w:val="28"/>
        </w:rPr>
        <w:t>городской области» и федеральной государственной информационной с</w:t>
      </w:r>
      <w:r w:rsidRPr="007C178C">
        <w:rPr>
          <w:rFonts w:ascii="Times New Roman" w:hAnsi="Times New Roman"/>
          <w:sz w:val="28"/>
          <w:szCs w:val="28"/>
        </w:rPr>
        <w:t>и</w:t>
      </w:r>
      <w:r w:rsidRPr="007C178C">
        <w:rPr>
          <w:rFonts w:ascii="Times New Roman" w:hAnsi="Times New Roman"/>
          <w:sz w:val="28"/>
          <w:szCs w:val="28"/>
        </w:rPr>
        <w:t>стемы «Единый портал государственных и муниципальных услуг (фун</w:t>
      </w:r>
      <w:r w:rsidRPr="007C178C">
        <w:rPr>
          <w:rFonts w:ascii="Times New Roman" w:hAnsi="Times New Roman"/>
          <w:sz w:val="28"/>
          <w:szCs w:val="28"/>
        </w:rPr>
        <w:t>к</w:t>
      </w:r>
      <w:r w:rsidRPr="007C178C">
        <w:rPr>
          <w:rFonts w:ascii="Times New Roman" w:hAnsi="Times New Roman"/>
          <w:sz w:val="28"/>
          <w:szCs w:val="28"/>
        </w:rPr>
        <w:t>ций)»</w:t>
      </w:r>
      <w:r>
        <w:rPr>
          <w:rFonts w:ascii="Times New Roman" w:hAnsi="Times New Roman"/>
          <w:sz w:val="28"/>
          <w:szCs w:val="28"/>
        </w:rPr>
        <w:t>,</w:t>
      </w:r>
      <w:r w:rsidRPr="007C178C">
        <w:rPr>
          <w:rFonts w:ascii="Times New Roman" w:hAnsi="Times New Roman"/>
          <w:sz w:val="28"/>
          <w:szCs w:val="28"/>
        </w:rPr>
        <w:t xml:space="preserve"> поступают в уполномоченный орган через информационную систему межв</w:t>
      </w:r>
      <w:r w:rsidRPr="007C178C">
        <w:rPr>
          <w:rFonts w:ascii="Times New Roman" w:hAnsi="Times New Roman"/>
          <w:sz w:val="28"/>
          <w:szCs w:val="28"/>
        </w:rPr>
        <w:t>е</w:t>
      </w:r>
      <w:r w:rsidRPr="007C178C">
        <w:rPr>
          <w:rFonts w:ascii="Times New Roman" w:hAnsi="Times New Roman"/>
          <w:sz w:val="28"/>
          <w:szCs w:val="28"/>
        </w:rPr>
        <w:t>домственного взаимодействия «SMART ROUTE».</w:t>
      </w:r>
    </w:p>
    <w:p w:rsidR="00D519CA" w:rsidRPr="007C178C" w:rsidRDefault="00D519CA" w:rsidP="00D519CA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178C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Комитет архитектуры и имущественных отношений</w:t>
      </w:r>
      <w:r w:rsidRPr="007C178C">
        <w:rPr>
          <w:rFonts w:ascii="Times New Roman" w:hAnsi="Times New Roman"/>
          <w:sz w:val="28"/>
          <w:szCs w:val="28"/>
        </w:rPr>
        <w:t>, принимающий заявление и документы через и</w:t>
      </w:r>
      <w:r w:rsidRPr="007C178C">
        <w:rPr>
          <w:rFonts w:ascii="Times New Roman" w:hAnsi="Times New Roman"/>
          <w:sz w:val="28"/>
          <w:szCs w:val="28"/>
        </w:rPr>
        <w:t>н</w:t>
      </w:r>
      <w:r w:rsidRPr="007C178C">
        <w:rPr>
          <w:rFonts w:ascii="Times New Roman" w:hAnsi="Times New Roman"/>
          <w:sz w:val="28"/>
          <w:szCs w:val="28"/>
        </w:rPr>
        <w:t>формационную систему, заходит в информационную систему, путем автор</w:t>
      </w:r>
      <w:r w:rsidRPr="007C178C">
        <w:rPr>
          <w:rFonts w:ascii="Times New Roman" w:hAnsi="Times New Roman"/>
          <w:sz w:val="28"/>
          <w:szCs w:val="28"/>
        </w:rPr>
        <w:t>и</w:t>
      </w:r>
      <w:r w:rsidRPr="007C178C">
        <w:rPr>
          <w:rFonts w:ascii="Times New Roman" w:hAnsi="Times New Roman"/>
          <w:sz w:val="28"/>
          <w:szCs w:val="28"/>
        </w:rPr>
        <w:t xml:space="preserve">зации с помощью логина и </w:t>
      </w:r>
      <w:r w:rsidRPr="007C178C">
        <w:rPr>
          <w:rFonts w:ascii="Times New Roman" w:hAnsi="Times New Roman"/>
          <w:sz w:val="28"/>
          <w:szCs w:val="28"/>
        </w:rPr>
        <w:lastRenderedPageBreak/>
        <w:t>пароля или сертификата электронной цифровой подписи и открывает электронное обращ</w:t>
      </w:r>
      <w:r w:rsidRPr="007C178C">
        <w:rPr>
          <w:rFonts w:ascii="Times New Roman" w:hAnsi="Times New Roman"/>
          <w:sz w:val="28"/>
          <w:szCs w:val="28"/>
        </w:rPr>
        <w:t>е</w:t>
      </w:r>
      <w:r w:rsidRPr="007C178C">
        <w:rPr>
          <w:rFonts w:ascii="Times New Roman" w:hAnsi="Times New Roman"/>
          <w:sz w:val="28"/>
          <w:szCs w:val="28"/>
        </w:rPr>
        <w:t>ние:</w:t>
      </w:r>
    </w:p>
    <w:p w:rsidR="00D519CA" w:rsidRPr="007C178C" w:rsidRDefault="00D519CA" w:rsidP="00D519CA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178C">
        <w:rPr>
          <w:rFonts w:ascii="Times New Roman" w:hAnsi="Times New Roman"/>
          <w:sz w:val="28"/>
          <w:szCs w:val="28"/>
        </w:rPr>
        <w:t>1) проверяет правильность заполнения электронного заявления, а также полноту указанных сведений;</w:t>
      </w:r>
    </w:p>
    <w:p w:rsidR="00D519CA" w:rsidRPr="007C178C" w:rsidRDefault="00D519CA" w:rsidP="00D519CA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178C">
        <w:rPr>
          <w:rFonts w:ascii="Times New Roman" w:hAnsi="Times New Roman"/>
          <w:sz w:val="28"/>
          <w:szCs w:val="28"/>
        </w:rPr>
        <w:t>2) проводит первичную проверку представленных электронных док</w:t>
      </w:r>
      <w:r w:rsidRPr="007C178C">
        <w:rPr>
          <w:rFonts w:ascii="Times New Roman" w:hAnsi="Times New Roman"/>
          <w:sz w:val="28"/>
          <w:szCs w:val="28"/>
        </w:rPr>
        <w:t>у</w:t>
      </w:r>
      <w:r w:rsidRPr="007C178C">
        <w:rPr>
          <w:rFonts w:ascii="Times New Roman" w:hAnsi="Times New Roman"/>
          <w:sz w:val="28"/>
          <w:szCs w:val="28"/>
        </w:rPr>
        <w:t>ментов на предмет соответствия их установленным законодательством тр</w:t>
      </w:r>
      <w:r w:rsidRPr="007C178C">
        <w:rPr>
          <w:rFonts w:ascii="Times New Roman" w:hAnsi="Times New Roman"/>
          <w:sz w:val="28"/>
          <w:szCs w:val="28"/>
        </w:rPr>
        <w:t>е</w:t>
      </w:r>
      <w:r w:rsidRPr="007C178C">
        <w:rPr>
          <w:rFonts w:ascii="Times New Roman" w:hAnsi="Times New Roman"/>
          <w:sz w:val="28"/>
          <w:szCs w:val="28"/>
        </w:rPr>
        <w:t>бований, а именно:</w:t>
      </w:r>
    </w:p>
    <w:p w:rsidR="00D519CA" w:rsidRPr="007C178C" w:rsidRDefault="00D519CA" w:rsidP="00D519CA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178C">
        <w:rPr>
          <w:rFonts w:ascii="Times New Roman" w:hAnsi="Times New Roman"/>
          <w:sz w:val="28"/>
          <w:szCs w:val="28"/>
        </w:rPr>
        <w:t>а) наличие документов, необходимых для предоставления услуги;</w:t>
      </w:r>
    </w:p>
    <w:p w:rsidR="00D519CA" w:rsidRPr="007C178C" w:rsidRDefault="00D519CA" w:rsidP="00D519CA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178C">
        <w:rPr>
          <w:rFonts w:ascii="Times New Roman" w:hAnsi="Times New Roman"/>
          <w:sz w:val="28"/>
          <w:szCs w:val="28"/>
        </w:rPr>
        <w:t>б) актуальность представленных документов в соответствии с требов</w:t>
      </w:r>
      <w:r w:rsidRPr="007C178C">
        <w:rPr>
          <w:rFonts w:ascii="Times New Roman" w:hAnsi="Times New Roman"/>
          <w:sz w:val="28"/>
          <w:szCs w:val="28"/>
        </w:rPr>
        <w:t>а</w:t>
      </w:r>
      <w:r w:rsidRPr="007C178C">
        <w:rPr>
          <w:rFonts w:ascii="Times New Roman" w:hAnsi="Times New Roman"/>
          <w:sz w:val="28"/>
          <w:szCs w:val="28"/>
        </w:rPr>
        <w:t>ниями к срокам их действия;</w:t>
      </w:r>
    </w:p>
    <w:p w:rsidR="00D519CA" w:rsidRPr="007C178C" w:rsidRDefault="00D519CA" w:rsidP="00D519CA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178C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78C">
        <w:rPr>
          <w:rFonts w:ascii="Times New Roman" w:hAnsi="Times New Roman"/>
          <w:sz w:val="28"/>
          <w:szCs w:val="28"/>
        </w:rPr>
        <w:t>проверяет соблюдение следующих требований:</w:t>
      </w:r>
    </w:p>
    <w:p w:rsidR="00D519CA" w:rsidRPr="007C178C" w:rsidRDefault="00D519CA" w:rsidP="00D519CA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178C">
        <w:rPr>
          <w:rFonts w:ascii="Times New Roman" w:hAnsi="Times New Roman"/>
          <w:sz w:val="28"/>
          <w:szCs w:val="28"/>
        </w:rPr>
        <w:t>а) наличие четкого изображения сканированных документов;</w:t>
      </w:r>
    </w:p>
    <w:p w:rsidR="00D519CA" w:rsidRPr="007C178C" w:rsidRDefault="00D519CA" w:rsidP="00D519CA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178C">
        <w:rPr>
          <w:rFonts w:ascii="Times New Roman" w:hAnsi="Times New Roman"/>
          <w:sz w:val="28"/>
          <w:szCs w:val="28"/>
        </w:rPr>
        <w:t xml:space="preserve">б) соответствие сведений, </w:t>
      </w:r>
      <w:r w:rsidRPr="007C178C">
        <w:rPr>
          <w:rFonts w:ascii="Times New Roman" w:hAnsi="Times New Roman"/>
          <w:sz w:val="28"/>
          <w:szCs w:val="28"/>
        </w:rPr>
        <w:t>содержащихся в</w:t>
      </w:r>
      <w:r w:rsidRPr="007C178C">
        <w:rPr>
          <w:rFonts w:ascii="Times New Roman" w:hAnsi="Times New Roman"/>
          <w:sz w:val="28"/>
          <w:szCs w:val="28"/>
        </w:rPr>
        <w:t xml:space="preserve"> заявлении, сведениям, с</w:t>
      </w:r>
      <w:r w:rsidRPr="007C178C">
        <w:rPr>
          <w:rFonts w:ascii="Times New Roman" w:hAnsi="Times New Roman"/>
          <w:sz w:val="28"/>
          <w:szCs w:val="28"/>
        </w:rPr>
        <w:t>о</w:t>
      </w:r>
      <w:r w:rsidRPr="007C178C">
        <w:rPr>
          <w:rFonts w:ascii="Times New Roman" w:hAnsi="Times New Roman"/>
          <w:sz w:val="28"/>
          <w:szCs w:val="28"/>
        </w:rPr>
        <w:t>держащимся в представленных заявителем документах;</w:t>
      </w:r>
    </w:p>
    <w:p w:rsidR="00D519CA" w:rsidRPr="007C178C" w:rsidRDefault="00D519CA" w:rsidP="00D519CA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178C">
        <w:rPr>
          <w:rFonts w:ascii="Times New Roman" w:hAnsi="Times New Roman"/>
          <w:sz w:val="28"/>
          <w:szCs w:val="28"/>
        </w:rPr>
        <w:t>5) распечатывает электронные документы, приложенные к заявлению посредством электронных печатных устройств, и приобщает к личному делу заявителя;</w:t>
      </w:r>
    </w:p>
    <w:p w:rsidR="00D519CA" w:rsidRPr="007C178C" w:rsidRDefault="00D519CA" w:rsidP="00D519CA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178C">
        <w:rPr>
          <w:rFonts w:ascii="Times New Roman" w:hAnsi="Times New Roman"/>
          <w:sz w:val="28"/>
          <w:szCs w:val="28"/>
        </w:rPr>
        <w:t>6) заполняет вкладыш в личное дело на предоставление муниципал</w:t>
      </w:r>
      <w:r w:rsidRPr="007C178C">
        <w:rPr>
          <w:rFonts w:ascii="Times New Roman" w:hAnsi="Times New Roman"/>
          <w:sz w:val="28"/>
          <w:szCs w:val="28"/>
        </w:rPr>
        <w:t>ь</w:t>
      </w:r>
      <w:r w:rsidRPr="007C178C">
        <w:rPr>
          <w:rFonts w:ascii="Times New Roman" w:hAnsi="Times New Roman"/>
          <w:sz w:val="28"/>
          <w:szCs w:val="28"/>
        </w:rPr>
        <w:t>ной услуги, содержащий сведения о поступлении заявления и документов в электронном виде и также приобщает его к личному делу з</w:t>
      </w:r>
      <w:r w:rsidRPr="007C17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явителя;</w:t>
      </w:r>
    </w:p>
    <w:p w:rsidR="00D519CA" w:rsidRPr="007C178C" w:rsidRDefault="00D519CA" w:rsidP="00D519CA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178C">
        <w:rPr>
          <w:rFonts w:ascii="Times New Roman" w:hAnsi="Times New Roman"/>
          <w:sz w:val="28"/>
          <w:szCs w:val="28"/>
        </w:rPr>
        <w:t>7) вносит в журнал регистрации обращений граждан за муниципал</w:t>
      </w:r>
      <w:r w:rsidRPr="007C178C">
        <w:rPr>
          <w:rFonts w:ascii="Times New Roman" w:hAnsi="Times New Roman"/>
          <w:sz w:val="28"/>
          <w:szCs w:val="28"/>
        </w:rPr>
        <w:t>ь</w:t>
      </w:r>
      <w:r w:rsidRPr="007C178C">
        <w:rPr>
          <w:rFonts w:ascii="Times New Roman" w:hAnsi="Times New Roman"/>
          <w:sz w:val="28"/>
          <w:szCs w:val="28"/>
        </w:rPr>
        <w:t>ной услугой в электронном виде с использованием федеральной госуда</w:t>
      </w:r>
      <w:r w:rsidRPr="007C178C">
        <w:rPr>
          <w:rFonts w:ascii="Times New Roman" w:hAnsi="Times New Roman"/>
          <w:sz w:val="28"/>
          <w:szCs w:val="28"/>
        </w:rPr>
        <w:t>р</w:t>
      </w:r>
      <w:r w:rsidRPr="007C178C">
        <w:rPr>
          <w:rFonts w:ascii="Times New Roman" w:hAnsi="Times New Roman"/>
          <w:sz w:val="28"/>
          <w:szCs w:val="28"/>
        </w:rPr>
        <w:t>ственной информационной системы «Единый портал государственных и муниципал</w:t>
      </w:r>
      <w:r w:rsidRPr="007C178C">
        <w:rPr>
          <w:rFonts w:ascii="Times New Roman" w:hAnsi="Times New Roman"/>
          <w:sz w:val="28"/>
          <w:szCs w:val="28"/>
        </w:rPr>
        <w:t>ь</w:t>
      </w:r>
      <w:r w:rsidRPr="007C178C">
        <w:rPr>
          <w:rFonts w:ascii="Times New Roman" w:hAnsi="Times New Roman"/>
          <w:sz w:val="28"/>
          <w:szCs w:val="28"/>
        </w:rPr>
        <w:t>ных услуг (функций)» или областной государственной информационной с</w:t>
      </w:r>
      <w:r w:rsidRPr="007C178C">
        <w:rPr>
          <w:rFonts w:ascii="Times New Roman" w:hAnsi="Times New Roman"/>
          <w:sz w:val="28"/>
          <w:szCs w:val="28"/>
        </w:rPr>
        <w:t>и</w:t>
      </w:r>
      <w:r w:rsidRPr="007C178C">
        <w:rPr>
          <w:rFonts w:ascii="Times New Roman" w:hAnsi="Times New Roman"/>
          <w:sz w:val="28"/>
          <w:szCs w:val="28"/>
        </w:rPr>
        <w:t>стемы «Портал государственных и муниципальных услуг (функций) Новг</w:t>
      </w:r>
      <w:r w:rsidRPr="007C178C">
        <w:rPr>
          <w:rFonts w:ascii="Times New Roman" w:hAnsi="Times New Roman"/>
          <w:sz w:val="28"/>
          <w:szCs w:val="28"/>
        </w:rPr>
        <w:t>о</w:t>
      </w:r>
      <w:r w:rsidRPr="007C178C">
        <w:rPr>
          <w:rFonts w:ascii="Times New Roman" w:hAnsi="Times New Roman"/>
          <w:sz w:val="28"/>
          <w:szCs w:val="28"/>
        </w:rPr>
        <w:t>родской области» запись о приеме электронного заявления и докуме</w:t>
      </w:r>
      <w:r w:rsidRPr="007C178C">
        <w:rPr>
          <w:rFonts w:ascii="Times New Roman" w:hAnsi="Times New Roman"/>
          <w:sz w:val="28"/>
          <w:szCs w:val="28"/>
        </w:rPr>
        <w:t>н</w:t>
      </w:r>
      <w:r w:rsidRPr="007C178C">
        <w:rPr>
          <w:rFonts w:ascii="Times New Roman" w:hAnsi="Times New Roman"/>
          <w:sz w:val="28"/>
          <w:szCs w:val="28"/>
        </w:rPr>
        <w:t>тов;</w:t>
      </w:r>
    </w:p>
    <w:p w:rsidR="00D519CA" w:rsidRPr="007C178C" w:rsidRDefault="00D519CA" w:rsidP="00D519CA">
      <w:pPr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178C">
        <w:rPr>
          <w:rFonts w:ascii="Times New Roman" w:hAnsi="Times New Roman"/>
          <w:sz w:val="28"/>
          <w:szCs w:val="28"/>
        </w:rPr>
        <w:t>8) направляет заявителю уведомление о статусе, присвоенном заявке, путем заполнения в информационной системе интерактивных полей.</w:t>
      </w:r>
    </w:p>
    <w:p w:rsidR="00D519CA" w:rsidRDefault="00D519CA" w:rsidP="00D519CA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178C">
        <w:rPr>
          <w:rFonts w:ascii="Times New Roman" w:hAnsi="Times New Roman"/>
          <w:bCs/>
          <w:sz w:val="28"/>
          <w:szCs w:val="28"/>
        </w:rPr>
        <w:t>3.3.5. Результатом исполнения административной процедуры является регистрация заявления в журнале и отметка о принятии заявления в работу (при личном обращении заявителя).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D519CA" w:rsidRDefault="00D519CA" w:rsidP="00D519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изложить пункт 3.4 в редакции:</w:t>
      </w:r>
    </w:p>
    <w:p w:rsidR="00D519CA" w:rsidRPr="00EB7964" w:rsidRDefault="00D519CA" w:rsidP="00D519CA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D519CA">
        <w:rPr>
          <w:rFonts w:ascii="Times New Roman" w:hAnsi="Times New Roman"/>
          <w:b/>
          <w:bCs/>
          <w:sz w:val="28"/>
          <w:szCs w:val="28"/>
        </w:rPr>
        <w:t>3.4.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0F39">
        <w:rPr>
          <w:b/>
          <w:bCs/>
          <w:sz w:val="28"/>
          <w:szCs w:val="28"/>
        </w:rPr>
        <w:t>Административная процедура</w:t>
      </w:r>
      <w:r>
        <w:rPr>
          <w:b/>
          <w:bCs/>
          <w:sz w:val="28"/>
          <w:szCs w:val="28"/>
        </w:rPr>
        <w:t xml:space="preserve"> – </w:t>
      </w:r>
      <w:r w:rsidRPr="00EB7964">
        <w:rPr>
          <w:b/>
          <w:bCs/>
          <w:color w:val="000000"/>
          <w:sz w:val="28"/>
          <w:szCs w:val="28"/>
        </w:rPr>
        <w:t xml:space="preserve">рассмотрение заявления </w:t>
      </w:r>
    </w:p>
    <w:p w:rsidR="00D519CA" w:rsidRPr="005407B5" w:rsidRDefault="00D519CA" w:rsidP="00D519CA">
      <w:pPr>
        <w:tabs>
          <w:tab w:val="left" w:pos="720"/>
          <w:tab w:val="left" w:pos="1800"/>
        </w:tabs>
        <w:spacing w:line="340" w:lineRule="atLeast"/>
        <w:ind w:firstLine="709"/>
        <w:jc w:val="both"/>
        <w:rPr>
          <w:sz w:val="28"/>
          <w:szCs w:val="28"/>
        </w:rPr>
      </w:pPr>
      <w:r w:rsidRPr="00EB7964">
        <w:rPr>
          <w:color w:val="000000"/>
          <w:sz w:val="28"/>
          <w:szCs w:val="28"/>
        </w:rPr>
        <w:t>3.4.1. Основанием для начала административной процедуры</w:t>
      </w:r>
      <w:r w:rsidRPr="005407B5">
        <w:rPr>
          <w:sz w:val="28"/>
          <w:szCs w:val="28"/>
        </w:rPr>
        <w:t xml:space="preserve"> по ра</w:t>
      </w:r>
      <w:r w:rsidRPr="005407B5">
        <w:rPr>
          <w:sz w:val="28"/>
          <w:szCs w:val="28"/>
        </w:rPr>
        <w:t>с</w:t>
      </w:r>
      <w:r w:rsidRPr="005407B5">
        <w:rPr>
          <w:sz w:val="28"/>
          <w:szCs w:val="28"/>
        </w:rPr>
        <w:t xml:space="preserve">смотрению заявления является </w:t>
      </w:r>
      <w:r>
        <w:rPr>
          <w:sz w:val="28"/>
          <w:szCs w:val="28"/>
        </w:rPr>
        <w:t>поступление</w:t>
      </w:r>
      <w:r>
        <w:rPr>
          <w:sz w:val="28"/>
          <w:szCs w:val="28"/>
        </w:rPr>
        <w:t xml:space="preserve"> </w:t>
      </w:r>
      <w:r w:rsidRPr="005407B5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>в Комитет архитектуры и имущественных отношений</w:t>
      </w:r>
      <w:r>
        <w:rPr>
          <w:sz w:val="28"/>
          <w:szCs w:val="28"/>
        </w:rPr>
        <w:t>.</w:t>
      </w:r>
    </w:p>
    <w:p w:rsidR="00D519CA" w:rsidRDefault="00D519CA" w:rsidP="00D519CA">
      <w:pPr>
        <w:tabs>
          <w:tab w:val="left" w:pos="720"/>
          <w:tab w:val="left" w:pos="1800"/>
        </w:tabs>
        <w:spacing w:line="340" w:lineRule="atLeast"/>
        <w:ind w:firstLine="709"/>
        <w:jc w:val="both"/>
        <w:rPr>
          <w:sz w:val="28"/>
          <w:szCs w:val="28"/>
        </w:rPr>
      </w:pPr>
      <w:r w:rsidRPr="005407B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407B5">
        <w:rPr>
          <w:sz w:val="28"/>
          <w:szCs w:val="28"/>
        </w:rPr>
        <w:t xml:space="preserve">.2. </w:t>
      </w:r>
      <w:r w:rsidR="002B313D">
        <w:rPr>
          <w:sz w:val="28"/>
          <w:szCs w:val="28"/>
        </w:rPr>
        <w:t xml:space="preserve">Председатель  </w:t>
      </w:r>
      <w:r>
        <w:rPr>
          <w:sz w:val="28"/>
          <w:szCs w:val="28"/>
        </w:rPr>
        <w:t xml:space="preserve"> </w:t>
      </w:r>
      <w:r w:rsidR="002B313D">
        <w:rPr>
          <w:sz w:val="28"/>
          <w:szCs w:val="28"/>
        </w:rPr>
        <w:t>Комитет</w:t>
      </w:r>
      <w:r w:rsidR="002B313D">
        <w:rPr>
          <w:sz w:val="28"/>
          <w:szCs w:val="28"/>
        </w:rPr>
        <w:t>а</w:t>
      </w:r>
      <w:r w:rsidR="002B313D">
        <w:rPr>
          <w:sz w:val="28"/>
          <w:szCs w:val="28"/>
        </w:rPr>
        <w:t xml:space="preserve"> архитектуры и имущественных отношений</w:t>
      </w:r>
      <w:r w:rsidR="002B313D" w:rsidRPr="005407B5">
        <w:rPr>
          <w:sz w:val="28"/>
          <w:szCs w:val="28"/>
        </w:rPr>
        <w:t xml:space="preserve"> </w:t>
      </w:r>
      <w:r w:rsidRPr="005407B5">
        <w:rPr>
          <w:sz w:val="28"/>
          <w:szCs w:val="28"/>
        </w:rPr>
        <w:t xml:space="preserve">рассматривает </w:t>
      </w:r>
      <w:r w:rsidR="002B313D">
        <w:rPr>
          <w:sz w:val="28"/>
          <w:szCs w:val="28"/>
        </w:rPr>
        <w:t>заявление</w:t>
      </w:r>
      <w:r w:rsidRPr="005407B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направляет </w:t>
      </w:r>
      <w:r w:rsidR="002B313D">
        <w:rPr>
          <w:sz w:val="28"/>
          <w:szCs w:val="28"/>
        </w:rPr>
        <w:t>начальнику отдела по земельным вопросам комитета архитектуры и имущественных отношений</w:t>
      </w:r>
      <w:r>
        <w:rPr>
          <w:sz w:val="28"/>
          <w:szCs w:val="28"/>
        </w:rPr>
        <w:t>.</w:t>
      </w:r>
    </w:p>
    <w:p w:rsidR="00D519CA" w:rsidRPr="005407B5" w:rsidRDefault="00D519CA" w:rsidP="00D519CA">
      <w:pPr>
        <w:tabs>
          <w:tab w:val="left" w:pos="720"/>
          <w:tab w:val="left" w:pos="1800"/>
        </w:tabs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="002B313D">
        <w:rPr>
          <w:sz w:val="28"/>
          <w:szCs w:val="28"/>
        </w:rPr>
        <w:t>Н</w:t>
      </w:r>
      <w:r w:rsidR="002B313D">
        <w:rPr>
          <w:sz w:val="28"/>
          <w:szCs w:val="28"/>
        </w:rPr>
        <w:t>ачальник отдела по земельным вопросам комитета архитектуры и имущественных отношений</w:t>
      </w:r>
      <w:r w:rsidR="002B313D" w:rsidRPr="005407B5">
        <w:rPr>
          <w:sz w:val="28"/>
          <w:szCs w:val="28"/>
        </w:rPr>
        <w:t xml:space="preserve"> </w:t>
      </w:r>
      <w:r w:rsidRPr="005407B5">
        <w:rPr>
          <w:sz w:val="28"/>
          <w:szCs w:val="28"/>
        </w:rPr>
        <w:t xml:space="preserve">определяет специалиста </w:t>
      </w:r>
      <w:r w:rsidR="002B313D">
        <w:rPr>
          <w:sz w:val="28"/>
          <w:szCs w:val="28"/>
        </w:rPr>
        <w:t>о</w:t>
      </w:r>
      <w:r w:rsidRPr="005407B5">
        <w:rPr>
          <w:sz w:val="28"/>
          <w:szCs w:val="28"/>
        </w:rPr>
        <w:t xml:space="preserve">тдела </w:t>
      </w:r>
      <w:r w:rsidR="002B313D">
        <w:rPr>
          <w:sz w:val="28"/>
          <w:szCs w:val="28"/>
        </w:rPr>
        <w:t xml:space="preserve">по земельным </w:t>
      </w:r>
      <w:r w:rsidR="002B313D">
        <w:rPr>
          <w:sz w:val="28"/>
          <w:szCs w:val="28"/>
        </w:rPr>
        <w:lastRenderedPageBreak/>
        <w:t>вопросам комитета архитектуры и имущественных отношений</w:t>
      </w:r>
      <w:r w:rsidR="002B313D" w:rsidRPr="005407B5">
        <w:rPr>
          <w:sz w:val="28"/>
          <w:szCs w:val="28"/>
        </w:rPr>
        <w:t xml:space="preserve"> </w:t>
      </w:r>
      <w:r w:rsidRPr="005407B5">
        <w:rPr>
          <w:sz w:val="28"/>
          <w:szCs w:val="28"/>
        </w:rPr>
        <w:t>ответственным и</w:t>
      </w:r>
      <w:r w:rsidRPr="005407B5">
        <w:rPr>
          <w:sz w:val="28"/>
          <w:szCs w:val="28"/>
        </w:rPr>
        <w:t>с</w:t>
      </w:r>
      <w:r w:rsidRPr="005407B5">
        <w:rPr>
          <w:sz w:val="28"/>
          <w:szCs w:val="28"/>
        </w:rPr>
        <w:t>полнителем по данному о</w:t>
      </w:r>
      <w:r w:rsidRPr="005407B5">
        <w:rPr>
          <w:sz w:val="28"/>
          <w:szCs w:val="28"/>
        </w:rPr>
        <w:t>б</w:t>
      </w:r>
      <w:r w:rsidRPr="005407B5">
        <w:rPr>
          <w:sz w:val="28"/>
          <w:szCs w:val="28"/>
        </w:rPr>
        <w:t>ращению.</w:t>
      </w:r>
    </w:p>
    <w:p w:rsidR="00D519CA" w:rsidRPr="00170569" w:rsidRDefault="00D519CA" w:rsidP="00D519CA">
      <w:pPr>
        <w:tabs>
          <w:tab w:val="left" w:pos="720"/>
          <w:tab w:val="left" w:pos="1800"/>
        </w:tabs>
        <w:spacing w:line="340" w:lineRule="atLeast"/>
        <w:ind w:firstLine="709"/>
        <w:jc w:val="both"/>
        <w:rPr>
          <w:color w:val="000000"/>
          <w:sz w:val="28"/>
          <w:szCs w:val="28"/>
        </w:rPr>
      </w:pPr>
      <w:r w:rsidRPr="00170569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 w:rsidR="002B313D">
        <w:rPr>
          <w:sz w:val="28"/>
          <w:szCs w:val="28"/>
        </w:rPr>
        <w:t>4</w:t>
      </w:r>
      <w:r w:rsidRPr="00170569">
        <w:rPr>
          <w:sz w:val="28"/>
          <w:szCs w:val="28"/>
        </w:rPr>
        <w:t xml:space="preserve">. </w:t>
      </w:r>
      <w:r w:rsidRPr="00170569">
        <w:rPr>
          <w:color w:val="000000"/>
          <w:sz w:val="28"/>
          <w:szCs w:val="28"/>
        </w:rPr>
        <w:t xml:space="preserve">Специалист </w:t>
      </w:r>
      <w:r w:rsidR="002B313D">
        <w:rPr>
          <w:color w:val="000000"/>
          <w:sz w:val="28"/>
          <w:szCs w:val="28"/>
        </w:rPr>
        <w:t>о</w:t>
      </w:r>
      <w:r w:rsidRPr="00170569">
        <w:rPr>
          <w:color w:val="000000"/>
          <w:sz w:val="28"/>
          <w:szCs w:val="28"/>
        </w:rPr>
        <w:t>тдела</w:t>
      </w:r>
      <w:r w:rsidR="002B313D">
        <w:rPr>
          <w:color w:val="000000"/>
          <w:sz w:val="28"/>
          <w:szCs w:val="28"/>
        </w:rPr>
        <w:t xml:space="preserve"> </w:t>
      </w:r>
      <w:r w:rsidR="002B313D">
        <w:rPr>
          <w:sz w:val="28"/>
          <w:szCs w:val="28"/>
        </w:rPr>
        <w:t>по земельным вопросам комитета архитектуры и имущественных отношений</w:t>
      </w:r>
      <w:r w:rsidRPr="00170569">
        <w:rPr>
          <w:color w:val="000000"/>
          <w:sz w:val="28"/>
          <w:szCs w:val="28"/>
        </w:rPr>
        <w:t>, ответственный за предоставление муниц</w:t>
      </w:r>
      <w:r w:rsidRPr="00170569">
        <w:rPr>
          <w:color w:val="000000"/>
          <w:sz w:val="28"/>
          <w:szCs w:val="28"/>
        </w:rPr>
        <w:t>и</w:t>
      </w:r>
      <w:r w:rsidRPr="00170569">
        <w:rPr>
          <w:color w:val="000000"/>
          <w:sz w:val="28"/>
          <w:szCs w:val="28"/>
        </w:rPr>
        <w:t>пальной услуги:</w:t>
      </w:r>
    </w:p>
    <w:p w:rsidR="00D519CA" w:rsidRPr="000F1419" w:rsidRDefault="00D519CA" w:rsidP="00D519CA">
      <w:pPr>
        <w:tabs>
          <w:tab w:val="left" w:pos="720"/>
          <w:tab w:val="left" w:pos="1800"/>
        </w:tabs>
        <w:spacing w:line="340" w:lineRule="atLeast"/>
        <w:ind w:firstLine="709"/>
        <w:jc w:val="both"/>
        <w:rPr>
          <w:sz w:val="28"/>
          <w:szCs w:val="28"/>
        </w:rPr>
      </w:pPr>
      <w:r w:rsidRPr="000F1419">
        <w:rPr>
          <w:sz w:val="28"/>
          <w:szCs w:val="28"/>
        </w:rPr>
        <w:t>1) проводит проверку представленных документов, а также докуме</w:t>
      </w:r>
      <w:r w:rsidRPr="000F1419">
        <w:rPr>
          <w:sz w:val="28"/>
          <w:szCs w:val="28"/>
        </w:rPr>
        <w:t>н</w:t>
      </w:r>
      <w:r w:rsidRPr="000F1419">
        <w:rPr>
          <w:sz w:val="28"/>
          <w:szCs w:val="28"/>
        </w:rPr>
        <w:t>тов, представленных по инициативе заявителя, на предмет соотве</w:t>
      </w:r>
      <w:r w:rsidRPr="000F1419">
        <w:rPr>
          <w:sz w:val="28"/>
          <w:szCs w:val="28"/>
        </w:rPr>
        <w:t>т</w:t>
      </w:r>
      <w:r w:rsidRPr="000F1419">
        <w:rPr>
          <w:sz w:val="28"/>
          <w:szCs w:val="28"/>
        </w:rPr>
        <w:t>ствия их установленным законодательством и настоящим Административным регл</w:t>
      </w:r>
      <w:r w:rsidRPr="000F1419">
        <w:rPr>
          <w:sz w:val="28"/>
          <w:szCs w:val="28"/>
        </w:rPr>
        <w:t>а</w:t>
      </w:r>
      <w:r w:rsidRPr="000F1419">
        <w:rPr>
          <w:sz w:val="28"/>
          <w:szCs w:val="28"/>
        </w:rPr>
        <w:t>ментом требованиям, а именно:</w:t>
      </w:r>
    </w:p>
    <w:p w:rsidR="00D519CA" w:rsidRPr="000F1419" w:rsidRDefault="00D519CA" w:rsidP="00D519CA">
      <w:pPr>
        <w:tabs>
          <w:tab w:val="left" w:pos="720"/>
          <w:tab w:val="left" w:pos="1800"/>
        </w:tabs>
        <w:spacing w:line="340" w:lineRule="atLeast"/>
        <w:ind w:firstLine="709"/>
        <w:jc w:val="both"/>
        <w:rPr>
          <w:sz w:val="28"/>
          <w:szCs w:val="28"/>
        </w:rPr>
      </w:pPr>
      <w:r w:rsidRPr="000F1419">
        <w:rPr>
          <w:sz w:val="28"/>
          <w:szCs w:val="28"/>
        </w:rPr>
        <w:t>правильность заполнения заявления;</w:t>
      </w:r>
    </w:p>
    <w:p w:rsidR="00D519CA" w:rsidRPr="000F1419" w:rsidRDefault="00D519CA" w:rsidP="00D519CA">
      <w:pPr>
        <w:tabs>
          <w:tab w:val="left" w:pos="720"/>
          <w:tab w:val="left" w:pos="1800"/>
        </w:tabs>
        <w:spacing w:line="340" w:lineRule="atLeast"/>
        <w:ind w:firstLine="709"/>
        <w:jc w:val="both"/>
        <w:rPr>
          <w:sz w:val="28"/>
          <w:szCs w:val="28"/>
        </w:rPr>
      </w:pPr>
      <w:r w:rsidRPr="000F1419">
        <w:rPr>
          <w:sz w:val="28"/>
          <w:szCs w:val="28"/>
        </w:rPr>
        <w:t>наличие и соответствие документов, указанных в пункт</w:t>
      </w:r>
      <w:r>
        <w:rPr>
          <w:sz w:val="28"/>
          <w:szCs w:val="28"/>
        </w:rPr>
        <w:t>ах 2.6.1,</w:t>
      </w:r>
      <w:r w:rsidRPr="000F1419">
        <w:rPr>
          <w:sz w:val="28"/>
          <w:szCs w:val="28"/>
        </w:rPr>
        <w:t xml:space="preserve"> 2.6.2 настоящего Админ</w:t>
      </w:r>
      <w:r w:rsidRPr="000F1419">
        <w:rPr>
          <w:sz w:val="28"/>
          <w:szCs w:val="28"/>
        </w:rPr>
        <w:t>и</w:t>
      </w:r>
      <w:r w:rsidRPr="000F1419">
        <w:rPr>
          <w:sz w:val="28"/>
          <w:szCs w:val="28"/>
        </w:rPr>
        <w:t>стративного регламента;</w:t>
      </w:r>
    </w:p>
    <w:p w:rsidR="00D519CA" w:rsidRDefault="00D519CA" w:rsidP="00D519CA">
      <w:pPr>
        <w:tabs>
          <w:tab w:val="left" w:pos="720"/>
          <w:tab w:val="left" w:pos="1800"/>
        </w:tabs>
        <w:spacing w:line="340" w:lineRule="atLeast"/>
        <w:ind w:firstLine="709"/>
        <w:jc w:val="both"/>
        <w:rPr>
          <w:sz w:val="28"/>
          <w:szCs w:val="28"/>
        </w:rPr>
      </w:pPr>
      <w:r w:rsidRPr="000F1419">
        <w:rPr>
          <w:sz w:val="28"/>
          <w:szCs w:val="28"/>
        </w:rPr>
        <w:t>соответствие документов, подтверждающих полномочия (права) пре</w:t>
      </w:r>
      <w:r w:rsidRPr="000F1419">
        <w:rPr>
          <w:sz w:val="28"/>
          <w:szCs w:val="28"/>
        </w:rPr>
        <w:t>д</w:t>
      </w:r>
      <w:r w:rsidRPr="000F1419">
        <w:rPr>
          <w:sz w:val="28"/>
          <w:szCs w:val="28"/>
        </w:rPr>
        <w:t xml:space="preserve">ставителя заявителя, </w:t>
      </w:r>
      <w:r>
        <w:rPr>
          <w:sz w:val="28"/>
          <w:szCs w:val="28"/>
        </w:rPr>
        <w:t>пункту 1.2.2 настоящего Административного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</w:t>
      </w:r>
      <w:r w:rsidRPr="000F1419">
        <w:rPr>
          <w:sz w:val="28"/>
          <w:szCs w:val="28"/>
        </w:rPr>
        <w:t>;</w:t>
      </w:r>
    </w:p>
    <w:p w:rsidR="00D519CA" w:rsidRPr="000F1419" w:rsidRDefault="00D519CA" w:rsidP="00D519CA">
      <w:pPr>
        <w:tabs>
          <w:tab w:val="left" w:pos="720"/>
          <w:tab w:val="left" w:pos="1800"/>
        </w:tabs>
        <w:spacing w:line="340" w:lineRule="atLeast"/>
        <w:ind w:firstLine="709"/>
        <w:jc w:val="both"/>
        <w:rPr>
          <w:sz w:val="28"/>
          <w:szCs w:val="28"/>
        </w:rPr>
      </w:pPr>
      <w:r w:rsidRPr="000F1419">
        <w:rPr>
          <w:sz w:val="28"/>
          <w:szCs w:val="28"/>
        </w:rPr>
        <w:t>2) проверяет соответствие представленных документов следующим требованиям:</w:t>
      </w:r>
    </w:p>
    <w:p w:rsidR="00D519CA" w:rsidRPr="000F1419" w:rsidRDefault="00D519CA" w:rsidP="00D519CA">
      <w:pPr>
        <w:tabs>
          <w:tab w:val="left" w:pos="720"/>
          <w:tab w:val="left" w:pos="1800"/>
        </w:tabs>
        <w:spacing w:line="340" w:lineRule="atLeast"/>
        <w:ind w:firstLine="709"/>
        <w:jc w:val="both"/>
        <w:rPr>
          <w:sz w:val="28"/>
          <w:szCs w:val="28"/>
        </w:rPr>
      </w:pPr>
      <w:r w:rsidRPr="000F1419">
        <w:rPr>
          <w:sz w:val="28"/>
          <w:szCs w:val="28"/>
        </w:rPr>
        <w:t>тексты документов написаны разборчиво;</w:t>
      </w:r>
    </w:p>
    <w:p w:rsidR="00D519CA" w:rsidRPr="000F1419" w:rsidRDefault="00D519CA" w:rsidP="00D519CA">
      <w:pPr>
        <w:tabs>
          <w:tab w:val="left" w:pos="720"/>
          <w:tab w:val="left" w:pos="1800"/>
        </w:tabs>
        <w:spacing w:line="340" w:lineRule="atLeast"/>
        <w:ind w:firstLine="709"/>
        <w:jc w:val="both"/>
        <w:rPr>
          <w:sz w:val="28"/>
          <w:szCs w:val="28"/>
        </w:rPr>
      </w:pPr>
      <w:r w:rsidRPr="000F1419">
        <w:rPr>
          <w:sz w:val="28"/>
          <w:szCs w:val="28"/>
        </w:rPr>
        <w:t>фамилия, имя и отчество соответствуют паспортным данным;</w:t>
      </w:r>
    </w:p>
    <w:p w:rsidR="00D519CA" w:rsidRPr="000F1419" w:rsidRDefault="00D519CA" w:rsidP="00D519CA">
      <w:pPr>
        <w:tabs>
          <w:tab w:val="left" w:pos="720"/>
          <w:tab w:val="left" w:pos="1800"/>
        </w:tabs>
        <w:spacing w:line="340" w:lineRule="atLeast"/>
        <w:ind w:firstLine="709"/>
        <w:jc w:val="both"/>
        <w:rPr>
          <w:sz w:val="28"/>
          <w:szCs w:val="28"/>
        </w:rPr>
      </w:pPr>
      <w:r w:rsidRPr="000F1419">
        <w:rPr>
          <w:sz w:val="28"/>
          <w:szCs w:val="28"/>
        </w:rPr>
        <w:t>документы не исполнены карандашом;</w:t>
      </w:r>
    </w:p>
    <w:p w:rsidR="00D519CA" w:rsidRPr="000F1419" w:rsidRDefault="00D519CA" w:rsidP="00D519CA">
      <w:pPr>
        <w:tabs>
          <w:tab w:val="left" w:pos="720"/>
          <w:tab w:val="left" w:pos="1800"/>
        </w:tabs>
        <w:spacing w:line="340" w:lineRule="atLeast"/>
        <w:ind w:firstLine="709"/>
        <w:jc w:val="both"/>
        <w:rPr>
          <w:sz w:val="28"/>
          <w:szCs w:val="28"/>
        </w:rPr>
      </w:pPr>
      <w:r w:rsidRPr="000F1419">
        <w:rPr>
          <w:sz w:val="28"/>
          <w:szCs w:val="28"/>
        </w:rPr>
        <w:t>документы не имеют серьезных повреждений, наличие которых не по</w:t>
      </w:r>
      <w:r w:rsidRPr="000F1419">
        <w:rPr>
          <w:sz w:val="28"/>
          <w:szCs w:val="28"/>
        </w:rPr>
        <w:t>з</w:t>
      </w:r>
      <w:r w:rsidRPr="000F1419">
        <w:rPr>
          <w:sz w:val="28"/>
          <w:szCs w:val="28"/>
        </w:rPr>
        <w:t>воляет одн</w:t>
      </w:r>
      <w:r w:rsidRPr="000F1419">
        <w:rPr>
          <w:sz w:val="28"/>
          <w:szCs w:val="28"/>
        </w:rPr>
        <w:t>о</w:t>
      </w:r>
      <w:r w:rsidRPr="000F1419">
        <w:rPr>
          <w:sz w:val="28"/>
          <w:szCs w:val="28"/>
        </w:rPr>
        <w:t xml:space="preserve">значно истолковать их содержание. </w:t>
      </w:r>
    </w:p>
    <w:p w:rsidR="00D519CA" w:rsidRPr="000F1419" w:rsidRDefault="00D519CA" w:rsidP="00D519CA">
      <w:pPr>
        <w:tabs>
          <w:tab w:val="left" w:pos="720"/>
          <w:tab w:val="left" w:pos="1800"/>
        </w:tabs>
        <w:spacing w:line="340" w:lineRule="atLeast"/>
        <w:ind w:firstLine="709"/>
        <w:jc w:val="both"/>
        <w:rPr>
          <w:sz w:val="28"/>
          <w:szCs w:val="28"/>
        </w:rPr>
      </w:pPr>
      <w:r w:rsidRPr="000F1419">
        <w:rPr>
          <w:sz w:val="28"/>
          <w:szCs w:val="28"/>
        </w:rPr>
        <w:t>3.</w:t>
      </w:r>
      <w:r>
        <w:rPr>
          <w:sz w:val="28"/>
          <w:szCs w:val="28"/>
        </w:rPr>
        <w:t>4.6</w:t>
      </w:r>
      <w:r w:rsidRPr="000F1419">
        <w:rPr>
          <w:sz w:val="28"/>
          <w:szCs w:val="28"/>
        </w:rPr>
        <w:t>. В случае выявления несоответствия заявления и иных докуме</w:t>
      </w:r>
      <w:r w:rsidRPr="000F1419">
        <w:rPr>
          <w:sz w:val="28"/>
          <w:szCs w:val="28"/>
        </w:rPr>
        <w:t>н</w:t>
      </w:r>
      <w:r w:rsidRPr="000F1419">
        <w:rPr>
          <w:sz w:val="28"/>
          <w:szCs w:val="28"/>
        </w:rPr>
        <w:t xml:space="preserve">тов </w:t>
      </w:r>
      <w:r>
        <w:rPr>
          <w:sz w:val="28"/>
          <w:szCs w:val="28"/>
        </w:rPr>
        <w:t>требованиям</w:t>
      </w:r>
      <w:r w:rsidRPr="000F1419">
        <w:rPr>
          <w:sz w:val="28"/>
          <w:szCs w:val="28"/>
        </w:rPr>
        <w:t>, установленн</w:t>
      </w:r>
      <w:r>
        <w:rPr>
          <w:sz w:val="28"/>
          <w:szCs w:val="28"/>
        </w:rPr>
        <w:t>ым</w:t>
      </w:r>
      <w:r w:rsidRPr="000F141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ами 1.2.2, 2.6.1,</w:t>
      </w:r>
      <w:r w:rsidRPr="000F1419">
        <w:rPr>
          <w:sz w:val="28"/>
          <w:szCs w:val="28"/>
        </w:rPr>
        <w:t xml:space="preserve"> 2.6.2 настоящего А</w:t>
      </w:r>
      <w:r w:rsidRPr="000F1419">
        <w:rPr>
          <w:sz w:val="28"/>
          <w:szCs w:val="28"/>
        </w:rPr>
        <w:t>д</w:t>
      </w:r>
      <w:r w:rsidRPr="000F1419">
        <w:rPr>
          <w:sz w:val="28"/>
          <w:szCs w:val="28"/>
        </w:rPr>
        <w:t xml:space="preserve">министративного регламента, или возникновения сомнений в достоверности представленных данных, заявителю в течение </w:t>
      </w:r>
      <w:r w:rsidR="002B313D">
        <w:rPr>
          <w:sz w:val="28"/>
          <w:szCs w:val="28"/>
        </w:rPr>
        <w:t>этого же дня</w:t>
      </w:r>
      <w:r w:rsidRPr="000F1419">
        <w:rPr>
          <w:sz w:val="28"/>
          <w:szCs w:val="28"/>
        </w:rPr>
        <w:t xml:space="preserve"> сообщается по телефону </w:t>
      </w:r>
      <w:r w:rsidR="002B313D">
        <w:rPr>
          <w:sz w:val="28"/>
          <w:szCs w:val="28"/>
        </w:rPr>
        <w:t xml:space="preserve">или посредством электронной почты </w:t>
      </w:r>
      <w:r w:rsidRPr="000F1419">
        <w:rPr>
          <w:sz w:val="28"/>
          <w:szCs w:val="28"/>
        </w:rPr>
        <w:t>об имеющихся н</w:t>
      </w:r>
      <w:r w:rsidRPr="000F1419">
        <w:rPr>
          <w:sz w:val="28"/>
          <w:szCs w:val="28"/>
        </w:rPr>
        <w:t>е</w:t>
      </w:r>
      <w:r w:rsidRPr="000F1419">
        <w:rPr>
          <w:sz w:val="28"/>
          <w:szCs w:val="28"/>
        </w:rPr>
        <w:t>достатках и спос</w:t>
      </w:r>
      <w:r w:rsidRPr="000F1419">
        <w:rPr>
          <w:sz w:val="28"/>
          <w:szCs w:val="28"/>
        </w:rPr>
        <w:t>о</w:t>
      </w:r>
      <w:r w:rsidRPr="000F1419">
        <w:rPr>
          <w:sz w:val="28"/>
          <w:szCs w:val="28"/>
        </w:rPr>
        <w:t>бах их устранения.</w:t>
      </w:r>
    </w:p>
    <w:p w:rsidR="00D519CA" w:rsidRPr="000F1419" w:rsidRDefault="00D519CA" w:rsidP="00D519CA">
      <w:pPr>
        <w:autoSpaceDE w:val="0"/>
        <w:autoSpaceDN w:val="0"/>
        <w:adjustRightInd w:val="0"/>
        <w:spacing w:line="340" w:lineRule="atLeast"/>
        <w:ind w:firstLine="709"/>
        <w:jc w:val="both"/>
        <w:outlineLvl w:val="2"/>
        <w:rPr>
          <w:sz w:val="28"/>
          <w:szCs w:val="28"/>
        </w:rPr>
      </w:pPr>
      <w:r w:rsidRPr="000F1419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 w:rsidR="002B313D">
        <w:rPr>
          <w:sz w:val="28"/>
          <w:szCs w:val="28"/>
        </w:rPr>
        <w:t>5</w:t>
      </w:r>
      <w:r w:rsidRPr="000F1419">
        <w:rPr>
          <w:sz w:val="28"/>
          <w:szCs w:val="28"/>
        </w:rPr>
        <w:t>. Результат административной процедуры – устранение недоста</w:t>
      </w:r>
      <w:r w:rsidRPr="000F1419">
        <w:rPr>
          <w:sz w:val="28"/>
          <w:szCs w:val="28"/>
        </w:rPr>
        <w:t>т</w:t>
      </w:r>
      <w:r w:rsidRPr="000F1419">
        <w:rPr>
          <w:sz w:val="28"/>
          <w:szCs w:val="28"/>
        </w:rPr>
        <w:t>ков, выявле</w:t>
      </w:r>
      <w:r w:rsidRPr="000F1419">
        <w:rPr>
          <w:sz w:val="28"/>
          <w:szCs w:val="28"/>
        </w:rPr>
        <w:t>н</w:t>
      </w:r>
      <w:r w:rsidRPr="000F1419">
        <w:rPr>
          <w:sz w:val="28"/>
          <w:szCs w:val="28"/>
        </w:rPr>
        <w:t>ных при проверке представленных документов.</w:t>
      </w:r>
    </w:p>
    <w:p w:rsidR="00D519CA" w:rsidRDefault="00D519CA" w:rsidP="00D519CA">
      <w:pPr>
        <w:tabs>
          <w:tab w:val="left" w:pos="720"/>
          <w:tab w:val="left" w:pos="1800"/>
        </w:tabs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2B313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0F1419">
        <w:rPr>
          <w:sz w:val="28"/>
          <w:szCs w:val="28"/>
        </w:rPr>
        <w:t xml:space="preserve"> Время выполнения административной процедуры</w:t>
      </w:r>
      <w:r>
        <w:rPr>
          <w:sz w:val="28"/>
          <w:szCs w:val="28"/>
        </w:rPr>
        <w:t xml:space="preserve"> – </w:t>
      </w:r>
      <w:r w:rsidR="002B313D">
        <w:rPr>
          <w:sz w:val="28"/>
          <w:szCs w:val="28"/>
        </w:rPr>
        <w:t>1</w:t>
      </w:r>
      <w:r w:rsidRPr="000F1419">
        <w:rPr>
          <w:sz w:val="28"/>
          <w:szCs w:val="28"/>
        </w:rPr>
        <w:t xml:space="preserve"> (</w:t>
      </w:r>
      <w:r w:rsidR="002B313D">
        <w:rPr>
          <w:sz w:val="28"/>
          <w:szCs w:val="28"/>
        </w:rPr>
        <w:t>один</w:t>
      </w:r>
      <w:r w:rsidRPr="000F1419">
        <w:rPr>
          <w:sz w:val="28"/>
          <w:szCs w:val="28"/>
        </w:rPr>
        <w:t>) рабочи</w:t>
      </w:r>
      <w:r w:rsidR="002B313D">
        <w:rPr>
          <w:sz w:val="28"/>
          <w:szCs w:val="28"/>
        </w:rPr>
        <w:t>й</w:t>
      </w:r>
      <w:r w:rsidRPr="000F1419">
        <w:rPr>
          <w:sz w:val="28"/>
          <w:szCs w:val="28"/>
        </w:rPr>
        <w:t xml:space="preserve"> </w:t>
      </w:r>
      <w:r w:rsidR="002B313D">
        <w:rPr>
          <w:sz w:val="28"/>
          <w:szCs w:val="28"/>
        </w:rPr>
        <w:t>день</w:t>
      </w:r>
      <w:r w:rsidRPr="000F1419">
        <w:rPr>
          <w:sz w:val="28"/>
          <w:szCs w:val="28"/>
        </w:rPr>
        <w:t>.</w:t>
      </w:r>
      <w:r w:rsidR="002B313D">
        <w:rPr>
          <w:sz w:val="28"/>
          <w:szCs w:val="28"/>
        </w:rPr>
        <w:t>»</w:t>
      </w:r>
      <w:r w:rsidR="00AF1BD9">
        <w:rPr>
          <w:sz w:val="28"/>
          <w:szCs w:val="28"/>
        </w:rPr>
        <w:t>;</w:t>
      </w:r>
    </w:p>
    <w:p w:rsidR="00AF1BD9" w:rsidRDefault="00AF1BD9" w:rsidP="00D519CA">
      <w:pPr>
        <w:tabs>
          <w:tab w:val="left" w:pos="720"/>
          <w:tab w:val="left" w:pos="1800"/>
        </w:tabs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изложив пункт 3.5 в редакции:</w:t>
      </w:r>
    </w:p>
    <w:p w:rsidR="00AF1BD9" w:rsidRPr="009B2F42" w:rsidRDefault="00AF1BD9" w:rsidP="00AF1BD9">
      <w:pPr>
        <w:tabs>
          <w:tab w:val="left" w:pos="720"/>
          <w:tab w:val="left" w:pos="1800"/>
        </w:tabs>
        <w:spacing w:before="120" w:line="340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B2F42">
        <w:rPr>
          <w:b/>
          <w:bCs/>
          <w:sz w:val="28"/>
          <w:szCs w:val="28"/>
        </w:rPr>
        <w:t>3.5. Административная процедура</w:t>
      </w:r>
      <w:r>
        <w:rPr>
          <w:b/>
          <w:bCs/>
          <w:sz w:val="28"/>
          <w:szCs w:val="28"/>
        </w:rPr>
        <w:t xml:space="preserve"> – </w:t>
      </w:r>
      <w:r w:rsidRPr="009B2F42">
        <w:rPr>
          <w:b/>
          <w:bCs/>
          <w:sz w:val="28"/>
          <w:szCs w:val="28"/>
        </w:rPr>
        <w:t>формирование и направл</w:t>
      </w:r>
      <w:r w:rsidRPr="009B2F42">
        <w:rPr>
          <w:b/>
          <w:bCs/>
          <w:sz w:val="28"/>
          <w:szCs w:val="28"/>
        </w:rPr>
        <w:t>е</w:t>
      </w:r>
      <w:r w:rsidRPr="009B2F42">
        <w:rPr>
          <w:b/>
          <w:bCs/>
          <w:sz w:val="28"/>
          <w:szCs w:val="28"/>
        </w:rPr>
        <w:t>ние межведомс</w:t>
      </w:r>
      <w:r w:rsidRPr="009B2F42">
        <w:rPr>
          <w:b/>
          <w:bCs/>
          <w:sz w:val="28"/>
          <w:szCs w:val="28"/>
        </w:rPr>
        <w:t>т</w:t>
      </w:r>
      <w:r w:rsidRPr="009B2F42">
        <w:rPr>
          <w:b/>
          <w:bCs/>
          <w:sz w:val="28"/>
          <w:szCs w:val="28"/>
        </w:rPr>
        <w:t>венных запросов</w:t>
      </w:r>
    </w:p>
    <w:p w:rsidR="00AF1BD9" w:rsidRDefault="00AF1BD9" w:rsidP="00AF1BD9">
      <w:pPr>
        <w:autoSpaceDE w:val="0"/>
        <w:autoSpaceDN w:val="0"/>
        <w:adjustRightInd w:val="0"/>
        <w:spacing w:line="340" w:lineRule="atLeast"/>
        <w:ind w:firstLine="709"/>
        <w:jc w:val="both"/>
        <w:outlineLvl w:val="2"/>
        <w:rPr>
          <w:sz w:val="28"/>
          <w:szCs w:val="28"/>
        </w:rPr>
      </w:pPr>
      <w:r w:rsidRPr="000F141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0F1419">
        <w:rPr>
          <w:sz w:val="28"/>
          <w:szCs w:val="28"/>
        </w:rPr>
        <w:t>.1. Основанием для начала административной процедуры по форм</w:t>
      </w:r>
      <w:r w:rsidRPr="000F1419">
        <w:rPr>
          <w:sz w:val="28"/>
          <w:szCs w:val="28"/>
        </w:rPr>
        <w:t>и</w:t>
      </w:r>
      <w:r w:rsidRPr="000F1419">
        <w:rPr>
          <w:sz w:val="28"/>
          <w:szCs w:val="28"/>
        </w:rPr>
        <w:t>рованию и направлению межведомственных запросов в территориальный о</w:t>
      </w:r>
      <w:r w:rsidRPr="000F1419">
        <w:rPr>
          <w:sz w:val="28"/>
          <w:szCs w:val="28"/>
        </w:rPr>
        <w:t>р</w:t>
      </w:r>
      <w:r w:rsidRPr="000F1419">
        <w:rPr>
          <w:sz w:val="28"/>
          <w:szCs w:val="28"/>
        </w:rPr>
        <w:t>ган, участвующий в предоставлении муниципальной услуги, является н</w:t>
      </w:r>
      <w:r>
        <w:rPr>
          <w:sz w:val="28"/>
          <w:szCs w:val="28"/>
        </w:rPr>
        <w:t xml:space="preserve">е </w:t>
      </w:r>
      <w:r w:rsidRPr="000F1419">
        <w:rPr>
          <w:sz w:val="28"/>
          <w:szCs w:val="28"/>
        </w:rPr>
        <w:t>представление заявителем документа, указанного в пункте 2.7.1 настоящего А</w:t>
      </w:r>
      <w:r w:rsidRPr="000F1419">
        <w:rPr>
          <w:sz w:val="28"/>
          <w:szCs w:val="28"/>
        </w:rPr>
        <w:t>д</w:t>
      </w:r>
      <w:r w:rsidRPr="000F1419">
        <w:rPr>
          <w:sz w:val="28"/>
          <w:szCs w:val="28"/>
        </w:rPr>
        <w:t>министративного регламента.</w:t>
      </w:r>
    </w:p>
    <w:p w:rsidR="00AF1BD9" w:rsidRDefault="00AF1BD9" w:rsidP="00AF1BD9">
      <w:pPr>
        <w:autoSpaceDE w:val="0"/>
        <w:autoSpaceDN w:val="0"/>
        <w:adjustRightInd w:val="0"/>
        <w:spacing w:line="340" w:lineRule="atLeast"/>
        <w:jc w:val="center"/>
        <w:outlineLvl w:val="2"/>
        <w:rPr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sz w:val="24"/>
          <w:szCs w:val="24"/>
        </w:rPr>
        <w:lastRenderedPageBreak/>
        <w:t>24</w:t>
      </w:r>
    </w:p>
    <w:p w:rsidR="00AF1BD9" w:rsidRPr="00C63F54" w:rsidRDefault="00AF1BD9" w:rsidP="00AF1BD9">
      <w:pPr>
        <w:autoSpaceDE w:val="0"/>
        <w:autoSpaceDN w:val="0"/>
        <w:adjustRightInd w:val="0"/>
        <w:spacing w:line="340" w:lineRule="atLeast"/>
        <w:jc w:val="center"/>
        <w:outlineLvl w:val="2"/>
        <w:rPr>
          <w:sz w:val="24"/>
          <w:szCs w:val="24"/>
        </w:rPr>
      </w:pPr>
    </w:p>
    <w:p w:rsidR="00AF1BD9" w:rsidRPr="00BE240C" w:rsidRDefault="00AF1BD9" w:rsidP="00AF1BD9">
      <w:pPr>
        <w:autoSpaceDE w:val="0"/>
        <w:autoSpaceDN w:val="0"/>
        <w:adjustRightInd w:val="0"/>
        <w:spacing w:line="340" w:lineRule="atLeast"/>
        <w:ind w:firstLine="709"/>
        <w:jc w:val="both"/>
        <w:outlineLvl w:val="2"/>
        <w:rPr>
          <w:bCs/>
          <w:sz w:val="28"/>
          <w:szCs w:val="28"/>
        </w:rPr>
      </w:pPr>
      <w:r w:rsidRPr="000F141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0F1419">
        <w:rPr>
          <w:sz w:val="28"/>
          <w:szCs w:val="28"/>
        </w:rPr>
        <w:t>.2. Документ</w:t>
      </w:r>
      <w:r>
        <w:rPr>
          <w:sz w:val="28"/>
          <w:szCs w:val="28"/>
        </w:rPr>
        <w:t>ы</w:t>
      </w:r>
      <w:r w:rsidRPr="000F1419">
        <w:rPr>
          <w:sz w:val="28"/>
          <w:szCs w:val="28"/>
        </w:rPr>
        <w:t>, указанны</w:t>
      </w:r>
      <w:r>
        <w:rPr>
          <w:sz w:val="28"/>
          <w:szCs w:val="28"/>
        </w:rPr>
        <w:t>е</w:t>
      </w:r>
      <w:r w:rsidRPr="000F1419">
        <w:rPr>
          <w:sz w:val="28"/>
          <w:szCs w:val="28"/>
        </w:rPr>
        <w:t xml:space="preserve"> в пункте 2.7.1 настоящего Администр</w:t>
      </w:r>
      <w:r w:rsidRPr="000F1419">
        <w:rPr>
          <w:sz w:val="28"/>
          <w:szCs w:val="28"/>
        </w:rPr>
        <w:t>а</w:t>
      </w:r>
      <w:r w:rsidRPr="000F1419">
        <w:rPr>
          <w:sz w:val="28"/>
          <w:szCs w:val="28"/>
        </w:rPr>
        <w:t>тивного регламента, запрашива</w:t>
      </w:r>
      <w:r>
        <w:rPr>
          <w:sz w:val="28"/>
          <w:szCs w:val="28"/>
        </w:rPr>
        <w:t>ю</w:t>
      </w:r>
      <w:r w:rsidRPr="000F1419">
        <w:rPr>
          <w:sz w:val="28"/>
          <w:szCs w:val="28"/>
        </w:rPr>
        <w:t xml:space="preserve">тся специалистом </w:t>
      </w:r>
      <w:r>
        <w:rPr>
          <w:sz w:val="28"/>
          <w:szCs w:val="28"/>
        </w:rPr>
        <w:t>о</w:t>
      </w:r>
      <w:r w:rsidRPr="000F1419">
        <w:rPr>
          <w:sz w:val="28"/>
          <w:szCs w:val="28"/>
        </w:rPr>
        <w:t xml:space="preserve">тдела </w:t>
      </w:r>
      <w:r>
        <w:rPr>
          <w:sz w:val="28"/>
          <w:szCs w:val="28"/>
        </w:rPr>
        <w:t xml:space="preserve">по земельным вопросам комитета архитектуры и имущественных отношений Администрации </w:t>
      </w:r>
      <w:r w:rsidRPr="000F1419">
        <w:rPr>
          <w:sz w:val="28"/>
          <w:szCs w:val="28"/>
        </w:rPr>
        <w:t>по каналам ме</w:t>
      </w:r>
      <w:r w:rsidRPr="000F1419">
        <w:rPr>
          <w:sz w:val="28"/>
          <w:szCs w:val="28"/>
        </w:rPr>
        <w:t>ж</w:t>
      </w:r>
      <w:r w:rsidRPr="000F1419">
        <w:rPr>
          <w:sz w:val="28"/>
          <w:szCs w:val="28"/>
        </w:rPr>
        <w:t xml:space="preserve">ведомственного взаимодействия в </w:t>
      </w:r>
      <w:r>
        <w:rPr>
          <w:sz w:val="28"/>
          <w:szCs w:val="28"/>
        </w:rPr>
        <w:t>день</w:t>
      </w:r>
      <w:r w:rsidRPr="000F1419">
        <w:rPr>
          <w:sz w:val="28"/>
          <w:szCs w:val="28"/>
        </w:rPr>
        <w:t xml:space="preserve"> п</w:t>
      </w:r>
      <w:r w:rsidRPr="000F1419">
        <w:rPr>
          <w:sz w:val="28"/>
          <w:szCs w:val="28"/>
        </w:rPr>
        <w:t>о</w:t>
      </w:r>
      <w:r w:rsidRPr="000F1419">
        <w:rPr>
          <w:sz w:val="28"/>
          <w:szCs w:val="28"/>
        </w:rPr>
        <w:t xml:space="preserve">ступления заявления в </w:t>
      </w:r>
      <w:r>
        <w:rPr>
          <w:sz w:val="28"/>
          <w:szCs w:val="28"/>
        </w:rPr>
        <w:t>комитет архитектуры и имущественных отношений</w:t>
      </w:r>
      <w:r>
        <w:rPr>
          <w:sz w:val="28"/>
          <w:szCs w:val="28"/>
        </w:rPr>
        <w:t xml:space="preserve">. </w:t>
      </w:r>
      <w:r w:rsidRPr="00BE240C">
        <w:rPr>
          <w:bCs/>
          <w:sz w:val="28"/>
          <w:szCs w:val="28"/>
        </w:rPr>
        <w:t xml:space="preserve">В </w:t>
      </w:r>
      <w:r w:rsidRPr="00BE240C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1</w:t>
      </w:r>
      <w:r w:rsidRPr="00BE240C">
        <w:rPr>
          <w:sz w:val="28"/>
          <w:szCs w:val="28"/>
        </w:rPr>
        <w:t xml:space="preserve"> (</w:t>
      </w:r>
      <w:r>
        <w:rPr>
          <w:sz w:val="28"/>
          <w:szCs w:val="28"/>
        </w:rPr>
        <w:t>одного</w:t>
      </w:r>
      <w:r w:rsidRPr="00BE240C">
        <w:rPr>
          <w:sz w:val="28"/>
          <w:szCs w:val="28"/>
        </w:rPr>
        <w:t>) рабоч</w:t>
      </w:r>
      <w:r>
        <w:rPr>
          <w:sz w:val="28"/>
          <w:szCs w:val="28"/>
        </w:rPr>
        <w:t>его</w:t>
      </w:r>
      <w:r w:rsidRPr="00BE240C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BE240C">
        <w:rPr>
          <w:sz w:val="28"/>
          <w:szCs w:val="28"/>
        </w:rPr>
        <w:t xml:space="preserve"> в </w:t>
      </w:r>
      <w:r>
        <w:rPr>
          <w:sz w:val="28"/>
          <w:szCs w:val="28"/>
        </w:rPr>
        <w:t>о</w:t>
      </w:r>
      <w:r w:rsidRPr="000F1419">
        <w:rPr>
          <w:sz w:val="28"/>
          <w:szCs w:val="28"/>
        </w:rPr>
        <w:t xml:space="preserve">тдел </w:t>
      </w:r>
      <w:r>
        <w:rPr>
          <w:sz w:val="28"/>
          <w:szCs w:val="28"/>
        </w:rPr>
        <w:t>по земельным вопросам комитета архитектуры и имущественных отношений Администрации</w:t>
      </w:r>
      <w:r w:rsidRPr="00BE240C">
        <w:rPr>
          <w:sz w:val="28"/>
          <w:szCs w:val="28"/>
        </w:rPr>
        <w:t xml:space="preserve"> направл</w:t>
      </w:r>
      <w:r>
        <w:rPr>
          <w:sz w:val="28"/>
          <w:szCs w:val="28"/>
        </w:rPr>
        <w:t>яют</w:t>
      </w:r>
      <w:r w:rsidRPr="00BE240C">
        <w:rPr>
          <w:sz w:val="28"/>
          <w:szCs w:val="28"/>
        </w:rPr>
        <w:t>ся ответ</w:t>
      </w:r>
      <w:r>
        <w:rPr>
          <w:sz w:val="28"/>
          <w:szCs w:val="28"/>
        </w:rPr>
        <w:t>ы</w:t>
      </w:r>
      <w:r w:rsidRPr="00BE240C">
        <w:rPr>
          <w:sz w:val="28"/>
          <w:szCs w:val="28"/>
        </w:rPr>
        <w:t xml:space="preserve"> на полученны</w:t>
      </w:r>
      <w:r>
        <w:rPr>
          <w:sz w:val="28"/>
          <w:szCs w:val="28"/>
        </w:rPr>
        <w:t>е</w:t>
      </w:r>
      <w:r w:rsidRPr="00BE240C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ы</w:t>
      </w:r>
      <w:r w:rsidRPr="00BE240C">
        <w:rPr>
          <w:sz w:val="28"/>
          <w:szCs w:val="28"/>
        </w:rPr>
        <w:t>.</w:t>
      </w:r>
    </w:p>
    <w:p w:rsidR="00AF1BD9" w:rsidRPr="000F1419" w:rsidRDefault="00AF1BD9" w:rsidP="00AF1BD9">
      <w:pPr>
        <w:autoSpaceDE w:val="0"/>
        <w:autoSpaceDN w:val="0"/>
        <w:adjustRightInd w:val="0"/>
        <w:spacing w:line="340" w:lineRule="atLeast"/>
        <w:ind w:firstLine="709"/>
        <w:jc w:val="both"/>
        <w:outlineLvl w:val="2"/>
        <w:rPr>
          <w:sz w:val="28"/>
          <w:szCs w:val="28"/>
        </w:rPr>
      </w:pPr>
      <w:r w:rsidRPr="000F141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0F1419">
        <w:rPr>
          <w:sz w:val="28"/>
          <w:szCs w:val="28"/>
        </w:rPr>
        <w:t>.3. Результат административной процедуры – формирование полн</w:t>
      </w:r>
      <w:r w:rsidRPr="000F1419">
        <w:rPr>
          <w:sz w:val="28"/>
          <w:szCs w:val="28"/>
        </w:rPr>
        <w:t>о</w:t>
      </w:r>
      <w:r w:rsidRPr="000F1419">
        <w:rPr>
          <w:sz w:val="28"/>
          <w:szCs w:val="28"/>
        </w:rPr>
        <w:t xml:space="preserve">го пакета </w:t>
      </w:r>
      <w:r w:rsidRPr="00AF1BD9">
        <w:rPr>
          <w:sz w:val="28"/>
          <w:szCs w:val="28"/>
        </w:rPr>
        <w:t>д</w:t>
      </w:r>
      <w:r w:rsidRPr="00AF1BD9">
        <w:rPr>
          <w:sz w:val="28"/>
          <w:szCs w:val="28"/>
        </w:rPr>
        <w:t>о</w:t>
      </w:r>
      <w:r w:rsidRPr="00AF1BD9">
        <w:rPr>
          <w:sz w:val="28"/>
          <w:szCs w:val="28"/>
        </w:rPr>
        <w:t>кументов.</w:t>
      </w:r>
    </w:p>
    <w:p w:rsidR="00AF1BD9" w:rsidRPr="000F1419" w:rsidRDefault="00AF1BD9" w:rsidP="00AF1BD9">
      <w:pPr>
        <w:tabs>
          <w:tab w:val="left" w:pos="720"/>
          <w:tab w:val="left" w:pos="1800"/>
        </w:tabs>
        <w:spacing w:line="340" w:lineRule="atLeast"/>
        <w:ind w:firstLine="709"/>
        <w:jc w:val="both"/>
        <w:rPr>
          <w:sz w:val="28"/>
          <w:szCs w:val="28"/>
        </w:rPr>
      </w:pPr>
      <w:r w:rsidRPr="000F141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0F1419">
        <w:rPr>
          <w:sz w:val="28"/>
          <w:szCs w:val="28"/>
        </w:rPr>
        <w:t>.4. Время выполнения административной процедуры не должно пр</w:t>
      </w:r>
      <w:r w:rsidRPr="000F1419">
        <w:rPr>
          <w:sz w:val="28"/>
          <w:szCs w:val="28"/>
        </w:rPr>
        <w:t>е</w:t>
      </w:r>
      <w:r w:rsidRPr="000F1419">
        <w:rPr>
          <w:sz w:val="28"/>
          <w:szCs w:val="28"/>
        </w:rPr>
        <w:t xml:space="preserve">вышать </w:t>
      </w:r>
      <w:r>
        <w:rPr>
          <w:sz w:val="28"/>
          <w:szCs w:val="28"/>
        </w:rPr>
        <w:t>1</w:t>
      </w:r>
      <w:r w:rsidRPr="000F1419">
        <w:rPr>
          <w:sz w:val="28"/>
          <w:szCs w:val="28"/>
        </w:rPr>
        <w:t xml:space="preserve"> (</w:t>
      </w:r>
      <w:r>
        <w:rPr>
          <w:sz w:val="28"/>
          <w:szCs w:val="28"/>
        </w:rPr>
        <w:t>одного)</w:t>
      </w:r>
      <w:r w:rsidRPr="000F1419">
        <w:rPr>
          <w:sz w:val="28"/>
          <w:szCs w:val="28"/>
        </w:rPr>
        <w:t>) рабоч</w:t>
      </w:r>
      <w:r>
        <w:rPr>
          <w:sz w:val="28"/>
          <w:szCs w:val="28"/>
        </w:rPr>
        <w:t>его</w:t>
      </w:r>
      <w:r w:rsidRPr="000F1419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0F1419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CC3206" w:rsidRPr="00AA7D36" w:rsidRDefault="003F1C7F" w:rsidP="00AF1BD9">
      <w:pPr>
        <w:pStyle w:val="a3"/>
        <w:spacing w:line="3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D36">
        <w:rPr>
          <w:rFonts w:ascii="Times New Roman" w:hAnsi="Times New Roman"/>
          <w:sz w:val="28"/>
          <w:szCs w:val="28"/>
        </w:rPr>
        <w:t>2</w:t>
      </w:r>
      <w:r w:rsidR="00CC3206" w:rsidRPr="00AA7D36">
        <w:rPr>
          <w:rFonts w:ascii="Times New Roman" w:hAnsi="Times New Roman"/>
          <w:sz w:val="28"/>
          <w:szCs w:val="28"/>
        </w:rPr>
        <w:t>. Опубликовать постановление в приложении к газете «Красная искра» - «Официальный вестник» и разместить на официальном сайте Администрации Боровичского муниципального района.</w:t>
      </w:r>
    </w:p>
    <w:p w:rsidR="00CC3206" w:rsidRDefault="00CC3206" w:rsidP="007520DD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</w:p>
    <w:p w:rsidR="00E11572" w:rsidRDefault="00E11572" w:rsidP="00E11572">
      <w:pPr>
        <w:pStyle w:val="31"/>
        <w:ind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Заместитель Главы </w:t>
      </w:r>
    </w:p>
    <w:p w:rsidR="00E11572" w:rsidRDefault="00E11572" w:rsidP="00E11572">
      <w:pPr>
        <w:pStyle w:val="31"/>
        <w:ind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администрации района                                                                                                 С.Ю. Гетманова</w:t>
      </w:r>
    </w:p>
    <w:p w:rsidR="00E11572" w:rsidRDefault="00E11572" w:rsidP="00E11572">
      <w:pPr>
        <w:ind w:left="35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Согласовано:</w:t>
      </w:r>
    </w:p>
    <w:p w:rsidR="00E11572" w:rsidRDefault="005759FF" w:rsidP="00E11572">
      <w:pPr>
        <w:pStyle w:val="21"/>
        <w:ind w:left="23"/>
        <w:rPr>
          <w:szCs w:val="22"/>
        </w:rPr>
      </w:pPr>
      <w:r>
        <w:rPr>
          <w:szCs w:val="22"/>
        </w:rPr>
        <w:t xml:space="preserve">Председатель комитета архитектуры </w:t>
      </w:r>
    </w:p>
    <w:p w:rsidR="005759FF" w:rsidRDefault="005759FF" w:rsidP="00DE1290">
      <w:pPr>
        <w:pStyle w:val="21"/>
        <w:ind w:left="23"/>
      </w:pPr>
      <w:r>
        <w:rPr>
          <w:szCs w:val="22"/>
        </w:rPr>
        <w:t xml:space="preserve">и имущественных отношений                                                                                          </w:t>
      </w:r>
      <w:r w:rsidR="00DE1290">
        <w:rPr>
          <w:szCs w:val="22"/>
        </w:rPr>
        <w:t>Н.В. Ефименко</w:t>
      </w:r>
    </w:p>
    <w:p w:rsidR="00DE1290" w:rsidRDefault="00DE1290" w:rsidP="00E11572">
      <w:pPr>
        <w:ind w:left="23"/>
      </w:pPr>
    </w:p>
    <w:p w:rsidR="00E11572" w:rsidRDefault="00E11572" w:rsidP="00E11572">
      <w:pPr>
        <w:ind w:left="23"/>
      </w:pPr>
      <w:r>
        <w:t>Заместитель председателя Комитета,</w:t>
      </w:r>
    </w:p>
    <w:p w:rsidR="00E11572" w:rsidRDefault="00E11572" w:rsidP="00E11572">
      <w:pPr>
        <w:ind w:left="23"/>
      </w:pPr>
      <w:r>
        <w:t xml:space="preserve">начальник земельного отдела                                                                                                            О.С. Образцова     </w:t>
      </w:r>
    </w:p>
    <w:p w:rsidR="00E11572" w:rsidRDefault="00E11572" w:rsidP="00E11572">
      <w:pPr>
        <w:ind w:left="23"/>
      </w:pPr>
    </w:p>
    <w:p w:rsidR="00DE1290" w:rsidRDefault="002C2E7B" w:rsidP="00DE1290">
      <w:pPr>
        <w:rPr>
          <w:sz w:val="22"/>
          <w:szCs w:val="22"/>
        </w:rPr>
      </w:pPr>
      <w:r>
        <w:rPr>
          <w:sz w:val="22"/>
          <w:szCs w:val="22"/>
        </w:rPr>
        <w:t>Главный специалист</w:t>
      </w:r>
      <w:r w:rsidR="00DE1290" w:rsidRPr="0071144A">
        <w:rPr>
          <w:sz w:val="22"/>
          <w:szCs w:val="22"/>
        </w:rPr>
        <w:t xml:space="preserve"> отдела </w:t>
      </w:r>
    </w:p>
    <w:p w:rsidR="00DE1290" w:rsidRDefault="00DE1290" w:rsidP="00DE1290">
      <w:pPr>
        <w:rPr>
          <w:sz w:val="22"/>
          <w:szCs w:val="22"/>
        </w:rPr>
      </w:pPr>
      <w:r w:rsidRPr="0071144A">
        <w:rPr>
          <w:sz w:val="22"/>
          <w:szCs w:val="22"/>
        </w:rPr>
        <w:t xml:space="preserve">правовой экспертизы и договорной работы </w:t>
      </w:r>
    </w:p>
    <w:p w:rsidR="00DE1290" w:rsidRPr="00716D9B" w:rsidRDefault="00DE1290" w:rsidP="00DE1290">
      <w:r w:rsidRPr="0071144A">
        <w:rPr>
          <w:sz w:val="22"/>
          <w:szCs w:val="22"/>
        </w:rPr>
        <w:t xml:space="preserve">комитета правового обеспечения </w:t>
      </w:r>
      <w:r w:rsidRPr="00716D9B">
        <w:t xml:space="preserve">                                            </w:t>
      </w:r>
      <w:r w:rsidRPr="00716D9B">
        <w:tab/>
      </w:r>
      <w:r w:rsidRPr="00716D9B">
        <w:tab/>
      </w:r>
      <w:r w:rsidRPr="00716D9B">
        <w:tab/>
        <w:t xml:space="preserve">      </w:t>
      </w:r>
      <w:r>
        <w:t xml:space="preserve">        </w:t>
      </w:r>
      <w:r w:rsidR="002C2E7B">
        <w:t>Н.А. Горячева</w:t>
      </w:r>
      <w:bookmarkStart w:id="0" w:name="_GoBack"/>
      <w:bookmarkEnd w:id="0"/>
    </w:p>
    <w:p w:rsidR="00E11572" w:rsidRDefault="00E11572" w:rsidP="00E11572">
      <w:pPr>
        <w:ind w:left="2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Рассылка: </w:t>
      </w:r>
      <w:proofErr w:type="spellStart"/>
      <w:r>
        <w:rPr>
          <w:sz w:val="16"/>
          <w:szCs w:val="16"/>
        </w:rPr>
        <w:t>зем</w:t>
      </w:r>
      <w:proofErr w:type="spellEnd"/>
      <w:r>
        <w:rPr>
          <w:sz w:val="16"/>
          <w:szCs w:val="16"/>
        </w:rPr>
        <w:t>. отдел-1, МФЦ - 1</w:t>
      </w:r>
    </w:p>
    <w:p w:rsidR="00E11572" w:rsidRDefault="00E11572" w:rsidP="00E11572">
      <w:pPr>
        <w:ind w:left="23"/>
        <w:jc w:val="both"/>
        <w:rPr>
          <w:sz w:val="16"/>
          <w:szCs w:val="16"/>
        </w:rPr>
      </w:pPr>
      <w:r>
        <w:rPr>
          <w:sz w:val="16"/>
          <w:szCs w:val="16"/>
        </w:rPr>
        <w:t>91-211</w:t>
      </w:r>
    </w:p>
    <w:p w:rsidR="007520DD" w:rsidRDefault="007520DD" w:rsidP="007520DD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</w:p>
    <w:sectPr w:rsidR="007520DD" w:rsidSect="005D33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1737"/>
    <w:multiLevelType w:val="multilevel"/>
    <w:tmpl w:val="44FE4E78"/>
    <w:lvl w:ilvl="0">
      <w:start w:val="1"/>
      <w:numFmt w:val="decimal"/>
      <w:lvlText w:val="%1."/>
      <w:lvlJc w:val="left"/>
      <w:pPr>
        <w:ind w:left="1345" w:hanging="6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 w15:restartNumberingAfterBreak="0">
    <w:nsid w:val="387F0D6B"/>
    <w:multiLevelType w:val="hybridMultilevel"/>
    <w:tmpl w:val="145E9DCE"/>
    <w:lvl w:ilvl="0" w:tplc="70920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5B3C05"/>
    <w:multiLevelType w:val="multilevel"/>
    <w:tmpl w:val="829C20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B536BFA"/>
    <w:multiLevelType w:val="hybridMultilevel"/>
    <w:tmpl w:val="B378B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E3E"/>
    <w:rsid w:val="00013962"/>
    <w:rsid w:val="00022C5B"/>
    <w:rsid w:val="00035327"/>
    <w:rsid w:val="00066353"/>
    <w:rsid w:val="000771AF"/>
    <w:rsid w:val="000F5ED4"/>
    <w:rsid w:val="0011456C"/>
    <w:rsid w:val="00145684"/>
    <w:rsid w:val="00184947"/>
    <w:rsid w:val="001A2B57"/>
    <w:rsid w:val="0027563C"/>
    <w:rsid w:val="00294C6B"/>
    <w:rsid w:val="002B313D"/>
    <w:rsid w:val="002C2E7B"/>
    <w:rsid w:val="003017AA"/>
    <w:rsid w:val="00360495"/>
    <w:rsid w:val="00373833"/>
    <w:rsid w:val="00392C17"/>
    <w:rsid w:val="003C5527"/>
    <w:rsid w:val="003F1C7F"/>
    <w:rsid w:val="00404CD1"/>
    <w:rsid w:val="00436A27"/>
    <w:rsid w:val="004648BE"/>
    <w:rsid w:val="0048106E"/>
    <w:rsid w:val="004A62FA"/>
    <w:rsid w:val="004B5C61"/>
    <w:rsid w:val="00532D33"/>
    <w:rsid w:val="00552C62"/>
    <w:rsid w:val="005759FF"/>
    <w:rsid w:val="00591892"/>
    <w:rsid w:val="005C31ED"/>
    <w:rsid w:val="005D1D41"/>
    <w:rsid w:val="005D33FA"/>
    <w:rsid w:val="00697B05"/>
    <w:rsid w:val="006A548F"/>
    <w:rsid w:val="007520DD"/>
    <w:rsid w:val="00762DEE"/>
    <w:rsid w:val="007726EB"/>
    <w:rsid w:val="007C60C5"/>
    <w:rsid w:val="007D0E3E"/>
    <w:rsid w:val="007D530A"/>
    <w:rsid w:val="007E12DE"/>
    <w:rsid w:val="007F318F"/>
    <w:rsid w:val="00841997"/>
    <w:rsid w:val="008F7C89"/>
    <w:rsid w:val="009433EE"/>
    <w:rsid w:val="0096287B"/>
    <w:rsid w:val="009C7A0A"/>
    <w:rsid w:val="00AA7D36"/>
    <w:rsid w:val="00AB237A"/>
    <w:rsid w:val="00AD7F79"/>
    <w:rsid w:val="00AF1BD9"/>
    <w:rsid w:val="00B42ADA"/>
    <w:rsid w:val="00B60FBE"/>
    <w:rsid w:val="00B71C1B"/>
    <w:rsid w:val="00B82678"/>
    <w:rsid w:val="00B96F7F"/>
    <w:rsid w:val="00CB009A"/>
    <w:rsid w:val="00CC3206"/>
    <w:rsid w:val="00CD50A9"/>
    <w:rsid w:val="00CF4E30"/>
    <w:rsid w:val="00D20EC8"/>
    <w:rsid w:val="00D21151"/>
    <w:rsid w:val="00D519CA"/>
    <w:rsid w:val="00D672B1"/>
    <w:rsid w:val="00DA093C"/>
    <w:rsid w:val="00DA6453"/>
    <w:rsid w:val="00DD2E30"/>
    <w:rsid w:val="00DE1290"/>
    <w:rsid w:val="00DF5D8F"/>
    <w:rsid w:val="00E11572"/>
    <w:rsid w:val="00E75D2A"/>
    <w:rsid w:val="00ED5259"/>
    <w:rsid w:val="00EF16BB"/>
    <w:rsid w:val="00EF4CC9"/>
    <w:rsid w:val="00F11750"/>
    <w:rsid w:val="00F25418"/>
    <w:rsid w:val="00F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4FC8"/>
  <w15:docId w15:val="{C2791EFF-56DF-42B1-B94F-CC27AD29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3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C5B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022C5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AA"/>
    <w:pPr>
      <w:ind w:left="720"/>
      <w:contextualSpacing/>
    </w:pPr>
  </w:style>
  <w:style w:type="table" w:styleId="a4">
    <w:name w:val="Table Grid"/>
    <w:basedOn w:val="a1"/>
    <w:uiPriority w:val="59"/>
    <w:rsid w:val="0030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2C5B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2C5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C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27563C"/>
    <w:rPr>
      <w:color w:val="0066CC"/>
      <w:u w:val="single"/>
    </w:rPr>
  </w:style>
  <w:style w:type="character" w:customStyle="1" w:styleId="normaltextrun">
    <w:name w:val="normaltextrun"/>
    <w:basedOn w:val="a0"/>
    <w:rsid w:val="00F11750"/>
  </w:style>
  <w:style w:type="character" w:customStyle="1" w:styleId="contextualspellingandgrammarerror">
    <w:name w:val="contextualspellingandgrammarerror"/>
    <w:basedOn w:val="a0"/>
    <w:rsid w:val="00F11750"/>
  </w:style>
  <w:style w:type="character" w:customStyle="1" w:styleId="findhit">
    <w:name w:val="findhit"/>
    <w:basedOn w:val="a0"/>
    <w:rsid w:val="00F11750"/>
  </w:style>
  <w:style w:type="character" w:customStyle="1" w:styleId="spellingerror">
    <w:name w:val="spellingerror"/>
    <w:basedOn w:val="a0"/>
    <w:rsid w:val="00F11750"/>
  </w:style>
  <w:style w:type="paragraph" w:customStyle="1" w:styleId="ConsPlusNormal">
    <w:name w:val="ConsPlusNormal"/>
    <w:rsid w:val="00145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11572"/>
    <w:pPr>
      <w:suppressAutoHyphens/>
    </w:pPr>
    <w:rPr>
      <w:rFonts w:ascii="Times New Roman" w:hAnsi="Times New Roman"/>
      <w:sz w:val="22"/>
      <w:szCs w:val="24"/>
      <w:lang w:eastAsia="ar-SA"/>
    </w:rPr>
  </w:style>
  <w:style w:type="paragraph" w:customStyle="1" w:styleId="31">
    <w:name w:val="Основной текст с отступом 31"/>
    <w:basedOn w:val="a"/>
    <w:rsid w:val="00E11572"/>
    <w:pPr>
      <w:suppressAutoHyphens/>
      <w:ind w:firstLine="567"/>
      <w:jc w:val="both"/>
    </w:pPr>
    <w:rPr>
      <w:rFonts w:ascii="Times New Roman" w:hAnsi="Times New Roman"/>
      <w:sz w:val="28"/>
      <w:lang w:eastAsia="ar-SA"/>
    </w:rPr>
  </w:style>
  <w:style w:type="paragraph" w:customStyle="1" w:styleId="32">
    <w:name w:val="Основной текст с отступом 32"/>
    <w:basedOn w:val="a"/>
    <w:rsid w:val="00E11572"/>
    <w:pPr>
      <w:suppressAutoHyphens/>
      <w:ind w:firstLine="567"/>
      <w:jc w:val="both"/>
    </w:pPr>
    <w:rPr>
      <w:rFonts w:ascii="Times New Roman" w:hAnsi="Times New Roman"/>
      <w:sz w:val="28"/>
      <w:lang w:eastAsia="ar-SA"/>
    </w:rPr>
  </w:style>
  <w:style w:type="paragraph" w:styleId="a8">
    <w:name w:val="Body Text"/>
    <w:basedOn w:val="a"/>
    <w:link w:val="a9"/>
    <w:rsid w:val="00436A27"/>
    <w:pPr>
      <w:tabs>
        <w:tab w:val="left" w:pos="3969"/>
      </w:tabs>
      <w:ind w:right="6065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a0"/>
    <w:link w:val="a8"/>
    <w:rsid w:val="00436A2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4D68-F772-40E2-8327-B0823B1C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Образцова Ольга Сергеевна</cp:lastModifiedBy>
  <cp:revision>37</cp:revision>
  <cp:lastPrinted>2023-08-22T13:18:00Z</cp:lastPrinted>
  <dcterms:created xsi:type="dcterms:W3CDTF">2018-07-03T12:14:00Z</dcterms:created>
  <dcterms:modified xsi:type="dcterms:W3CDTF">2023-08-22T13:18:00Z</dcterms:modified>
</cp:coreProperties>
</file>