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B" w:rsidRPr="0038048B" w:rsidRDefault="0038048B" w:rsidP="0038048B">
      <w:pPr>
        <w:spacing w:after="0" w:line="240" w:lineRule="exac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48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38048B" w:rsidRPr="0038048B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8048B" w:rsidRPr="0038048B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38048B" w:rsidRPr="0038048B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38048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38048B" w:rsidRPr="0038048B" w:rsidRDefault="0038048B" w:rsidP="0038048B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8048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38048B" w:rsidRPr="0038048B" w:rsidRDefault="0038048B" w:rsidP="0038048B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38048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38048B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38048B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38048B" w:rsidRPr="0038048B" w:rsidRDefault="0038048B" w:rsidP="0038048B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38048B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38048B" w:rsidRPr="0038048B" w:rsidRDefault="0038048B" w:rsidP="0038048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38048B" w:rsidRPr="0038048B" w:rsidTr="0038048B">
        <w:tc>
          <w:tcPr>
            <w:tcW w:w="1440" w:type="dxa"/>
          </w:tcPr>
          <w:p w:rsidR="0038048B" w:rsidRPr="0038048B" w:rsidRDefault="0038048B" w:rsidP="0038048B">
            <w:pPr>
              <w:spacing w:after="0" w:line="240" w:lineRule="auto"/>
              <w:ind w:left="-113" w:right="-57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38048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Pr="0038048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26.04.2016</w:t>
            </w:r>
          </w:p>
        </w:tc>
        <w:tc>
          <w:tcPr>
            <w:tcW w:w="1197" w:type="dxa"/>
          </w:tcPr>
          <w:p w:rsidR="0038048B" w:rsidRPr="0038048B" w:rsidRDefault="0038048B" w:rsidP="0038048B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38048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Pr="0038048B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918 </w:t>
            </w:r>
          </w:p>
        </w:tc>
      </w:tr>
    </w:tbl>
    <w:p w:rsidR="0038048B" w:rsidRPr="0038048B" w:rsidRDefault="0038048B" w:rsidP="0038048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8048B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38048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:rsidR="0038048B" w:rsidRPr="0038048B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8048B" w:rsidRPr="0038048B" w:rsidRDefault="0038048B" w:rsidP="0038048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Примерного положения </w:t>
      </w:r>
      <w:r w:rsidRPr="0038048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048B">
        <w:rPr>
          <w:rFonts w:ascii="Times New Roman" w:hAnsi="Times New Roman" w:cs="Times New Roman"/>
          <w:b/>
          <w:sz w:val="28"/>
          <w:szCs w:val="28"/>
        </w:rPr>
        <w:t>б оплате труда работников муниципальных (</w:t>
      </w:r>
      <w:r w:rsidRPr="0038048B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бюджетных, автономных и казенных) </w:t>
      </w:r>
      <w:r w:rsidRPr="0038048B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38048B">
        <w:rPr>
          <w:rFonts w:ascii="Times New Roman" w:hAnsi="Times New Roman" w:cs="Times New Roman"/>
          <w:b/>
          <w:bCs/>
          <w:sz w:val="28"/>
          <w:szCs w:val="28"/>
        </w:rPr>
        <w:t xml:space="preserve">,   подведомственных комитету образования и молодежной политики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8048B">
        <w:rPr>
          <w:rFonts w:ascii="Times New Roman" w:hAnsi="Times New Roman" w:cs="Times New Roman"/>
          <w:b/>
          <w:bCs/>
          <w:sz w:val="28"/>
          <w:szCs w:val="28"/>
        </w:rPr>
        <w:t>Администрации Боровичского муниципального района</w:t>
      </w:r>
    </w:p>
    <w:p w:rsidR="0038048B" w:rsidRDefault="0038048B">
      <w:pPr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8048B" w:rsidRPr="0038048B" w:rsidRDefault="0038048B" w:rsidP="00163674">
      <w:pPr>
        <w:spacing w:after="0" w:line="36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соответствии со статьей 144 Трудового кодекса Российской Федер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ции, областным законом от 20.12.2013 № 403-ОЗ «О реализации некоторых положений Трудового кодекса Российской Федерации на территории Новг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родской области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»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 постановлением Правительства Новгородской области от 12.03.2014 № 160 «О системе оплаты труда работников государственных учреждений Новгородской области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»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 постановлением Администрации мун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ципального района от 29.04.2014 № 1195 «О системе оплаты труда работн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ков муниципальных учреждений Боровичского муниципального района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»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 изменениями от 05.04.2016 № 728) Администрация Боровичского 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муниципального района </w:t>
      </w:r>
      <w:r w:rsidRPr="0038048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ПОСТАНОВЛЯЕТ:</w:t>
      </w:r>
    </w:p>
    <w:p w:rsidR="0038048B" w:rsidRDefault="0038048B" w:rsidP="00163674">
      <w:pPr>
        <w:widowControl w:val="0"/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1.</w:t>
      </w:r>
      <w:r w:rsidR="001636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Утвердить прилагаемое Примерное положение</w:t>
      </w:r>
      <w:r w:rsidRP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об оплате труда р</w:t>
      </w:r>
      <w:r w:rsidRPr="00497A43">
        <w:rPr>
          <w:rFonts w:ascii="Times New Roman" w:hAnsi="Times New Roman" w:cs="Times New Roman"/>
          <w:sz w:val="28"/>
          <w:szCs w:val="28"/>
        </w:rPr>
        <w:t>а</w:t>
      </w:r>
      <w:r w:rsidRPr="00497A43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бюджетных,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казенных) </w:t>
      </w: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комитету образования  и молодежной политики    Администрации Боровичского муниципального района.</w:t>
      </w:r>
    </w:p>
    <w:p w:rsidR="00163674" w:rsidRDefault="00CA6D34" w:rsidP="0016367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E6C">
        <w:rPr>
          <w:rFonts w:ascii="Times New Roman" w:hAnsi="Times New Roman" w:cs="Times New Roman"/>
          <w:bCs/>
          <w:sz w:val="28"/>
          <w:szCs w:val="28"/>
        </w:rPr>
        <w:t>2.</w:t>
      </w:r>
      <w:r w:rsidR="0001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E6C">
        <w:rPr>
          <w:rFonts w:ascii="Times New Roman" w:hAnsi="Times New Roman" w:cs="Times New Roman"/>
          <w:bCs/>
          <w:sz w:val="28"/>
          <w:szCs w:val="28"/>
        </w:rPr>
        <w:t>Признать</w:t>
      </w:r>
      <w:r w:rsidR="00012E6C">
        <w:rPr>
          <w:rFonts w:ascii="Times New Roman" w:hAnsi="Times New Roman" w:cs="Times New Roman"/>
          <w:bCs/>
          <w:sz w:val="28"/>
          <w:szCs w:val="28"/>
        </w:rPr>
        <w:t xml:space="preserve"> утратившими силу постановления Администрации мун</w:t>
      </w:r>
      <w:r w:rsidR="00012E6C">
        <w:rPr>
          <w:rFonts w:ascii="Times New Roman" w:hAnsi="Times New Roman" w:cs="Times New Roman"/>
          <w:bCs/>
          <w:sz w:val="28"/>
          <w:szCs w:val="28"/>
        </w:rPr>
        <w:t>и</w:t>
      </w:r>
      <w:r w:rsidR="00012E6C">
        <w:rPr>
          <w:rFonts w:ascii="Times New Roman" w:hAnsi="Times New Roman" w:cs="Times New Roman"/>
          <w:bCs/>
          <w:sz w:val="28"/>
          <w:szCs w:val="28"/>
        </w:rPr>
        <w:t>ципального района:</w:t>
      </w:r>
    </w:p>
    <w:p w:rsidR="00B047B3" w:rsidRDefault="00B047B3" w:rsidP="00B047B3">
      <w:pPr>
        <w:pStyle w:val="ConsPlusNormal"/>
        <w:widowControl/>
        <w:spacing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26.10.</w:t>
      </w:r>
      <w:r w:rsidR="002B78E2"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10 № 2467</w:t>
      </w:r>
      <w:r w:rsidRPr="00B047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047B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Примерного положения об оплате труда работников муниципальных учреждений, подведомственных комитету образования и молодежной политики Администрации </w:t>
      </w:r>
      <w:proofErr w:type="spellStart"/>
      <w:r w:rsidRPr="00B047B3">
        <w:rPr>
          <w:rFonts w:ascii="Times New Roman" w:eastAsia="Times New Roman" w:hAnsi="Times New Roman" w:cs="Times New Roman"/>
          <w:sz w:val="28"/>
          <w:szCs w:val="28"/>
        </w:rPr>
        <w:t>Боровичск</w:t>
      </w:r>
      <w:r w:rsidRPr="00B047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7B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B047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о признании </w:t>
      </w:r>
      <w:proofErr w:type="gramStart"/>
      <w:r w:rsidRPr="00B047B3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B047B3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постановлений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Times New Roman" w:hAnsi="Times New Roman" w:cs="Times New Roman"/>
          <w:sz w:val="28"/>
          <w:szCs w:val="28"/>
        </w:rPr>
        <w:t>от 01.04.2010 № 828, от 14.05.2010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Times New Roman" w:hAnsi="Times New Roman" w:cs="Times New Roman"/>
          <w:sz w:val="28"/>
          <w:szCs w:val="28"/>
        </w:rPr>
        <w:t>№ 1208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047B3" w:rsidRPr="00B047B3" w:rsidRDefault="00B047B3" w:rsidP="00B047B3">
      <w:pPr>
        <w:pStyle w:val="ConsPlusNormal"/>
        <w:widowControl/>
        <w:spacing w:line="340" w:lineRule="exact"/>
        <w:ind w:firstLine="709"/>
        <w:jc w:val="both"/>
        <w:outlineLvl w:val="0"/>
        <w:rPr>
          <w:rFonts w:ascii="Times New Roman CYR" w:eastAsia="Times New Roman" w:hAnsi="Times New Roman CYR" w:cs="Times New Roman"/>
          <w:bCs/>
          <w:sz w:val="28"/>
          <w:szCs w:val="28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29.06.</w:t>
      </w:r>
      <w:r w:rsidR="002B78E2"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Calibri" w:hAnsi="Times New Roman" w:cs="Times New Roman"/>
          <w:sz w:val="28"/>
          <w:szCs w:val="28"/>
        </w:rPr>
        <w:t>1316</w:t>
      </w:r>
      <w:r w:rsidRPr="00B047B3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 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«О внесении изменений в Примерное положение об оплате труда</w:t>
      </w:r>
      <w:r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работников муниципальных учреждений, подведомственных</w:t>
      </w:r>
      <w:r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комитету образования и молодежной политики Администрации</w:t>
      </w:r>
      <w:r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</w:t>
      </w:r>
      <w:proofErr w:type="spellStart"/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Боровичск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го</w:t>
      </w:r>
      <w:proofErr w:type="spellEnd"/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 CYR" w:eastAsia="Times New Roman" w:hAnsi="Times New Roman CYR" w:cs="Times New Roman"/>
          <w:bCs/>
          <w:sz w:val="28"/>
          <w:szCs w:val="28"/>
        </w:rPr>
        <w:t>»;</w:t>
      </w:r>
    </w:p>
    <w:p w:rsidR="003E0168" w:rsidRDefault="003E0168" w:rsidP="003E0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E0168" w:rsidRPr="003E0168" w:rsidRDefault="003E0168" w:rsidP="003E01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Pr="003E016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E0168" w:rsidRDefault="003E0168" w:rsidP="003E0168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047B3" w:rsidRPr="00B047B3" w:rsidRDefault="00B047B3" w:rsidP="003E0168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29.12.</w:t>
      </w:r>
      <w:r w:rsidR="002B78E2"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Calibri" w:hAnsi="Times New Roman" w:cs="Times New Roman"/>
          <w:sz w:val="28"/>
          <w:szCs w:val="28"/>
        </w:rPr>
        <w:t>3083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 внесении изменений в Примерное положение об оплате труда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работников муниципальных учреждений, подведомственных</w:t>
      </w:r>
      <w:r w:rsidR="003E0168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к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омитету образования и молодежной политики Администрации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Боровичск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</w:t>
      </w:r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го</w:t>
      </w:r>
      <w:proofErr w:type="spellEnd"/>
      <w:r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»;</w:t>
      </w:r>
    </w:p>
    <w:p w:rsidR="003E0168" w:rsidRPr="00B047B3" w:rsidRDefault="00B047B3" w:rsidP="002B78E2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04.12.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Calibri" w:hAnsi="Times New Roman" w:cs="Times New Roman"/>
          <w:sz w:val="28"/>
          <w:szCs w:val="28"/>
        </w:rPr>
        <w:t>2654</w:t>
      </w:r>
      <w:r w:rsidR="003E0168" w:rsidRPr="003E0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 внесении изменений в Примерное положение об оплате труда</w:t>
      </w:r>
      <w:r w:rsidR="003E016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работников муниципальных учреждений, подведомственных</w:t>
      </w:r>
      <w:r w:rsidR="003E016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комитету образования и молодежной политики Администрации</w:t>
      </w:r>
      <w:r w:rsidR="003E016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Боровичск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о</w:t>
      </w:r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>го</w:t>
      </w:r>
      <w:proofErr w:type="spellEnd"/>
      <w:r w:rsidR="003E0168" w:rsidRPr="00B047B3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муниципального района</w:t>
      </w:r>
      <w:r w:rsidR="003E016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»;</w:t>
      </w:r>
    </w:p>
    <w:p w:rsidR="00B047B3" w:rsidRPr="003E0168" w:rsidRDefault="00B047B3" w:rsidP="003E016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68">
        <w:rPr>
          <w:rFonts w:ascii="Times New Roman" w:eastAsia="Calibri" w:hAnsi="Times New Roman" w:cs="Times New Roman"/>
          <w:sz w:val="28"/>
          <w:szCs w:val="28"/>
        </w:rPr>
        <w:t>от 30.12.2013 № 2953</w:t>
      </w:r>
      <w:r w:rsidRPr="003E0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168" w:rsidRPr="003E0168">
        <w:rPr>
          <w:rFonts w:ascii="Times New Roman" w:hAnsi="Times New Roman" w:cs="Times New Roman"/>
          <w:sz w:val="28"/>
          <w:szCs w:val="28"/>
        </w:rPr>
        <w:t>«</w:t>
      </w:r>
      <w:r w:rsidRPr="003E016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</w:t>
      </w:r>
      <w:r w:rsidRPr="003E0168">
        <w:rPr>
          <w:rFonts w:ascii="Times New Roman" w:hAnsi="Times New Roman" w:cs="Times New Roman"/>
          <w:sz w:val="28"/>
          <w:szCs w:val="28"/>
        </w:rPr>
        <w:t>у</w:t>
      </w:r>
      <w:r w:rsidRPr="003E0168">
        <w:rPr>
          <w:rFonts w:ascii="Times New Roman" w:hAnsi="Times New Roman" w:cs="Times New Roman"/>
          <w:sz w:val="28"/>
          <w:szCs w:val="28"/>
        </w:rPr>
        <w:t>ководителя</w:t>
      </w:r>
      <w:r w:rsidR="003E0168" w:rsidRPr="003E0168">
        <w:rPr>
          <w:rFonts w:ascii="Times New Roman" w:hAnsi="Times New Roman" w:cs="Times New Roman"/>
          <w:sz w:val="28"/>
          <w:szCs w:val="28"/>
        </w:rPr>
        <w:t xml:space="preserve"> 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учреждения, подведомственного комитету</w:t>
      </w:r>
      <w:r w:rsidR="003E0168" w:rsidRPr="003E0168">
        <w:rPr>
          <w:rFonts w:ascii="Times New Roman" w:hAnsi="Times New Roman" w:cs="Times New Roman"/>
          <w:sz w:val="28"/>
          <w:szCs w:val="28"/>
        </w:rPr>
        <w:t xml:space="preserve"> 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и молодежной политики Администрации </w:t>
      </w:r>
      <w:proofErr w:type="spellStart"/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168" w:rsidRPr="003E0168">
        <w:rPr>
          <w:rFonts w:ascii="Times New Roman" w:hAnsi="Times New Roman" w:cs="Times New Roman"/>
          <w:sz w:val="28"/>
          <w:szCs w:val="28"/>
        </w:rPr>
        <w:t>;</w:t>
      </w:r>
    </w:p>
    <w:p w:rsidR="003E0168" w:rsidRDefault="00B047B3" w:rsidP="003E016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17.04.</w:t>
      </w:r>
      <w:r w:rsidR="003E0168"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Calibri" w:hAnsi="Times New Roman" w:cs="Times New Roman"/>
          <w:sz w:val="28"/>
          <w:szCs w:val="28"/>
        </w:rPr>
        <w:t>960</w:t>
      </w:r>
      <w:r w:rsidR="003E0168" w:rsidRPr="003E01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016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Положение об оплате труда руководителя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учреждения, подведомственного ком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</w:t>
      </w:r>
      <w:r w:rsidR="003E0168" w:rsidRPr="003E0168">
        <w:rPr>
          <w:rFonts w:ascii="Times New Roman" w:hAnsi="Times New Roman" w:cs="Times New Roman"/>
          <w:sz w:val="28"/>
          <w:szCs w:val="28"/>
        </w:rPr>
        <w:t xml:space="preserve"> 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молодежной политики Администрации </w:t>
      </w:r>
      <w:proofErr w:type="spellStart"/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0168" w:rsidRPr="003E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района»</w:t>
      </w:r>
      <w:r w:rsidR="003E0168" w:rsidRPr="003E0168">
        <w:rPr>
          <w:rFonts w:ascii="Times New Roman" w:hAnsi="Times New Roman" w:cs="Times New Roman"/>
          <w:sz w:val="28"/>
          <w:szCs w:val="28"/>
        </w:rPr>
        <w:t>;</w:t>
      </w:r>
    </w:p>
    <w:p w:rsidR="003E0168" w:rsidRPr="003E0168" w:rsidRDefault="00B047B3" w:rsidP="003E0168">
      <w:pPr>
        <w:spacing w:after="0" w:line="34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047B3">
        <w:rPr>
          <w:rFonts w:ascii="Times New Roman" w:eastAsia="Calibri" w:hAnsi="Times New Roman" w:cs="Times New Roman"/>
          <w:sz w:val="28"/>
          <w:szCs w:val="28"/>
        </w:rPr>
        <w:t>от 02.03.</w:t>
      </w:r>
      <w:r w:rsidR="003E0168">
        <w:rPr>
          <w:rFonts w:ascii="Times New Roman" w:eastAsia="Calibri" w:hAnsi="Times New Roman" w:cs="Times New Roman"/>
          <w:sz w:val="28"/>
          <w:szCs w:val="28"/>
        </w:rPr>
        <w:t>20</w:t>
      </w:r>
      <w:r w:rsidRPr="00B047B3">
        <w:rPr>
          <w:rFonts w:ascii="Times New Roman" w:eastAsia="Calibri" w:hAnsi="Times New Roman" w:cs="Times New Roman"/>
          <w:sz w:val="28"/>
          <w:szCs w:val="28"/>
        </w:rPr>
        <w:t>12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7B3">
        <w:rPr>
          <w:rFonts w:ascii="Times New Roman" w:eastAsia="Calibri" w:hAnsi="Times New Roman" w:cs="Times New Roman"/>
          <w:sz w:val="28"/>
          <w:szCs w:val="28"/>
        </w:rPr>
        <w:t>393</w:t>
      </w:r>
      <w:r w:rsidR="003E0168" w:rsidRPr="003E0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3E016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«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Об утверждении Положения об оплате труда р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ботников</w:t>
      </w:r>
      <w:r w:rsid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муниципального казённого учреждения «Центр сопровождения</w:t>
      </w:r>
      <w:r w:rsid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муниципальных учреждений, подведомственных комитету образования и молодежной политики Администрации</w:t>
      </w:r>
      <w:r w:rsid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proofErr w:type="spellStart"/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</w:t>
      </w:r>
      <w:r w:rsidR="003E0168" w:rsidRP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на»</w:t>
      </w:r>
      <w:r w:rsidR="003E016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38048B" w:rsidRDefault="00012E6C" w:rsidP="0016367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8048B">
        <w:rPr>
          <w:rFonts w:ascii="Times New Roman" w:hAnsi="Times New Roman" w:cs="Times New Roman"/>
          <w:bCs/>
          <w:sz w:val="28"/>
          <w:szCs w:val="28"/>
        </w:rPr>
        <w:t>.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48B"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Кондратьеву Н.А.</w:t>
      </w:r>
    </w:p>
    <w:p w:rsidR="0038048B" w:rsidRPr="00C30084" w:rsidRDefault="00012E6C" w:rsidP="0016367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048B">
        <w:rPr>
          <w:rFonts w:ascii="Times New Roman" w:hAnsi="Times New Roman" w:cs="Times New Roman"/>
          <w:bCs/>
          <w:sz w:val="28"/>
          <w:szCs w:val="28"/>
        </w:rPr>
        <w:t>.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48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постановление в приложении к газете «Красная         искра» - «Официальный вестник» и разместить на официальном сайте Адм</w:t>
      </w:r>
      <w:r w:rsidR="00163674">
        <w:rPr>
          <w:rFonts w:ascii="Times New Roman" w:hAnsi="Times New Roman" w:cs="Times New Roman"/>
          <w:bCs/>
          <w:sz w:val="28"/>
          <w:szCs w:val="28"/>
        </w:rPr>
        <w:t>и</w:t>
      </w:r>
      <w:r w:rsidR="00163674">
        <w:rPr>
          <w:rFonts w:ascii="Times New Roman" w:hAnsi="Times New Roman" w:cs="Times New Roman"/>
          <w:bCs/>
          <w:sz w:val="28"/>
          <w:szCs w:val="28"/>
        </w:rPr>
        <w:t>нистрации Боровичского муниципального района.</w:t>
      </w:r>
    </w:p>
    <w:p w:rsidR="0038048B" w:rsidRDefault="0038048B" w:rsidP="00163674">
      <w:pPr>
        <w:spacing w:after="0" w:line="360" w:lineRule="exac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63674" w:rsidRDefault="00163674" w:rsidP="00163674">
      <w:pPr>
        <w:spacing w:after="0" w:line="360" w:lineRule="exac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63674" w:rsidRPr="00163674" w:rsidRDefault="00163674" w:rsidP="00163674">
      <w:pPr>
        <w:spacing w:after="0" w:line="360" w:lineRule="exac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16367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Глава муниципального района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</w:t>
      </w:r>
      <w:r w:rsidRPr="0016367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М.М. </w:t>
      </w:r>
      <w:proofErr w:type="spellStart"/>
      <w:r w:rsidRPr="0016367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Костюхина</w:t>
      </w:r>
      <w:proofErr w:type="spellEnd"/>
      <w:r w:rsidRPr="0016367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38048B" w:rsidRPr="00163674" w:rsidRDefault="0038048B" w:rsidP="0038048B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163674" w:rsidRDefault="00163674" w:rsidP="00163674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674" w:rsidRDefault="00163674" w:rsidP="00163674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6D3" w:rsidRPr="009206D3" w:rsidRDefault="009206D3" w:rsidP="00163674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78E2" w:rsidRDefault="00163674" w:rsidP="00163674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78E2" w:rsidRDefault="002B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3DE5" w:rsidRDefault="002B78E2" w:rsidP="00163674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63674">
        <w:rPr>
          <w:rFonts w:ascii="Times New Roman" w:hAnsi="Times New Roman" w:cs="Times New Roman"/>
          <w:sz w:val="28"/>
          <w:szCs w:val="28"/>
        </w:rPr>
        <w:t>УТВЕРЖДЕНО</w:t>
      </w:r>
    </w:p>
    <w:p w:rsidR="00163674" w:rsidRDefault="00163674" w:rsidP="00163674">
      <w:pPr>
        <w:widowControl w:val="0"/>
        <w:autoSpaceDE w:val="0"/>
        <w:autoSpaceDN w:val="0"/>
        <w:adjustRightInd w:val="0"/>
        <w:spacing w:before="120"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63674" w:rsidRDefault="00163674" w:rsidP="00163674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63674" w:rsidRPr="00BC1E62" w:rsidRDefault="00163674" w:rsidP="00163674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26.04.2016 № 918</w:t>
      </w:r>
    </w:p>
    <w:p w:rsidR="00163674" w:rsidRDefault="00163674" w:rsidP="00163674">
      <w:pPr>
        <w:spacing w:after="0" w:line="240" w:lineRule="exact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</w:p>
    <w:p w:rsidR="00D5146F" w:rsidRPr="001252B8" w:rsidRDefault="00F4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674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="000F6B2E" w:rsidRPr="0016367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римерное </w:t>
      </w:r>
      <w:r w:rsidR="00D5146F" w:rsidRPr="001252B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5146F" w:rsidRPr="00C30084" w:rsidRDefault="00F54CD0" w:rsidP="00C30084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об оплате труда рабо</w:t>
      </w:r>
      <w:r w:rsidR="008F5D24"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504CE6">
        <w:rPr>
          <w:rFonts w:ascii="Times New Roman" w:hAnsi="Times New Roman" w:cs="Times New Roman"/>
          <w:sz w:val="28"/>
          <w:szCs w:val="28"/>
        </w:rPr>
        <w:t>(</w:t>
      </w:r>
      <w:r w:rsidR="00047477">
        <w:rPr>
          <w:rFonts w:ascii="Times New Roman" w:hAnsi="Times New Roman" w:cs="Times New Roman"/>
          <w:bCs/>
          <w:sz w:val="28"/>
          <w:szCs w:val="28"/>
        </w:rPr>
        <w:t>бюджетных,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 w:rsidR="00047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47477">
        <w:rPr>
          <w:rFonts w:ascii="Times New Roman" w:hAnsi="Times New Roman" w:cs="Times New Roman"/>
          <w:bCs/>
          <w:sz w:val="28"/>
          <w:szCs w:val="28"/>
        </w:rPr>
        <w:t>и казенных</w:t>
      </w:r>
      <w:r w:rsidR="00504CE6">
        <w:rPr>
          <w:rFonts w:ascii="Times New Roman" w:hAnsi="Times New Roman" w:cs="Times New Roman"/>
          <w:bCs/>
          <w:sz w:val="28"/>
          <w:szCs w:val="28"/>
        </w:rPr>
        <w:t>)</w:t>
      </w:r>
      <w:r w:rsidR="00047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4EC">
        <w:rPr>
          <w:rFonts w:ascii="Times New Roman" w:hAnsi="Times New Roman" w:cs="Times New Roman"/>
          <w:sz w:val="28"/>
          <w:szCs w:val="28"/>
        </w:rPr>
        <w:t>учреждений</w:t>
      </w:r>
      <w:r w:rsidR="00A46296"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04EC">
        <w:rPr>
          <w:rFonts w:ascii="Times New Roman" w:hAnsi="Times New Roman" w:cs="Times New Roman"/>
          <w:bCs/>
          <w:sz w:val="28"/>
          <w:szCs w:val="28"/>
        </w:rPr>
        <w:t>подведомственных</w:t>
      </w:r>
      <w:r w:rsidR="00FE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D24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F404EC">
        <w:rPr>
          <w:rFonts w:ascii="Times New Roman" w:hAnsi="Times New Roman" w:cs="Times New Roman"/>
          <w:bCs/>
          <w:sz w:val="28"/>
          <w:szCs w:val="28"/>
        </w:rPr>
        <w:t>у</w:t>
      </w:r>
      <w:r w:rsidR="008F5D24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FE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D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E1BD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F5D24">
        <w:rPr>
          <w:rFonts w:ascii="Times New Roman" w:hAnsi="Times New Roman" w:cs="Times New Roman"/>
          <w:bCs/>
          <w:sz w:val="28"/>
          <w:szCs w:val="28"/>
        </w:rPr>
        <w:t>молодежной</w:t>
      </w:r>
      <w:r w:rsidR="00FE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D24">
        <w:rPr>
          <w:rFonts w:ascii="Times New Roman" w:hAnsi="Times New Roman" w:cs="Times New Roman"/>
          <w:bCs/>
          <w:sz w:val="28"/>
          <w:szCs w:val="28"/>
        </w:rPr>
        <w:t xml:space="preserve">политики Администрации Боровичского муниципального </w:t>
      </w:r>
      <w:r w:rsidR="0016367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F5D24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D5146F" w:rsidRPr="00497A43" w:rsidRDefault="00D51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DA" w:rsidRPr="00163674" w:rsidRDefault="00D5146F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53"/>
      <w:bookmarkEnd w:id="2"/>
      <w:r w:rsidRPr="001636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146F" w:rsidRPr="00163674" w:rsidRDefault="00D5146F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674">
        <w:rPr>
          <w:rFonts w:ascii="Times New Roman" w:hAnsi="Times New Roman" w:cs="Times New Roman"/>
          <w:spacing w:val="-4"/>
          <w:sz w:val="28"/>
          <w:szCs w:val="28"/>
        </w:rPr>
        <w:t xml:space="preserve">1.1. </w:t>
      </w:r>
      <w:r w:rsidR="007744DA" w:rsidRPr="00163674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</w:t>
      </w:r>
      <w:r w:rsidR="005341EF" w:rsidRPr="00163674">
        <w:rPr>
          <w:rFonts w:ascii="Times New Roman" w:hAnsi="Times New Roman" w:cs="Times New Roman"/>
          <w:spacing w:val="-4"/>
          <w:sz w:val="28"/>
          <w:szCs w:val="28"/>
        </w:rPr>
        <w:t>Примерное п</w:t>
      </w:r>
      <w:r w:rsidRPr="00163674">
        <w:rPr>
          <w:rFonts w:ascii="Times New Roman" w:hAnsi="Times New Roman" w:cs="Times New Roman"/>
          <w:spacing w:val="-4"/>
          <w:sz w:val="28"/>
          <w:szCs w:val="28"/>
        </w:rPr>
        <w:t>оложение об оплате труда работ</w:t>
      </w:r>
      <w:r w:rsidR="00A11650" w:rsidRPr="00163674">
        <w:rPr>
          <w:rFonts w:ascii="Times New Roman" w:hAnsi="Times New Roman" w:cs="Times New Roman"/>
          <w:spacing w:val="-4"/>
          <w:sz w:val="28"/>
          <w:szCs w:val="28"/>
        </w:rPr>
        <w:t xml:space="preserve">ников </w:t>
      </w:r>
      <w:r w:rsidR="008F5D24" w:rsidRPr="00163674">
        <w:rPr>
          <w:rFonts w:ascii="Times New Roman" w:hAnsi="Times New Roman" w:cs="Times New Roman"/>
          <w:spacing w:val="-4"/>
          <w:sz w:val="28"/>
          <w:szCs w:val="28"/>
        </w:rPr>
        <w:t>мун</w:t>
      </w:r>
      <w:r w:rsidR="008F5D24" w:rsidRPr="0016367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F5D24" w:rsidRPr="00163674">
        <w:rPr>
          <w:rFonts w:ascii="Times New Roman" w:hAnsi="Times New Roman" w:cs="Times New Roman"/>
          <w:spacing w:val="-4"/>
          <w:sz w:val="28"/>
          <w:szCs w:val="28"/>
        </w:rPr>
        <w:t>ципальных</w:t>
      </w:r>
      <w:r w:rsidR="00F54CD0" w:rsidRPr="00163674">
        <w:rPr>
          <w:rFonts w:ascii="Times New Roman" w:hAnsi="Times New Roman" w:cs="Times New Roman"/>
          <w:sz w:val="28"/>
          <w:szCs w:val="28"/>
        </w:rPr>
        <w:t xml:space="preserve"> </w:t>
      </w:r>
      <w:r w:rsidR="00504CE6" w:rsidRPr="00163674">
        <w:rPr>
          <w:rFonts w:ascii="Times New Roman" w:hAnsi="Times New Roman" w:cs="Times New Roman"/>
          <w:sz w:val="28"/>
          <w:szCs w:val="28"/>
        </w:rPr>
        <w:t>(</w:t>
      </w:r>
      <w:r w:rsidR="00F54CD0" w:rsidRPr="00163674">
        <w:rPr>
          <w:rFonts w:ascii="Times New Roman" w:hAnsi="Times New Roman" w:cs="Times New Roman"/>
          <w:sz w:val="28"/>
          <w:szCs w:val="28"/>
        </w:rPr>
        <w:t>бюджетных</w:t>
      </w:r>
      <w:r w:rsidR="00047477" w:rsidRPr="00163674">
        <w:rPr>
          <w:rFonts w:ascii="Times New Roman" w:hAnsi="Times New Roman" w:cs="Times New Roman"/>
          <w:sz w:val="28"/>
          <w:szCs w:val="28"/>
        </w:rPr>
        <w:t>, а</w:t>
      </w:r>
      <w:r w:rsidR="00F54CD0" w:rsidRPr="00163674">
        <w:rPr>
          <w:rFonts w:ascii="Times New Roman" w:hAnsi="Times New Roman" w:cs="Times New Roman"/>
          <w:sz w:val="28"/>
          <w:szCs w:val="28"/>
        </w:rPr>
        <w:t>втономных</w:t>
      </w:r>
      <w:r w:rsidR="00047477" w:rsidRPr="00163674">
        <w:rPr>
          <w:rFonts w:ascii="Times New Roman" w:hAnsi="Times New Roman" w:cs="Times New Roman"/>
          <w:sz w:val="28"/>
          <w:szCs w:val="28"/>
        </w:rPr>
        <w:t xml:space="preserve"> и казенных</w:t>
      </w:r>
      <w:r w:rsidR="00504CE6" w:rsidRPr="00163674">
        <w:rPr>
          <w:rFonts w:ascii="Times New Roman" w:hAnsi="Times New Roman" w:cs="Times New Roman"/>
          <w:sz w:val="28"/>
          <w:szCs w:val="28"/>
        </w:rPr>
        <w:t>)</w:t>
      </w:r>
      <w:r w:rsidR="00F54CD0" w:rsidRPr="00163674">
        <w:rPr>
          <w:rFonts w:ascii="Times New Roman" w:hAnsi="Times New Roman" w:cs="Times New Roman"/>
          <w:sz w:val="28"/>
          <w:szCs w:val="28"/>
        </w:rPr>
        <w:t xml:space="preserve"> </w:t>
      </w:r>
      <w:r w:rsidR="00F404EC" w:rsidRPr="00163674">
        <w:rPr>
          <w:rFonts w:ascii="Times New Roman" w:hAnsi="Times New Roman" w:cs="Times New Roman"/>
          <w:sz w:val="28"/>
          <w:szCs w:val="28"/>
        </w:rPr>
        <w:t>учреждений</w:t>
      </w:r>
      <w:r w:rsidRPr="00163674">
        <w:rPr>
          <w:rFonts w:ascii="Times New Roman" w:hAnsi="Times New Roman" w:cs="Times New Roman"/>
          <w:sz w:val="28"/>
          <w:szCs w:val="28"/>
        </w:rPr>
        <w:t>,</w:t>
      </w:r>
      <w:r w:rsidR="00163674">
        <w:rPr>
          <w:rFonts w:ascii="Times New Roman" w:hAnsi="Times New Roman" w:cs="Times New Roman"/>
          <w:sz w:val="28"/>
          <w:szCs w:val="28"/>
        </w:rPr>
        <w:t xml:space="preserve"> </w:t>
      </w:r>
      <w:r w:rsidR="00F404EC" w:rsidRPr="00163674">
        <w:rPr>
          <w:rFonts w:ascii="Times New Roman" w:hAnsi="Times New Roman" w:cs="Times New Roman"/>
          <w:bCs/>
          <w:sz w:val="28"/>
          <w:szCs w:val="28"/>
        </w:rPr>
        <w:t>подведо</w:t>
      </w:r>
      <w:r w:rsidR="00F404EC" w:rsidRPr="00163674">
        <w:rPr>
          <w:rFonts w:ascii="Times New Roman" w:hAnsi="Times New Roman" w:cs="Times New Roman"/>
          <w:bCs/>
          <w:sz w:val="28"/>
          <w:szCs w:val="28"/>
        </w:rPr>
        <w:t>м</w:t>
      </w:r>
      <w:r w:rsidR="00F404EC" w:rsidRPr="00163674">
        <w:rPr>
          <w:rFonts w:ascii="Times New Roman" w:hAnsi="Times New Roman" w:cs="Times New Roman"/>
          <w:bCs/>
          <w:sz w:val="28"/>
          <w:szCs w:val="28"/>
        </w:rPr>
        <w:t xml:space="preserve">ственных </w:t>
      </w:r>
      <w:r w:rsidR="008F5D24" w:rsidRPr="00163674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F404EC" w:rsidRPr="00163674">
        <w:rPr>
          <w:rFonts w:ascii="Times New Roman" w:hAnsi="Times New Roman" w:cs="Times New Roman"/>
          <w:bCs/>
          <w:sz w:val="28"/>
          <w:szCs w:val="28"/>
        </w:rPr>
        <w:t>у</w:t>
      </w:r>
      <w:r w:rsidR="0095460F" w:rsidRPr="00163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CCE" w:rsidRPr="001636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F5D24" w:rsidRPr="00163674">
        <w:rPr>
          <w:rFonts w:ascii="Times New Roman" w:hAnsi="Times New Roman" w:cs="Times New Roman"/>
          <w:sz w:val="28"/>
          <w:szCs w:val="28"/>
        </w:rPr>
        <w:t>и молодежной политики Администрации Боровичского муниципального района</w:t>
      </w:r>
      <w:r w:rsidR="00FD4513" w:rsidRPr="001636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64F5" w:rsidRPr="00163674">
        <w:rPr>
          <w:rFonts w:ascii="Times New Roman" w:hAnsi="Times New Roman" w:cs="Times New Roman"/>
          <w:sz w:val="28"/>
          <w:szCs w:val="28"/>
        </w:rPr>
        <w:t>Примерное положение</w:t>
      </w:r>
      <w:r w:rsidRPr="00163674">
        <w:rPr>
          <w:rFonts w:ascii="Times New Roman" w:hAnsi="Times New Roman" w:cs="Times New Roman"/>
          <w:sz w:val="28"/>
          <w:szCs w:val="28"/>
        </w:rPr>
        <w:t xml:space="preserve">), </w:t>
      </w:r>
      <w:r w:rsidR="007744DA" w:rsidRPr="00163674">
        <w:rPr>
          <w:rFonts w:ascii="Times New Roman" w:hAnsi="Times New Roman" w:cs="Times New Roman"/>
          <w:sz w:val="28"/>
          <w:szCs w:val="28"/>
        </w:rPr>
        <w:t>регл</w:t>
      </w:r>
      <w:r w:rsidR="007744DA" w:rsidRPr="00163674">
        <w:rPr>
          <w:rFonts w:ascii="Times New Roman" w:hAnsi="Times New Roman" w:cs="Times New Roman"/>
          <w:sz w:val="28"/>
          <w:szCs w:val="28"/>
        </w:rPr>
        <w:t>а</w:t>
      </w:r>
      <w:r w:rsidR="007744DA" w:rsidRPr="00163674">
        <w:rPr>
          <w:rFonts w:ascii="Times New Roman" w:hAnsi="Times New Roman" w:cs="Times New Roman"/>
          <w:sz w:val="28"/>
          <w:szCs w:val="28"/>
        </w:rPr>
        <w:t xml:space="preserve">ментируется </w:t>
      </w:r>
      <w:r w:rsidRPr="00163674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Pr="001636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36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постановлением Администрации муниципального района от 29.04.2014 № 1195 «</w:t>
      </w:r>
      <w:r w:rsidR="008F5D24" w:rsidRPr="00163674">
        <w:rPr>
          <w:rFonts w:ascii="Times New Roman" w:hAnsi="Times New Roman" w:cs="Times New Roman"/>
          <w:sz w:val="28"/>
          <w:szCs w:val="28"/>
        </w:rPr>
        <w:t xml:space="preserve">О системе 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опл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ты труда работников муниципальных учреждений Боровичского муниципальн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8F5D24" w:rsidRPr="00163674">
        <w:rPr>
          <w:rFonts w:ascii="Times New Roman" w:hAnsi="Times New Roman" w:cs="Times New Roman"/>
          <w:spacing w:val="-6"/>
          <w:sz w:val="28"/>
          <w:szCs w:val="28"/>
        </w:rPr>
        <w:t>го района»</w:t>
      </w:r>
      <w:r w:rsidR="00047477" w:rsidRPr="00163674">
        <w:rPr>
          <w:rFonts w:ascii="Times New Roman" w:hAnsi="Times New Roman" w:cs="Times New Roman"/>
          <w:spacing w:val="-6"/>
          <w:sz w:val="28"/>
          <w:szCs w:val="28"/>
        </w:rPr>
        <w:t xml:space="preserve"> (с изменениями  от</w:t>
      </w:r>
      <w:r w:rsidR="00504CE6" w:rsidRPr="00163674">
        <w:rPr>
          <w:rFonts w:ascii="Times New Roman" w:hAnsi="Times New Roman" w:cs="Times New Roman"/>
          <w:spacing w:val="-6"/>
          <w:sz w:val="28"/>
          <w:szCs w:val="28"/>
        </w:rPr>
        <w:t xml:space="preserve">  05.04.2016 №</w:t>
      </w:r>
      <w:r w:rsidR="0016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4CE6" w:rsidRPr="00163674">
        <w:rPr>
          <w:rFonts w:ascii="Times New Roman" w:hAnsi="Times New Roman" w:cs="Times New Roman"/>
          <w:spacing w:val="-6"/>
          <w:sz w:val="28"/>
          <w:szCs w:val="28"/>
        </w:rPr>
        <w:t>728</w:t>
      </w:r>
      <w:r w:rsidR="00047477" w:rsidRPr="0016367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A12A9A" w:rsidRPr="0016367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C2520" w:rsidRPr="00163674" w:rsidRDefault="00E90C82" w:rsidP="0016367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2B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оплаты труда работников </w:t>
      </w:r>
      <w:r w:rsidR="00987245" w:rsidRPr="0016367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муниципальных</w:t>
      </w:r>
      <w:r w:rsidR="0016367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(бюджетных, </w:t>
      </w:r>
      <w:r w:rsidR="00F77B89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автономных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6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казенных)</w:t>
      </w:r>
      <w:r w:rsidR="00F77B89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04EC" w:rsidRPr="00163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подведомственных</w:t>
      </w:r>
      <w:r w:rsidR="00987245" w:rsidRPr="00163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комитет</w:t>
      </w:r>
      <w:r w:rsidR="00F404EC" w:rsidRPr="00163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2E64F5" w:rsidRPr="00163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вания и мо</w:t>
      </w:r>
      <w:r w:rsidR="0098724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лодежной политики </w:t>
      </w:r>
      <w:r w:rsidR="00987245" w:rsidRPr="0016367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Администрации Боровичского муниципального района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, включает размеры окладов (должностных окл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дов), виды и размеры выплат компенсационного и стимулирующего характ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ра, устанавливается коллективными до</w:t>
      </w:r>
      <w:r w:rsidR="0098724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говорами, 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соглашениями, локальными нормативными актами</w:t>
      </w:r>
      <w:r w:rsidR="004427F2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в соотве</w:t>
      </w:r>
      <w:r w:rsidR="0098724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тствии с федеральны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ми законами и иными нормативными правовыми актами Российской Федерации</w:t>
      </w:r>
      <w:r w:rsidR="0098724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постановлениями Администрации Боровичского муниципального района</w:t>
      </w:r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2E64F5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принимаемыми в соответствии с ними правовыми актами 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образования и молодёжной политики Администрации </w:t>
      </w:r>
      <w:r w:rsidR="0001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Боровичского 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03207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03207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омитет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252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084" w:rsidRPr="00163674" w:rsidRDefault="00013179" w:rsidP="0016367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C14E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п</w:t>
      </w:r>
      <w:r w:rsidR="00C30084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распространяется на оплату труда вне зависимости от источника выплат.</w:t>
      </w:r>
    </w:p>
    <w:p w:rsidR="002A49F7" w:rsidRPr="00163674" w:rsidRDefault="00E7218F" w:rsidP="0016367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Система оплаты труда работников муниципальных (бюджетных, автономных и казенных)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AC14E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</w:t>
      </w:r>
      <w:r w:rsidR="001252B8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с учетом </w:t>
      </w:r>
      <w:r w:rsidR="002A49F7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252B8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римерн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49F7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67F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C419B" w:rsidRPr="00163674" w:rsidRDefault="00E7218F" w:rsidP="0016367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F93636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муниципальных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F93636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</w:t>
      </w:r>
      <w:r w:rsidR="001252B8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К</w:t>
      </w:r>
      <w:r w:rsidR="00A12A9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омитета.</w:t>
      </w:r>
    </w:p>
    <w:p w:rsidR="00D5146F" w:rsidRPr="00163674" w:rsidRDefault="00F6733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1.4</w:t>
      </w:r>
      <w:r w:rsidR="00D5146F" w:rsidRPr="00163674">
        <w:rPr>
          <w:rFonts w:ascii="Times New Roman" w:hAnsi="Times New Roman" w:cs="Times New Roman"/>
          <w:sz w:val="28"/>
          <w:szCs w:val="28"/>
        </w:rPr>
        <w:t>. Месячная зарабо</w:t>
      </w:r>
      <w:r w:rsidR="00A11650" w:rsidRPr="00163674">
        <w:rPr>
          <w:rFonts w:ascii="Times New Roman" w:hAnsi="Times New Roman" w:cs="Times New Roman"/>
          <w:sz w:val="28"/>
          <w:szCs w:val="28"/>
        </w:rPr>
        <w:t xml:space="preserve">тная плата работников </w:t>
      </w:r>
      <w:r w:rsidR="00F404EC" w:rsidRPr="00163674">
        <w:rPr>
          <w:rFonts w:ascii="Times New Roman" w:hAnsi="Times New Roman" w:cs="Times New Roman"/>
          <w:sz w:val="28"/>
          <w:szCs w:val="28"/>
        </w:rPr>
        <w:t>учреждений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, полностью </w:t>
      </w:r>
      <w:r w:rsidR="00D5146F" w:rsidRPr="001636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5146F" w:rsidRPr="0016367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D5146F" w:rsidRPr="00163674">
        <w:rPr>
          <w:rFonts w:ascii="Times New Roman" w:hAnsi="Times New Roman" w:cs="Times New Roman"/>
          <w:spacing w:val="-4"/>
          <w:sz w:val="28"/>
          <w:szCs w:val="28"/>
        </w:rPr>
        <w:t>работавших норму рабочего времени и выполнивших нормы труда (трудовые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 обязанности), не может быть ниже минимального размера оплаты труда, установленного </w:t>
      </w:r>
      <w:r w:rsidR="006248FF" w:rsidRPr="00163674">
        <w:rPr>
          <w:rFonts w:ascii="Times New Roman" w:eastAsia="Calibri" w:hAnsi="Times New Roman" w:cs="Times New Roman"/>
          <w:sz w:val="28"/>
          <w:szCs w:val="28"/>
        </w:rPr>
        <w:t>Федеральным законом от 19</w:t>
      </w:r>
      <w:r w:rsidR="002E64F5" w:rsidRPr="00163674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6248FF" w:rsidRPr="00163674">
        <w:rPr>
          <w:rFonts w:ascii="Times New Roman" w:eastAsia="Calibri" w:hAnsi="Times New Roman" w:cs="Times New Roman"/>
          <w:sz w:val="28"/>
          <w:szCs w:val="28"/>
        </w:rPr>
        <w:t xml:space="preserve">2000 </w:t>
      </w:r>
      <w:r w:rsidR="002E64F5" w:rsidRPr="00163674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248FF" w:rsidRPr="00163674">
        <w:rPr>
          <w:rFonts w:ascii="Times New Roman" w:eastAsia="Calibri" w:hAnsi="Times New Roman" w:cs="Times New Roman"/>
          <w:sz w:val="28"/>
          <w:szCs w:val="28"/>
        </w:rPr>
        <w:t>№ 82-ФЗ "О минимальном размере оплаты труда".</w:t>
      </w:r>
      <w:r w:rsidR="006248FF" w:rsidRPr="0016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46F" w:rsidRPr="00163674" w:rsidRDefault="00F6733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1.5</w:t>
      </w:r>
      <w:r w:rsidR="00D5146F" w:rsidRPr="00163674">
        <w:rPr>
          <w:rFonts w:ascii="Times New Roman" w:hAnsi="Times New Roman" w:cs="Times New Roman"/>
          <w:sz w:val="28"/>
          <w:szCs w:val="28"/>
        </w:rPr>
        <w:t>. Заработная плат</w:t>
      </w:r>
      <w:r w:rsidR="00FD4513" w:rsidRPr="00163674">
        <w:rPr>
          <w:rFonts w:ascii="Times New Roman" w:hAnsi="Times New Roman" w:cs="Times New Roman"/>
          <w:sz w:val="28"/>
          <w:szCs w:val="28"/>
        </w:rPr>
        <w:t xml:space="preserve">а работников </w:t>
      </w:r>
      <w:r w:rsidR="00F404EC" w:rsidRPr="00163674">
        <w:rPr>
          <w:rFonts w:ascii="Times New Roman" w:hAnsi="Times New Roman" w:cs="Times New Roman"/>
          <w:sz w:val="28"/>
          <w:szCs w:val="28"/>
        </w:rPr>
        <w:t>учреждений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 ограничивается</w:t>
      </w:r>
      <w:r w:rsidR="002A49F7" w:rsidRPr="00163674">
        <w:rPr>
          <w:rFonts w:ascii="Times New Roman" w:hAnsi="Times New Roman" w:cs="Times New Roman"/>
          <w:sz w:val="28"/>
          <w:szCs w:val="28"/>
        </w:rPr>
        <w:t xml:space="preserve"> разм</w:t>
      </w:r>
      <w:r w:rsidR="002A49F7" w:rsidRPr="00163674">
        <w:rPr>
          <w:rFonts w:ascii="Times New Roman" w:hAnsi="Times New Roman" w:cs="Times New Roman"/>
          <w:sz w:val="28"/>
          <w:szCs w:val="28"/>
        </w:rPr>
        <w:t>е</w:t>
      </w:r>
      <w:r w:rsidR="002A49F7" w:rsidRPr="00163674">
        <w:rPr>
          <w:rFonts w:ascii="Times New Roman" w:hAnsi="Times New Roman" w:cs="Times New Roman"/>
          <w:sz w:val="28"/>
          <w:szCs w:val="28"/>
        </w:rPr>
        <w:t>рами утвержденного фонда оплаты труда.</w:t>
      </w:r>
    </w:p>
    <w:p w:rsidR="00013179" w:rsidRDefault="0001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179" w:rsidRPr="00013179" w:rsidRDefault="00013179" w:rsidP="00013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17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13179" w:rsidRDefault="00013179" w:rsidP="0001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F" w:rsidRPr="00163674" w:rsidRDefault="002A49F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1.6</w:t>
      </w:r>
      <w:r w:rsidR="00D5146F" w:rsidRPr="00163674">
        <w:rPr>
          <w:rFonts w:ascii="Times New Roman" w:hAnsi="Times New Roman" w:cs="Times New Roman"/>
          <w:sz w:val="28"/>
          <w:szCs w:val="28"/>
        </w:rPr>
        <w:t>. Фонд оплаты труд</w:t>
      </w:r>
      <w:r w:rsidR="00FD4513" w:rsidRPr="00163674">
        <w:rPr>
          <w:rFonts w:ascii="Times New Roman" w:hAnsi="Times New Roman" w:cs="Times New Roman"/>
          <w:sz w:val="28"/>
          <w:szCs w:val="28"/>
        </w:rPr>
        <w:t xml:space="preserve">а работников </w:t>
      </w:r>
      <w:r w:rsidR="00F404EC" w:rsidRPr="0016367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формируется на </w:t>
      </w:r>
      <w:r w:rsidR="002E64F5" w:rsidRPr="00163674">
        <w:rPr>
          <w:rFonts w:ascii="Times New Roman" w:hAnsi="Times New Roman" w:cs="Times New Roman"/>
          <w:sz w:val="28"/>
          <w:szCs w:val="28"/>
        </w:rPr>
        <w:br/>
      </w:r>
      <w:r w:rsidR="00D5146F" w:rsidRPr="00163674">
        <w:rPr>
          <w:rFonts w:ascii="Times New Roman" w:hAnsi="Times New Roman" w:cs="Times New Roman"/>
          <w:sz w:val="28"/>
          <w:szCs w:val="28"/>
        </w:rPr>
        <w:t>календарный год</w:t>
      </w:r>
      <w:r w:rsidR="00013179">
        <w:rPr>
          <w:rFonts w:ascii="Times New Roman" w:hAnsi="Times New Roman" w:cs="Times New Roman"/>
          <w:sz w:val="28"/>
          <w:szCs w:val="28"/>
        </w:rPr>
        <w:t>,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 исходя из объема </w:t>
      </w:r>
      <w:r w:rsidR="00175509" w:rsidRPr="001636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146F" w:rsidRPr="00163674">
        <w:rPr>
          <w:rFonts w:ascii="Times New Roman" w:hAnsi="Times New Roman" w:cs="Times New Roman"/>
          <w:sz w:val="28"/>
          <w:szCs w:val="28"/>
        </w:rPr>
        <w:t>ассигнований областного</w:t>
      </w:r>
      <w:r w:rsidR="002868CB" w:rsidRPr="00163674"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  <w:r w:rsidR="00D5146F" w:rsidRPr="00163674">
        <w:rPr>
          <w:rFonts w:ascii="Times New Roman" w:hAnsi="Times New Roman" w:cs="Times New Roman"/>
          <w:sz w:val="28"/>
          <w:szCs w:val="28"/>
        </w:rPr>
        <w:t xml:space="preserve"> бюджета, из средств, поступающих от приносящей доход деятельности.</w:t>
      </w:r>
    </w:p>
    <w:p w:rsidR="002A49F7" w:rsidRPr="00163674" w:rsidRDefault="002A49F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pacing w:val="-6"/>
          <w:sz w:val="28"/>
          <w:szCs w:val="28"/>
        </w:rPr>
        <w:t xml:space="preserve">1.7. Оплата труда работников </w:t>
      </w:r>
      <w:r w:rsidRPr="00163674">
        <w:rPr>
          <w:rFonts w:ascii="Times New Roman" w:hAnsi="Times New Roman" w:cs="Times New Roman"/>
          <w:sz w:val="28"/>
          <w:szCs w:val="28"/>
        </w:rPr>
        <w:t>учреждений</w:t>
      </w:r>
      <w:r w:rsidRPr="00163674">
        <w:rPr>
          <w:rFonts w:ascii="Times New Roman" w:hAnsi="Times New Roman" w:cs="Times New Roman"/>
          <w:spacing w:val="-6"/>
          <w:sz w:val="28"/>
          <w:szCs w:val="28"/>
        </w:rPr>
        <w:t>, занятых по совместительству</w:t>
      </w:r>
      <w:r w:rsidRPr="00163674">
        <w:rPr>
          <w:rFonts w:ascii="Times New Roman" w:hAnsi="Times New Roman" w:cs="Times New Roman"/>
          <w:sz w:val="28"/>
          <w:szCs w:val="28"/>
        </w:rPr>
        <w:t>, а также на условиях неполного рабочего времени, производится пропорци</w:t>
      </w:r>
      <w:r w:rsidRPr="00163674">
        <w:rPr>
          <w:rFonts w:ascii="Times New Roman" w:hAnsi="Times New Roman" w:cs="Times New Roman"/>
          <w:sz w:val="28"/>
          <w:szCs w:val="28"/>
        </w:rPr>
        <w:t>о</w:t>
      </w:r>
      <w:r w:rsidRPr="00163674">
        <w:rPr>
          <w:rFonts w:ascii="Times New Roman" w:hAnsi="Times New Roman" w:cs="Times New Roman"/>
          <w:sz w:val="28"/>
          <w:szCs w:val="28"/>
        </w:rPr>
        <w:t>нально отработанному времени.</w:t>
      </w:r>
    </w:p>
    <w:p w:rsidR="00013179" w:rsidRPr="00163674" w:rsidRDefault="00013179" w:rsidP="0001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3674">
        <w:rPr>
          <w:rFonts w:ascii="Times New Roman" w:hAnsi="Times New Roman" w:cs="Times New Roman"/>
          <w:sz w:val="28"/>
          <w:szCs w:val="28"/>
        </w:rPr>
        <w:t xml:space="preserve">.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оплаты труда, предусмотренные настоящим Примерным положением для руководителя учреждения, рассматриваются созданной в Комитете комиссией по вопросам оплаты труда руководителя учреждения (далее комиссия Комитета).</w:t>
      </w:r>
    </w:p>
    <w:p w:rsidR="00013179" w:rsidRPr="00163674" w:rsidRDefault="00013179" w:rsidP="0001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Предельный уровень соотношения средней заработной платы руков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 учреждения и средней заработной платы работников учреждения за 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отчетный год, составляющий 12 календарных месяцев, устанавливается в кратности  от  1 до 3 в зависимости от сложности труда, в том числе с учетом  масштаба управления и особенностей деятельности и значимости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013179" w:rsidRPr="00163674" w:rsidRDefault="00013179" w:rsidP="00013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случае создания нового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 невозможности по причине о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сутствия фактических начислений </w:t>
      </w:r>
      <w:r w:rsidR="00C05C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заработной платы работникам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течение 12 календарных месяцев, необходимых для расчета средней зар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ботной платы, предельный уровень соотношения заработной платы руковод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теля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средней заработной платы работников учреждения рас</w:t>
      </w:r>
      <w:r w:rsidR="00C05C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тывается</w:t>
      </w:r>
      <w:r w:rsidR="00C05C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начиная с месяца создания 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2868CB" w:rsidRPr="00163674" w:rsidRDefault="00F6733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</w:t>
      </w:r>
      <w:r w:rsidR="00013179">
        <w:rPr>
          <w:rFonts w:ascii="Times New Roman" w:hAnsi="Times New Roman" w:cs="Times New Roman"/>
          <w:sz w:val="28"/>
          <w:szCs w:val="28"/>
        </w:rPr>
        <w:t>9</w:t>
      </w:r>
      <w:r w:rsidR="002868CB" w:rsidRPr="00163674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1525E5" w:rsidRPr="00163674">
        <w:rPr>
          <w:rFonts w:ascii="Times New Roman" w:hAnsi="Times New Roman" w:cs="Times New Roman"/>
          <w:sz w:val="28"/>
          <w:szCs w:val="28"/>
        </w:rPr>
        <w:t>и его заместители могут</w:t>
      </w:r>
      <w:r w:rsidR="002868CB" w:rsidRPr="00163674">
        <w:rPr>
          <w:rFonts w:ascii="Times New Roman" w:hAnsi="Times New Roman" w:cs="Times New Roman"/>
          <w:sz w:val="28"/>
          <w:szCs w:val="28"/>
        </w:rPr>
        <w:t xml:space="preserve"> вест</w:t>
      </w:r>
      <w:r w:rsidR="00F404EC" w:rsidRPr="00163674">
        <w:rPr>
          <w:rFonts w:ascii="Times New Roman" w:hAnsi="Times New Roman" w:cs="Times New Roman"/>
          <w:sz w:val="28"/>
          <w:szCs w:val="28"/>
        </w:rPr>
        <w:t>и преподавательскую работу в том</w:t>
      </w:r>
      <w:r w:rsidR="002868CB" w:rsidRPr="00163674">
        <w:rPr>
          <w:rFonts w:ascii="Times New Roman" w:hAnsi="Times New Roman" w:cs="Times New Roman"/>
          <w:sz w:val="28"/>
          <w:szCs w:val="28"/>
        </w:rPr>
        <w:t xml:space="preserve"> же </w:t>
      </w:r>
      <w:r w:rsidR="00F404EC" w:rsidRPr="00163674">
        <w:rPr>
          <w:rFonts w:ascii="Times New Roman" w:hAnsi="Times New Roman" w:cs="Times New Roman"/>
          <w:sz w:val="28"/>
          <w:szCs w:val="28"/>
        </w:rPr>
        <w:t>учреждении</w:t>
      </w:r>
      <w:r w:rsidR="002868CB" w:rsidRPr="00163674">
        <w:rPr>
          <w:rFonts w:ascii="Times New Roman" w:hAnsi="Times New Roman" w:cs="Times New Roman"/>
          <w:sz w:val="28"/>
          <w:szCs w:val="28"/>
        </w:rPr>
        <w:t xml:space="preserve"> в объеме не более 6 </w:t>
      </w:r>
      <w:r w:rsidR="005D7D1D" w:rsidRPr="00163674">
        <w:rPr>
          <w:rFonts w:ascii="Times New Roman" w:hAnsi="Times New Roman" w:cs="Times New Roman"/>
          <w:sz w:val="28"/>
          <w:szCs w:val="28"/>
        </w:rPr>
        <w:t>часов в неделю</w:t>
      </w:r>
      <w:r w:rsidR="002868CB" w:rsidRPr="00163674">
        <w:rPr>
          <w:rFonts w:ascii="Times New Roman" w:hAnsi="Times New Roman" w:cs="Times New Roman"/>
          <w:sz w:val="28"/>
          <w:szCs w:val="28"/>
        </w:rPr>
        <w:t>.</w:t>
      </w:r>
    </w:p>
    <w:p w:rsidR="001761C0" w:rsidRPr="00163674" w:rsidRDefault="001761C0" w:rsidP="00163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Нагрузка может быть увеличена по разре</w:t>
      </w:r>
      <w:r w:rsidR="001252B8" w:rsidRPr="00163674">
        <w:rPr>
          <w:rFonts w:ascii="Times New Roman" w:hAnsi="Times New Roman" w:cs="Times New Roman"/>
          <w:sz w:val="28"/>
          <w:szCs w:val="28"/>
        </w:rPr>
        <w:t>шению комиссии К</w:t>
      </w:r>
      <w:r w:rsidRPr="00163674">
        <w:rPr>
          <w:rFonts w:ascii="Times New Roman" w:hAnsi="Times New Roman" w:cs="Times New Roman"/>
          <w:sz w:val="28"/>
          <w:szCs w:val="28"/>
        </w:rPr>
        <w:t>омитета при поступле</w:t>
      </w:r>
      <w:r w:rsidR="007F0924" w:rsidRPr="00163674">
        <w:rPr>
          <w:rFonts w:ascii="Times New Roman" w:hAnsi="Times New Roman" w:cs="Times New Roman"/>
          <w:sz w:val="28"/>
          <w:szCs w:val="28"/>
        </w:rPr>
        <w:t xml:space="preserve">нии заявления от руководителя </w:t>
      </w:r>
      <w:r w:rsidR="00F404EC" w:rsidRPr="00163674">
        <w:rPr>
          <w:rFonts w:ascii="Times New Roman" w:hAnsi="Times New Roman" w:cs="Times New Roman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sz w:val="28"/>
          <w:szCs w:val="28"/>
        </w:rPr>
        <w:t xml:space="preserve"> с объяснением ко</w:t>
      </w:r>
      <w:r w:rsidRPr="00163674">
        <w:rPr>
          <w:rFonts w:ascii="Times New Roman" w:hAnsi="Times New Roman" w:cs="Times New Roman"/>
          <w:sz w:val="28"/>
          <w:szCs w:val="28"/>
        </w:rPr>
        <w:t>н</w:t>
      </w:r>
      <w:r w:rsidRPr="00163674">
        <w:rPr>
          <w:rFonts w:ascii="Times New Roman" w:hAnsi="Times New Roman" w:cs="Times New Roman"/>
          <w:sz w:val="28"/>
          <w:szCs w:val="28"/>
        </w:rPr>
        <w:t>кретных причин увеличения нагрузки. Разреше</w:t>
      </w:r>
      <w:r w:rsidR="007F0924" w:rsidRPr="00163674">
        <w:rPr>
          <w:rFonts w:ascii="Times New Roman" w:hAnsi="Times New Roman" w:cs="Times New Roman"/>
          <w:sz w:val="28"/>
          <w:szCs w:val="28"/>
        </w:rPr>
        <w:t xml:space="preserve">ние оформляется приказом </w:t>
      </w:r>
      <w:r w:rsidR="001252B8" w:rsidRPr="00163674">
        <w:rPr>
          <w:rFonts w:ascii="Times New Roman" w:hAnsi="Times New Roman" w:cs="Times New Roman"/>
          <w:sz w:val="28"/>
          <w:szCs w:val="28"/>
        </w:rPr>
        <w:t>К</w:t>
      </w:r>
      <w:r w:rsidRPr="00163674">
        <w:rPr>
          <w:rFonts w:ascii="Times New Roman" w:hAnsi="Times New Roman" w:cs="Times New Roman"/>
          <w:sz w:val="28"/>
          <w:szCs w:val="28"/>
        </w:rPr>
        <w:t>омитета</w:t>
      </w:r>
      <w:r w:rsidR="007F0924" w:rsidRPr="00163674">
        <w:rPr>
          <w:rFonts w:ascii="Times New Roman" w:hAnsi="Times New Roman" w:cs="Times New Roman"/>
          <w:sz w:val="28"/>
          <w:szCs w:val="28"/>
        </w:rPr>
        <w:t>.</w:t>
      </w:r>
      <w:r w:rsidRPr="0016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EA" w:rsidRPr="00163674" w:rsidRDefault="00F67337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4">
        <w:rPr>
          <w:rFonts w:ascii="Times New Roman" w:hAnsi="Times New Roman" w:cs="Times New Roman"/>
          <w:sz w:val="28"/>
          <w:szCs w:val="28"/>
        </w:rPr>
        <w:t>1.</w:t>
      </w:r>
      <w:r w:rsidR="005D7D1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4493E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оплаты труда</w:t>
      </w:r>
      <w:r w:rsidR="00EB211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4E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учреждений (за исключением руководителей)</w:t>
      </w:r>
      <w:r w:rsidR="00C05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14E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11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r w:rsidR="00437E8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об оплате труда работников </w:t>
      </w:r>
      <w:r w:rsidR="00EB211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созданной в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вопр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оплаты труда работников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3F3AFD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EB211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</w:t>
      </w:r>
      <w:r w:rsidR="00437E80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EB211A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703C" w:rsidRPr="00163674" w:rsidRDefault="005344B6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 порядок деятельности комиссии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приказом </w:t>
      </w:r>
      <w:r w:rsidR="00F404EC"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63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03C"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1C9F" w:rsidRPr="00163674" w:rsidRDefault="00681C9F" w:rsidP="0016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Предельный уровень соотношения средней заработной платы замест</w:t>
      </w:r>
      <w:r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 руководителя и главного бухгалтера учреждения и средней заработной платы работников учреждения за отчетный год, составляющий 12 месяцев, устанавливается</w:t>
      </w:r>
      <w:r w:rsidR="00610AB5"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об оплате труда работников учреждения</w:t>
      </w:r>
      <w:r w:rsidRPr="001636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3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и устанавливается в кратности  от  1 до 3. </w:t>
      </w:r>
    </w:p>
    <w:p w:rsidR="00E7703C" w:rsidRPr="00E36B75" w:rsidRDefault="00E7703C" w:rsidP="00056F42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5146F" w:rsidRPr="00497A43" w:rsidRDefault="00D5146F" w:rsidP="004F4637">
      <w:pPr>
        <w:widowControl w:val="0"/>
        <w:autoSpaceDE w:val="0"/>
        <w:autoSpaceDN w:val="0"/>
        <w:adjustRightInd w:val="0"/>
        <w:spacing w:after="120" w:line="240" w:lineRule="exact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66"/>
      <w:bookmarkEnd w:id="3"/>
      <w:r w:rsidRPr="00497A43">
        <w:rPr>
          <w:rFonts w:ascii="Times New Roman" w:hAnsi="Times New Roman" w:cs="Times New Roman"/>
          <w:b/>
          <w:sz w:val="28"/>
          <w:szCs w:val="28"/>
        </w:rPr>
        <w:t xml:space="preserve">2. Оплата труда руководителя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497A43">
        <w:rPr>
          <w:rFonts w:ascii="Times New Roman" w:hAnsi="Times New Roman" w:cs="Times New Roman"/>
          <w:b/>
          <w:sz w:val="28"/>
          <w:szCs w:val="28"/>
        </w:rPr>
        <w:t>, заместителя</w:t>
      </w:r>
      <w:r w:rsidR="00A46296" w:rsidRPr="00497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b/>
          <w:sz w:val="28"/>
          <w:szCs w:val="28"/>
        </w:rPr>
        <w:t>руковод</w:t>
      </w:r>
      <w:r w:rsidR="00A11650" w:rsidRPr="00497A43">
        <w:rPr>
          <w:rFonts w:ascii="Times New Roman" w:hAnsi="Times New Roman" w:cs="Times New Roman"/>
          <w:b/>
          <w:sz w:val="28"/>
          <w:szCs w:val="28"/>
        </w:rPr>
        <w:t>и</w:t>
      </w:r>
      <w:r w:rsidR="00A11650" w:rsidRPr="00497A43">
        <w:rPr>
          <w:rFonts w:ascii="Times New Roman" w:hAnsi="Times New Roman" w:cs="Times New Roman"/>
          <w:b/>
          <w:sz w:val="28"/>
          <w:szCs w:val="28"/>
        </w:rPr>
        <w:t xml:space="preserve">теля, главного бухгалтера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</w:p>
    <w:p w:rsidR="00C47D8B" w:rsidRPr="00497A43" w:rsidRDefault="00D5146F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2.1. Заработн</w:t>
      </w:r>
      <w:r w:rsidR="00FD4513" w:rsidRPr="00497A43">
        <w:rPr>
          <w:rFonts w:ascii="Times New Roman" w:hAnsi="Times New Roman" w:cs="Times New Roman"/>
          <w:sz w:val="28"/>
          <w:szCs w:val="28"/>
        </w:rPr>
        <w:t xml:space="preserve">ая плата руководителя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497A43">
        <w:rPr>
          <w:rFonts w:ascii="Times New Roman" w:hAnsi="Times New Roman" w:cs="Times New Roman"/>
          <w:sz w:val="28"/>
          <w:szCs w:val="28"/>
        </w:rPr>
        <w:t>, заместителя руков</w:t>
      </w:r>
      <w:r w:rsidRPr="00497A43">
        <w:rPr>
          <w:rFonts w:ascii="Times New Roman" w:hAnsi="Times New Roman" w:cs="Times New Roman"/>
          <w:sz w:val="28"/>
          <w:szCs w:val="28"/>
        </w:rPr>
        <w:t>о</w:t>
      </w:r>
      <w:r w:rsidRPr="00497A43">
        <w:rPr>
          <w:rFonts w:ascii="Times New Roman" w:hAnsi="Times New Roman" w:cs="Times New Roman"/>
          <w:sz w:val="28"/>
          <w:szCs w:val="28"/>
        </w:rPr>
        <w:t>дителя</w:t>
      </w:r>
      <w:r w:rsidR="00FD4513" w:rsidRPr="00497A43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497A43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C47D8B" w:rsidRPr="00497A43">
        <w:rPr>
          <w:rFonts w:ascii="Times New Roman" w:hAnsi="Times New Roman" w:cs="Times New Roman"/>
          <w:sz w:val="28"/>
          <w:szCs w:val="28"/>
        </w:rPr>
        <w:t>:</w:t>
      </w:r>
    </w:p>
    <w:p w:rsidR="00C47D8B" w:rsidRPr="00497A43" w:rsidRDefault="00C47D8B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C05C5C" w:rsidRPr="00C05C5C" w:rsidRDefault="00C05C5C" w:rsidP="00C05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C5C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C05C5C" w:rsidRDefault="00C05C5C" w:rsidP="00C0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8B" w:rsidRPr="00497A43" w:rsidRDefault="00771AF6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выплат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 компенсационного</w:t>
      </w:r>
      <w:r w:rsidR="00C47D8B" w:rsidRPr="00497A43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14598" w:rsidRPr="00497A43" w:rsidRDefault="00F14598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D5146F" w:rsidRPr="00497A43">
        <w:rPr>
          <w:rFonts w:ascii="Times New Roman" w:hAnsi="Times New Roman" w:cs="Times New Roman"/>
          <w:sz w:val="28"/>
          <w:szCs w:val="28"/>
        </w:rPr>
        <w:t>стимулирующего характера.</w:t>
      </w:r>
    </w:p>
    <w:p w:rsidR="008B3BEE" w:rsidRPr="00DA4B5B" w:rsidRDefault="008B3BEE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5B">
        <w:rPr>
          <w:rFonts w:ascii="Times New Roman" w:hAnsi="Times New Roman" w:cs="Times New Roman"/>
          <w:sz w:val="28"/>
          <w:szCs w:val="28"/>
        </w:rPr>
        <w:t>У</w:t>
      </w:r>
      <w:r w:rsidR="002328FF" w:rsidRPr="00DA4B5B">
        <w:rPr>
          <w:rFonts w:ascii="Times New Roman" w:hAnsi="Times New Roman" w:cs="Times New Roman"/>
          <w:sz w:val="28"/>
          <w:szCs w:val="28"/>
        </w:rPr>
        <w:t xml:space="preserve">словия осуществления выплат компенсационного </w:t>
      </w:r>
      <w:r w:rsidRPr="00DA4B5B">
        <w:rPr>
          <w:rFonts w:ascii="Times New Roman" w:hAnsi="Times New Roman" w:cs="Times New Roman"/>
          <w:sz w:val="28"/>
          <w:szCs w:val="28"/>
        </w:rPr>
        <w:t xml:space="preserve">и стимулирующего </w:t>
      </w:r>
      <w:r w:rsidR="002328FF" w:rsidRPr="00DA4B5B">
        <w:rPr>
          <w:rFonts w:ascii="Times New Roman" w:hAnsi="Times New Roman" w:cs="Times New Roman"/>
          <w:sz w:val="28"/>
          <w:szCs w:val="28"/>
        </w:rPr>
        <w:t xml:space="preserve">характера для руководителей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2328FF" w:rsidRPr="00DA4B5B">
        <w:rPr>
          <w:rFonts w:ascii="Times New Roman" w:hAnsi="Times New Roman" w:cs="Times New Roman"/>
          <w:sz w:val="28"/>
          <w:szCs w:val="28"/>
        </w:rPr>
        <w:t xml:space="preserve">, их заместителей и главных </w:t>
      </w:r>
      <w:r w:rsidR="004F4637" w:rsidRPr="00DA4B5B">
        <w:rPr>
          <w:rFonts w:ascii="Times New Roman" w:hAnsi="Times New Roman" w:cs="Times New Roman"/>
          <w:sz w:val="28"/>
          <w:szCs w:val="28"/>
        </w:rPr>
        <w:br/>
      </w:r>
      <w:r w:rsidR="002328FF" w:rsidRPr="00DA4B5B">
        <w:rPr>
          <w:rFonts w:ascii="Times New Roman" w:hAnsi="Times New Roman" w:cs="Times New Roman"/>
          <w:sz w:val="28"/>
          <w:szCs w:val="28"/>
        </w:rPr>
        <w:t xml:space="preserve">бухгалтеров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2328FF" w:rsidRPr="00DA4B5B">
        <w:rPr>
          <w:rFonts w:ascii="Times New Roman" w:hAnsi="Times New Roman" w:cs="Times New Roman"/>
          <w:sz w:val="28"/>
          <w:szCs w:val="28"/>
        </w:rPr>
        <w:t xml:space="preserve"> конкретизируются трудовым договором</w:t>
      </w:r>
      <w:r w:rsidRPr="00DA4B5B">
        <w:rPr>
          <w:rFonts w:ascii="Times New Roman" w:hAnsi="Times New Roman" w:cs="Times New Roman"/>
          <w:sz w:val="28"/>
          <w:szCs w:val="28"/>
        </w:rPr>
        <w:t>.</w:t>
      </w:r>
    </w:p>
    <w:p w:rsidR="003A2E52" w:rsidRPr="00DA4B5B" w:rsidRDefault="003A2E52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5B">
        <w:rPr>
          <w:rFonts w:ascii="Times New Roman" w:hAnsi="Times New Roman" w:cs="Times New Roman"/>
          <w:sz w:val="28"/>
          <w:szCs w:val="28"/>
        </w:rPr>
        <w:t xml:space="preserve">Решение об установлении выплаты должностного оклада, выплат </w:t>
      </w:r>
      <w:r w:rsidR="004F4637" w:rsidRPr="00DA4B5B">
        <w:rPr>
          <w:rFonts w:ascii="Times New Roman" w:hAnsi="Times New Roman" w:cs="Times New Roman"/>
          <w:sz w:val="28"/>
          <w:szCs w:val="28"/>
        </w:rPr>
        <w:br/>
      </w:r>
      <w:r w:rsidRPr="00DA4B5B">
        <w:rPr>
          <w:rFonts w:ascii="Times New Roman" w:hAnsi="Times New Roman" w:cs="Times New Roman"/>
          <w:sz w:val="28"/>
          <w:szCs w:val="28"/>
        </w:rPr>
        <w:t>компенсационного и стимулирующего характера и их конкретных размеров принимается:</w:t>
      </w:r>
    </w:p>
    <w:p w:rsidR="003A2E52" w:rsidRPr="00DA4B5B" w:rsidRDefault="003A2E52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5B">
        <w:rPr>
          <w:rFonts w:ascii="Times New Roman" w:hAnsi="Times New Roman" w:cs="Times New Roman"/>
          <w:sz w:val="28"/>
          <w:szCs w:val="28"/>
        </w:rPr>
        <w:t xml:space="preserve">в отношении руководителя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4B3DAC" w:rsidRPr="00DA4B5B">
        <w:rPr>
          <w:rFonts w:ascii="Times New Roman" w:hAnsi="Times New Roman" w:cs="Times New Roman"/>
          <w:sz w:val="28"/>
          <w:szCs w:val="28"/>
        </w:rPr>
        <w:t xml:space="preserve"> – </w:t>
      </w:r>
      <w:r w:rsidR="0099279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B3DAC" w:rsidRPr="00DA4B5B">
        <w:rPr>
          <w:rFonts w:ascii="Times New Roman" w:hAnsi="Times New Roman" w:cs="Times New Roman"/>
          <w:sz w:val="28"/>
          <w:szCs w:val="28"/>
        </w:rPr>
        <w:t xml:space="preserve"> </w:t>
      </w:r>
      <w:r w:rsidR="0099279E">
        <w:rPr>
          <w:rFonts w:ascii="Times New Roman" w:hAnsi="Times New Roman" w:cs="Times New Roman"/>
          <w:sz w:val="28"/>
          <w:szCs w:val="28"/>
        </w:rPr>
        <w:t>К</w:t>
      </w:r>
      <w:r w:rsidR="004B3DAC" w:rsidRPr="00DA4B5B">
        <w:rPr>
          <w:rFonts w:ascii="Times New Roman" w:hAnsi="Times New Roman" w:cs="Times New Roman"/>
          <w:sz w:val="28"/>
          <w:szCs w:val="28"/>
        </w:rPr>
        <w:t>омитета</w:t>
      </w:r>
      <w:r w:rsidRPr="00DA4B5B"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4B3DAC" w:rsidRPr="00DA4B5B">
        <w:rPr>
          <w:rFonts w:ascii="Times New Roman" w:hAnsi="Times New Roman" w:cs="Times New Roman"/>
          <w:sz w:val="28"/>
          <w:szCs w:val="28"/>
        </w:rPr>
        <w:t xml:space="preserve">ии решения комиссии </w:t>
      </w:r>
      <w:r w:rsidR="00C05C5C">
        <w:rPr>
          <w:rFonts w:ascii="Times New Roman" w:hAnsi="Times New Roman" w:cs="Times New Roman"/>
          <w:sz w:val="28"/>
          <w:szCs w:val="28"/>
        </w:rPr>
        <w:t>К</w:t>
      </w:r>
      <w:r w:rsidR="004B3DAC" w:rsidRPr="00DA4B5B">
        <w:rPr>
          <w:rFonts w:ascii="Times New Roman" w:hAnsi="Times New Roman" w:cs="Times New Roman"/>
          <w:sz w:val="28"/>
          <w:szCs w:val="28"/>
        </w:rPr>
        <w:t>омитета</w:t>
      </w:r>
      <w:r w:rsidRPr="00DA4B5B">
        <w:rPr>
          <w:rFonts w:ascii="Times New Roman" w:hAnsi="Times New Roman" w:cs="Times New Roman"/>
          <w:sz w:val="28"/>
          <w:szCs w:val="28"/>
        </w:rPr>
        <w:t xml:space="preserve"> и оформляется приказом </w:t>
      </w:r>
      <w:r w:rsidR="004F4637" w:rsidRPr="00DA4B5B">
        <w:rPr>
          <w:rFonts w:ascii="Times New Roman" w:hAnsi="Times New Roman" w:cs="Times New Roman"/>
          <w:sz w:val="28"/>
          <w:szCs w:val="28"/>
        </w:rPr>
        <w:br/>
      </w:r>
      <w:r w:rsidR="0099279E">
        <w:rPr>
          <w:rFonts w:ascii="Times New Roman" w:hAnsi="Times New Roman" w:cs="Times New Roman"/>
          <w:sz w:val="28"/>
          <w:szCs w:val="28"/>
        </w:rPr>
        <w:t>К</w:t>
      </w:r>
      <w:r w:rsidR="004B3DAC" w:rsidRPr="00DA4B5B">
        <w:rPr>
          <w:rFonts w:ascii="Times New Roman" w:hAnsi="Times New Roman" w:cs="Times New Roman"/>
          <w:sz w:val="28"/>
          <w:szCs w:val="28"/>
        </w:rPr>
        <w:t>омитета</w:t>
      </w:r>
      <w:r w:rsidRPr="00DA4B5B">
        <w:rPr>
          <w:rFonts w:ascii="Times New Roman" w:hAnsi="Times New Roman" w:cs="Times New Roman"/>
          <w:sz w:val="28"/>
          <w:szCs w:val="28"/>
        </w:rPr>
        <w:t>;</w:t>
      </w:r>
    </w:p>
    <w:p w:rsidR="003A2E52" w:rsidRDefault="003A2E52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5B">
        <w:rPr>
          <w:rFonts w:ascii="Times New Roman" w:hAnsi="Times New Roman" w:cs="Times New Roman"/>
          <w:spacing w:val="-8"/>
          <w:sz w:val="28"/>
          <w:szCs w:val="28"/>
        </w:rPr>
        <w:t xml:space="preserve">в отношении заместителя руководителя, главного бухгалтера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DA4B5B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Pr="00DA4B5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DA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комиссии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DA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приказом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DA4B5B">
        <w:rPr>
          <w:rFonts w:ascii="Times New Roman" w:hAnsi="Times New Roman" w:cs="Times New Roman"/>
          <w:sz w:val="28"/>
          <w:szCs w:val="28"/>
        </w:rPr>
        <w:t>.</w:t>
      </w:r>
    </w:p>
    <w:p w:rsidR="007709B1" w:rsidRPr="00437E80" w:rsidRDefault="008B3BEE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80">
        <w:rPr>
          <w:rFonts w:ascii="Times New Roman" w:hAnsi="Times New Roman" w:cs="Times New Roman"/>
          <w:sz w:val="28"/>
          <w:szCs w:val="28"/>
        </w:rPr>
        <w:t>2.</w:t>
      </w:r>
      <w:r w:rsidR="0097300F" w:rsidRPr="00437E80">
        <w:rPr>
          <w:rFonts w:ascii="Times New Roman" w:hAnsi="Times New Roman" w:cs="Times New Roman"/>
          <w:sz w:val="28"/>
          <w:szCs w:val="28"/>
        </w:rPr>
        <w:t>2</w:t>
      </w:r>
      <w:r w:rsidR="00D5146F" w:rsidRPr="00437E80">
        <w:rPr>
          <w:rFonts w:ascii="Times New Roman" w:hAnsi="Times New Roman" w:cs="Times New Roman"/>
          <w:sz w:val="28"/>
          <w:szCs w:val="28"/>
        </w:rPr>
        <w:t>. Должностной оклад</w:t>
      </w:r>
      <w:r w:rsidR="00F95DED" w:rsidRPr="00437E80">
        <w:rPr>
          <w:rFonts w:ascii="Times New Roman" w:hAnsi="Times New Roman" w:cs="Times New Roman"/>
          <w:sz w:val="28"/>
          <w:szCs w:val="28"/>
        </w:rPr>
        <w:t>:</w:t>
      </w:r>
    </w:p>
    <w:p w:rsidR="00955745" w:rsidRPr="00437E80" w:rsidRDefault="008B3BEE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80">
        <w:rPr>
          <w:rFonts w:ascii="Times New Roman" w:hAnsi="Times New Roman" w:cs="Times New Roman"/>
          <w:sz w:val="28"/>
          <w:szCs w:val="28"/>
        </w:rPr>
        <w:t>2.</w:t>
      </w:r>
      <w:r w:rsidR="0097300F" w:rsidRPr="00437E80">
        <w:rPr>
          <w:rFonts w:ascii="Times New Roman" w:hAnsi="Times New Roman" w:cs="Times New Roman"/>
          <w:sz w:val="28"/>
          <w:szCs w:val="28"/>
        </w:rPr>
        <w:t>2</w:t>
      </w:r>
      <w:r w:rsidR="00C619DB" w:rsidRPr="00437E80">
        <w:rPr>
          <w:rFonts w:ascii="Times New Roman" w:hAnsi="Times New Roman" w:cs="Times New Roman"/>
          <w:sz w:val="28"/>
          <w:szCs w:val="28"/>
        </w:rPr>
        <w:t xml:space="preserve">.1. </w:t>
      </w:r>
      <w:r w:rsidR="00F67A97" w:rsidRPr="00437E80">
        <w:rPr>
          <w:rFonts w:ascii="Times New Roman" w:hAnsi="Times New Roman" w:cs="Times New Roman"/>
          <w:sz w:val="28"/>
          <w:szCs w:val="28"/>
        </w:rPr>
        <w:t>Размер д</w:t>
      </w:r>
      <w:r w:rsidR="002E5998" w:rsidRPr="00437E80">
        <w:rPr>
          <w:rFonts w:ascii="Times New Roman" w:hAnsi="Times New Roman" w:cs="Times New Roman"/>
          <w:sz w:val="28"/>
          <w:szCs w:val="28"/>
        </w:rPr>
        <w:t>олжностно</w:t>
      </w:r>
      <w:r w:rsidR="00F67A97" w:rsidRPr="00437E80">
        <w:rPr>
          <w:rFonts w:ascii="Times New Roman" w:hAnsi="Times New Roman" w:cs="Times New Roman"/>
          <w:sz w:val="28"/>
          <w:szCs w:val="28"/>
        </w:rPr>
        <w:t xml:space="preserve">го </w:t>
      </w:r>
      <w:r w:rsidR="002E5998" w:rsidRPr="00437E8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67A97" w:rsidRPr="00437E80">
        <w:rPr>
          <w:rFonts w:ascii="Times New Roman" w:hAnsi="Times New Roman" w:cs="Times New Roman"/>
          <w:sz w:val="28"/>
          <w:szCs w:val="28"/>
        </w:rPr>
        <w:t xml:space="preserve">а </w:t>
      </w:r>
      <w:r w:rsidR="00D5146F" w:rsidRPr="00437E80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FD4513" w:rsidRPr="00437E80">
        <w:rPr>
          <w:rFonts w:ascii="Times New Roman" w:hAnsi="Times New Roman" w:cs="Times New Roman"/>
          <w:sz w:val="28"/>
          <w:szCs w:val="28"/>
        </w:rPr>
        <w:t xml:space="preserve">одителя </w:t>
      </w:r>
      <w:r w:rsidR="00F404EC" w:rsidRPr="00437E8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E79BC" w:rsidRPr="00437E80">
        <w:rPr>
          <w:rFonts w:ascii="Times New Roman" w:hAnsi="Times New Roman" w:cs="Times New Roman"/>
          <w:sz w:val="28"/>
          <w:szCs w:val="28"/>
        </w:rPr>
        <w:t>опред</w:t>
      </w:r>
      <w:r w:rsidR="006E79BC" w:rsidRPr="00437E80">
        <w:rPr>
          <w:rFonts w:ascii="Times New Roman" w:hAnsi="Times New Roman" w:cs="Times New Roman"/>
          <w:sz w:val="28"/>
          <w:szCs w:val="28"/>
        </w:rPr>
        <w:t>е</w:t>
      </w:r>
      <w:r w:rsidR="006E79BC" w:rsidRPr="00437E80">
        <w:rPr>
          <w:rFonts w:ascii="Times New Roman" w:hAnsi="Times New Roman" w:cs="Times New Roman"/>
          <w:sz w:val="28"/>
          <w:szCs w:val="28"/>
        </w:rPr>
        <w:t>ляется</w:t>
      </w:r>
      <w:r w:rsidR="00D5146F" w:rsidRPr="00437E80">
        <w:rPr>
          <w:rFonts w:ascii="Times New Roman" w:hAnsi="Times New Roman" w:cs="Times New Roman"/>
          <w:sz w:val="28"/>
          <w:szCs w:val="28"/>
        </w:rPr>
        <w:t xml:space="preserve"> трудовым договором</w:t>
      </w:r>
      <w:r w:rsidR="00F67A97" w:rsidRPr="00437E80">
        <w:rPr>
          <w:rFonts w:ascii="Times New Roman" w:hAnsi="Times New Roman" w:cs="Times New Roman"/>
          <w:sz w:val="28"/>
          <w:szCs w:val="28"/>
        </w:rPr>
        <w:t xml:space="preserve"> в зависимости от сложности труда, в том числе с учетом масштаба управления и особенностей деятельности и значимости </w:t>
      </w:r>
      <w:r w:rsidR="00F404EC" w:rsidRPr="00437E80">
        <w:rPr>
          <w:rFonts w:ascii="Times New Roman" w:hAnsi="Times New Roman" w:cs="Times New Roman"/>
          <w:sz w:val="28"/>
          <w:szCs w:val="28"/>
        </w:rPr>
        <w:t>учреждения</w:t>
      </w:r>
      <w:r w:rsidR="00F67A97" w:rsidRPr="00437E80">
        <w:rPr>
          <w:rFonts w:ascii="Times New Roman" w:hAnsi="Times New Roman" w:cs="Times New Roman"/>
          <w:sz w:val="28"/>
          <w:szCs w:val="28"/>
        </w:rPr>
        <w:t xml:space="preserve">, и не может </w:t>
      </w:r>
      <w:r w:rsidR="00592DDF">
        <w:rPr>
          <w:rFonts w:ascii="Times New Roman" w:hAnsi="Times New Roman" w:cs="Times New Roman"/>
          <w:sz w:val="28"/>
          <w:szCs w:val="28"/>
        </w:rPr>
        <w:t>б</w:t>
      </w:r>
      <w:r w:rsidR="00F67A97" w:rsidRPr="00437E80">
        <w:rPr>
          <w:rFonts w:ascii="Times New Roman" w:hAnsi="Times New Roman" w:cs="Times New Roman"/>
          <w:sz w:val="28"/>
          <w:szCs w:val="28"/>
        </w:rPr>
        <w:t>ыть ниже минимального размера оплаты труда, установленного Федеральным законом от 19 июня 200</w:t>
      </w:r>
      <w:r w:rsidR="00437E80" w:rsidRPr="00437E80">
        <w:rPr>
          <w:rFonts w:ascii="Times New Roman" w:hAnsi="Times New Roman" w:cs="Times New Roman"/>
          <w:sz w:val="28"/>
          <w:szCs w:val="28"/>
        </w:rPr>
        <w:t>0</w:t>
      </w:r>
      <w:r w:rsidR="00F67A97" w:rsidRPr="00437E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05C5C">
        <w:rPr>
          <w:rFonts w:ascii="Times New Roman" w:hAnsi="Times New Roman" w:cs="Times New Roman"/>
          <w:sz w:val="28"/>
          <w:szCs w:val="28"/>
        </w:rPr>
        <w:t xml:space="preserve"> </w:t>
      </w:r>
      <w:r w:rsidR="00F67A97" w:rsidRPr="00437E80">
        <w:rPr>
          <w:rFonts w:ascii="Times New Roman" w:hAnsi="Times New Roman" w:cs="Times New Roman"/>
          <w:sz w:val="28"/>
          <w:szCs w:val="28"/>
        </w:rPr>
        <w:t>82-ФЗ «О мини</w:t>
      </w:r>
      <w:r w:rsidR="00504CE6" w:rsidRPr="00437E80">
        <w:rPr>
          <w:rFonts w:ascii="Times New Roman" w:hAnsi="Times New Roman" w:cs="Times New Roman"/>
          <w:sz w:val="28"/>
          <w:szCs w:val="28"/>
        </w:rPr>
        <w:t>мальном размере оплаты труда»</w:t>
      </w:r>
      <w:r w:rsidR="00F67A97" w:rsidRPr="00437E80">
        <w:rPr>
          <w:rFonts w:ascii="Times New Roman" w:hAnsi="Times New Roman" w:cs="Times New Roman"/>
          <w:sz w:val="28"/>
          <w:szCs w:val="28"/>
        </w:rPr>
        <w:t>.</w:t>
      </w:r>
    </w:p>
    <w:p w:rsidR="00E37CBD" w:rsidRPr="00497A43" w:rsidRDefault="00E37CBD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F404EC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определяется по след</w:t>
      </w:r>
      <w:r w:rsidRPr="00497A43">
        <w:rPr>
          <w:rFonts w:ascii="Times New Roman" w:hAnsi="Times New Roman" w:cs="Times New Roman"/>
          <w:sz w:val="28"/>
          <w:szCs w:val="28"/>
        </w:rPr>
        <w:t>у</w:t>
      </w:r>
      <w:r w:rsidRPr="00497A43">
        <w:rPr>
          <w:rFonts w:ascii="Times New Roman" w:hAnsi="Times New Roman" w:cs="Times New Roman"/>
          <w:sz w:val="28"/>
          <w:szCs w:val="28"/>
        </w:rPr>
        <w:t>ющей формуле:</w:t>
      </w:r>
    </w:p>
    <w:p w:rsidR="00E37CBD" w:rsidRPr="00497A43" w:rsidRDefault="00E37CBD" w:rsidP="00C05C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Д</w:t>
      </w:r>
      <w:r w:rsidRPr="00497A4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F95DED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=</w:t>
      </w:r>
      <w:r w:rsidR="00F95DED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D833E7" w:rsidRPr="00497A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="008D3705"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F95DED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8D3705" w:rsidRPr="00497A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833E7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</w:t>
      </w:r>
      <w:r w:rsidR="008D3705"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F95DED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D833E7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8D3705" w:rsidRPr="00497A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DC" w:rsidRPr="00497A43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D3705"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F95DED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="008D3705" w:rsidRPr="00497A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+Б</w:t>
      </w:r>
      <w:r w:rsidR="008D3705"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F95DED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="008D3705" w:rsidRPr="00497A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833E7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DED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D833E7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33E7" w:rsidRPr="00497A4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ind</w:t>
      </w:r>
      <w:r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015" w:rsidRPr="004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где:</w:t>
      </w:r>
    </w:p>
    <w:p w:rsidR="00E37CBD" w:rsidRPr="00C05C5C" w:rsidRDefault="00E37CBD" w:rsidP="00C05C5C">
      <w:pPr>
        <w:widowControl w:val="0"/>
        <w:autoSpaceDE w:val="0"/>
        <w:autoSpaceDN w:val="0"/>
        <w:adjustRightInd w:val="0"/>
        <w:spacing w:before="120" w:after="0" w:line="200" w:lineRule="exact"/>
        <w:ind w:left="851" w:hanging="851"/>
        <w:jc w:val="both"/>
        <w:rPr>
          <w:rFonts w:ascii="Times New Roman" w:hAnsi="Times New Roman" w:cs="Times New Roman"/>
        </w:rPr>
      </w:pPr>
      <w:r w:rsidRPr="00C05C5C">
        <w:rPr>
          <w:rFonts w:ascii="Times New Roman" w:hAnsi="Times New Roman" w:cs="Times New Roman"/>
        </w:rPr>
        <w:t>Д</w:t>
      </w:r>
      <w:r w:rsidRPr="00C05C5C">
        <w:rPr>
          <w:rFonts w:ascii="Times New Roman" w:hAnsi="Times New Roman" w:cs="Times New Roman"/>
          <w:vertAlign w:val="subscript"/>
        </w:rPr>
        <w:t>о</w:t>
      </w:r>
      <w:r w:rsidRPr="00C05C5C">
        <w:rPr>
          <w:rFonts w:ascii="Times New Roman" w:hAnsi="Times New Roman" w:cs="Times New Roman"/>
        </w:rPr>
        <w:t xml:space="preserve"> –</w:t>
      </w:r>
      <w:r w:rsidR="00F95DED" w:rsidRPr="00C05C5C">
        <w:rPr>
          <w:rFonts w:ascii="Times New Roman" w:hAnsi="Times New Roman" w:cs="Times New Roman"/>
        </w:rPr>
        <w:tab/>
      </w:r>
      <w:r w:rsidRPr="00C05C5C">
        <w:rPr>
          <w:rFonts w:ascii="Times New Roman" w:hAnsi="Times New Roman" w:cs="Times New Roman"/>
        </w:rPr>
        <w:t xml:space="preserve">должностной оклад руководителя </w:t>
      </w:r>
      <w:r w:rsidR="00F404EC" w:rsidRPr="00C05C5C">
        <w:rPr>
          <w:rFonts w:ascii="Times New Roman" w:hAnsi="Times New Roman" w:cs="Times New Roman"/>
        </w:rPr>
        <w:t>учреждения</w:t>
      </w:r>
      <w:r w:rsidRPr="00C05C5C">
        <w:rPr>
          <w:rFonts w:ascii="Times New Roman" w:hAnsi="Times New Roman" w:cs="Times New Roman"/>
        </w:rPr>
        <w:t>;</w:t>
      </w:r>
    </w:p>
    <w:p w:rsidR="00E37CBD" w:rsidRPr="00C05C5C" w:rsidRDefault="00D833E7" w:rsidP="00C05C5C">
      <w:pPr>
        <w:widowControl w:val="0"/>
        <w:autoSpaceDE w:val="0"/>
        <w:autoSpaceDN w:val="0"/>
        <w:adjustRightInd w:val="0"/>
        <w:spacing w:before="120" w:after="0" w:line="200" w:lineRule="exact"/>
        <w:ind w:left="851" w:hanging="851"/>
        <w:jc w:val="both"/>
        <w:rPr>
          <w:rFonts w:ascii="Times New Roman" w:hAnsi="Times New Roman" w:cs="Times New Roman"/>
        </w:rPr>
      </w:pPr>
      <w:r w:rsidRPr="00C05C5C">
        <w:rPr>
          <w:rFonts w:ascii="Times New Roman" w:hAnsi="Times New Roman" w:cs="Times New Roman"/>
        </w:rPr>
        <w:t>Б</w:t>
      </w:r>
      <w:r w:rsidRPr="00C05C5C">
        <w:rPr>
          <w:rFonts w:ascii="Times New Roman" w:hAnsi="Times New Roman" w:cs="Times New Roman"/>
          <w:vertAlign w:val="subscript"/>
        </w:rPr>
        <w:t>о</w:t>
      </w:r>
      <w:r w:rsidRPr="00C05C5C">
        <w:rPr>
          <w:rFonts w:ascii="Times New Roman" w:hAnsi="Times New Roman" w:cs="Times New Roman"/>
        </w:rPr>
        <w:t xml:space="preserve"> –</w:t>
      </w:r>
      <w:r w:rsidR="00F95DED" w:rsidRPr="00C05C5C">
        <w:rPr>
          <w:rFonts w:ascii="Times New Roman" w:hAnsi="Times New Roman" w:cs="Times New Roman"/>
        </w:rPr>
        <w:tab/>
      </w:r>
      <w:r w:rsidRPr="00C05C5C">
        <w:rPr>
          <w:rFonts w:ascii="Times New Roman" w:hAnsi="Times New Roman" w:cs="Times New Roman"/>
        </w:rPr>
        <w:t xml:space="preserve">базовый оклад, </w:t>
      </w:r>
      <w:r w:rsidR="00E37CBD" w:rsidRPr="00C05C5C">
        <w:rPr>
          <w:rFonts w:ascii="Times New Roman" w:hAnsi="Times New Roman" w:cs="Times New Roman"/>
        </w:rPr>
        <w:t>применяем</w:t>
      </w:r>
      <w:r w:rsidR="00F95DED" w:rsidRPr="00C05C5C">
        <w:rPr>
          <w:rFonts w:ascii="Times New Roman" w:hAnsi="Times New Roman" w:cs="Times New Roman"/>
        </w:rPr>
        <w:t>ый</w:t>
      </w:r>
      <w:r w:rsidR="00E37CBD" w:rsidRPr="00C05C5C">
        <w:rPr>
          <w:rFonts w:ascii="Times New Roman" w:hAnsi="Times New Roman" w:cs="Times New Roman"/>
        </w:rPr>
        <w:t xml:space="preserve"> для определения должностного оклада руководителя </w:t>
      </w:r>
      <w:r w:rsidR="00F404EC" w:rsidRPr="00C05C5C">
        <w:rPr>
          <w:rFonts w:ascii="Times New Roman" w:hAnsi="Times New Roman" w:cs="Times New Roman"/>
        </w:rPr>
        <w:t>учр</w:t>
      </w:r>
      <w:r w:rsidR="00F404EC" w:rsidRPr="00C05C5C">
        <w:rPr>
          <w:rFonts w:ascii="Times New Roman" w:hAnsi="Times New Roman" w:cs="Times New Roman"/>
        </w:rPr>
        <w:t>е</w:t>
      </w:r>
      <w:r w:rsidR="00F404EC" w:rsidRPr="00C05C5C">
        <w:rPr>
          <w:rFonts w:ascii="Times New Roman" w:hAnsi="Times New Roman" w:cs="Times New Roman"/>
        </w:rPr>
        <w:t>ждения</w:t>
      </w:r>
      <w:r w:rsidR="00E37CBD" w:rsidRPr="00C05C5C">
        <w:rPr>
          <w:rFonts w:ascii="Times New Roman" w:hAnsi="Times New Roman" w:cs="Times New Roman"/>
        </w:rPr>
        <w:t xml:space="preserve">, устанавливается </w:t>
      </w:r>
      <w:r w:rsidR="00E37CBD" w:rsidRPr="00C05C5C">
        <w:rPr>
          <w:rFonts w:ascii="Times New Roman" w:eastAsia="Times New Roman" w:hAnsi="Times New Roman" w:cs="Times New Roman"/>
          <w:lang w:eastAsia="ru-RU"/>
        </w:rPr>
        <w:t>в фиксированном размере и составляет</w:t>
      </w:r>
      <w:r w:rsidR="00E37CBD" w:rsidRPr="00C05C5C">
        <w:rPr>
          <w:rFonts w:ascii="Times New Roman" w:hAnsi="Times New Roman" w:cs="Times New Roman"/>
        </w:rPr>
        <w:t xml:space="preserve"> 12000 рублей;</w:t>
      </w:r>
    </w:p>
    <w:p w:rsidR="00E37CBD" w:rsidRPr="00C05C5C" w:rsidRDefault="00E37CBD" w:rsidP="00C05C5C">
      <w:pPr>
        <w:widowControl w:val="0"/>
        <w:autoSpaceDE w:val="0"/>
        <w:autoSpaceDN w:val="0"/>
        <w:adjustRightInd w:val="0"/>
        <w:spacing w:before="120" w:after="0" w:line="200" w:lineRule="exact"/>
        <w:ind w:left="851" w:hanging="851"/>
        <w:jc w:val="both"/>
        <w:rPr>
          <w:rFonts w:ascii="Times New Roman" w:hAnsi="Times New Roman" w:cs="Times New Roman"/>
          <w:spacing w:val="-6"/>
        </w:rPr>
      </w:pPr>
      <w:r w:rsidRPr="00C05C5C">
        <w:rPr>
          <w:rFonts w:ascii="Times New Roman" w:hAnsi="Times New Roman" w:cs="Times New Roman"/>
        </w:rPr>
        <w:t>К</w:t>
      </w:r>
      <w:r w:rsidRPr="00C05C5C">
        <w:rPr>
          <w:rFonts w:ascii="Times New Roman" w:hAnsi="Times New Roman" w:cs="Times New Roman"/>
          <w:vertAlign w:val="subscript"/>
        </w:rPr>
        <w:t>п</w:t>
      </w:r>
      <w:r w:rsidR="00D833E7" w:rsidRPr="00C05C5C">
        <w:rPr>
          <w:rFonts w:ascii="Times New Roman" w:hAnsi="Times New Roman" w:cs="Times New Roman"/>
          <w:vertAlign w:val="subscript"/>
        </w:rPr>
        <w:t>1</w:t>
      </w:r>
      <w:r w:rsidRPr="00C05C5C">
        <w:rPr>
          <w:rFonts w:ascii="Times New Roman" w:hAnsi="Times New Roman" w:cs="Times New Roman"/>
        </w:rPr>
        <w:t xml:space="preserve"> –</w:t>
      </w:r>
      <w:r w:rsidR="00F95DED" w:rsidRPr="00C05C5C">
        <w:rPr>
          <w:rFonts w:ascii="Times New Roman" w:hAnsi="Times New Roman" w:cs="Times New Roman"/>
        </w:rPr>
        <w:tab/>
      </w:r>
      <w:r w:rsidR="003A2E52" w:rsidRPr="00C05C5C">
        <w:rPr>
          <w:rFonts w:ascii="Times New Roman" w:hAnsi="Times New Roman" w:cs="Times New Roman"/>
          <w:spacing w:val="-6"/>
        </w:rPr>
        <w:t>коэффициент</w:t>
      </w:r>
      <w:r w:rsidR="00F95DED" w:rsidRPr="00C05C5C">
        <w:rPr>
          <w:rFonts w:ascii="Times New Roman" w:hAnsi="Times New Roman" w:cs="Times New Roman"/>
          <w:spacing w:val="-6"/>
        </w:rPr>
        <w:t>,</w:t>
      </w:r>
      <w:r w:rsidR="003A2E52" w:rsidRPr="00C05C5C">
        <w:rPr>
          <w:rFonts w:ascii="Times New Roman" w:hAnsi="Times New Roman" w:cs="Times New Roman"/>
          <w:spacing w:val="-6"/>
        </w:rPr>
        <w:t xml:space="preserve"> характеризующий</w:t>
      </w:r>
      <w:r w:rsidR="00DF764B" w:rsidRPr="00C05C5C">
        <w:rPr>
          <w:rFonts w:ascii="Times New Roman" w:hAnsi="Times New Roman" w:cs="Times New Roman"/>
          <w:spacing w:val="-6"/>
        </w:rPr>
        <w:t xml:space="preserve"> </w:t>
      </w:r>
      <w:r w:rsidR="00D833E7" w:rsidRPr="00C05C5C">
        <w:rPr>
          <w:rFonts w:ascii="Times New Roman" w:hAnsi="Times New Roman" w:cs="Times New Roman"/>
          <w:spacing w:val="-6"/>
        </w:rPr>
        <w:t>объем</w:t>
      </w:r>
      <w:r w:rsidR="00DF764B" w:rsidRPr="00C05C5C">
        <w:rPr>
          <w:rFonts w:ascii="Times New Roman" w:hAnsi="Times New Roman" w:cs="Times New Roman"/>
          <w:spacing w:val="-6"/>
        </w:rPr>
        <w:t xml:space="preserve"> управления</w:t>
      </w:r>
      <w:r w:rsidR="003A2E52" w:rsidRPr="00C05C5C">
        <w:rPr>
          <w:rFonts w:ascii="Times New Roman" w:hAnsi="Times New Roman" w:cs="Times New Roman"/>
          <w:spacing w:val="-6"/>
        </w:rPr>
        <w:t xml:space="preserve"> </w:t>
      </w:r>
      <w:r w:rsidR="00F404EC" w:rsidRPr="00C05C5C">
        <w:rPr>
          <w:rFonts w:ascii="Times New Roman" w:hAnsi="Times New Roman" w:cs="Times New Roman"/>
        </w:rPr>
        <w:t>учреждения</w:t>
      </w:r>
      <w:r w:rsidRPr="00C05C5C">
        <w:rPr>
          <w:rFonts w:ascii="Times New Roman" w:hAnsi="Times New Roman" w:cs="Times New Roman"/>
          <w:spacing w:val="-6"/>
        </w:rPr>
        <w:t>;</w:t>
      </w:r>
    </w:p>
    <w:p w:rsidR="00E37CBD" w:rsidRPr="00C05C5C" w:rsidRDefault="00D833E7" w:rsidP="00C05C5C">
      <w:pPr>
        <w:widowControl w:val="0"/>
        <w:autoSpaceDE w:val="0"/>
        <w:autoSpaceDN w:val="0"/>
        <w:adjustRightInd w:val="0"/>
        <w:spacing w:before="120" w:after="0" w:line="200" w:lineRule="exact"/>
        <w:ind w:left="851" w:hanging="851"/>
        <w:jc w:val="both"/>
        <w:rPr>
          <w:rFonts w:ascii="Times New Roman" w:hAnsi="Times New Roman" w:cs="Times New Roman"/>
        </w:rPr>
      </w:pPr>
      <w:r w:rsidRPr="00C05C5C">
        <w:rPr>
          <w:rFonts w:ascii="Times New Roman" w:hAnsi="Times New Roman" w:cs="Times New Roman"/>
        </w:rPr>
        <w:t>К</w:t>
      </w:r>
      <w:r w:rsidR="00E37CBD" w:rsidRPr="00C05C5C">
        <w:rPr>
          <w:rFonts w:ascii="Times New Roman" w:hAnsi="Times New Roman" w:cs="Times New Roman"/>
          <w:vertAlign w:val="subscript"/>
        </w:rPr>
        <w:t>п</w:t>
      </w:r>
      <w:r w:rsidRPr="00C05C5C">
        <w:rPr>
          <w:rFonts w:ascii="Times New Roman" w:hAnsi="Times New Roman" w:cs="Times New Roman"/>
          <w:vertAlign w:val="subscript"/>
        </w:rPr>
        <w:t>2</w:t>
      </w:r>
      <w:r w:rsidR="00E37CBD" w:rsidRPr="00C05C5C">
        <w:rPr>
          <w:rFonts w:ascii="Times New Roman" w:hAnsi="Times New Roman" w:cs="Times New Roman"/>
        </w:rPr>
        <w:t xml:space="preserve"> –</w:t>
      </w:r>
      <w:r w:rsidR="00F95DED" w:rsidRPr="00C05C5C">
        <w:rPr>
          <w:rFonts w:ascii="Times New Roman" w:hAnsi="Times New Roman" w:cs="Times New Roman"/>
        </w:rPr>
        <w:tab/>
      </w:r>
      <w:r w:rsidR="00E37CBD" w:rsidRPr="00C05C5C">
        <w:rPr>
          <w:rFonts w:ascii="Times New Roman" w:hAnsi="Times New Roman" w:cs="Times New Roman"/>
          <w:spacing w:val="-6"/>
        </w:rPr>
        <w:t>коэффициент</w:t>
      </w:r>
      <w:r w:rsidR="00F95DED" w:rsidRPr="00C05C5C">
        <w:rPr>
          <w:rFonts w:ascii="Times New Roman" w:hAnsi="Times New Roman" w:cs="Times New Roman"/>
          <w:spacing w:val="-6"/>
        </w:rPr>
        <w:t>,</w:t>
      </w:r>
      <w:r w:rsidR="00E37CBD" w:rsidRPr="00C05C5C">
        <w:rPr>
          <w:rFonts w:ascii="Times New Roman" w:hAnsi="Times New Roman" w:cs="Times New Roman"/>
          <w:spacing w:val="-6"/>
        </w:rPr>
        <w:t xml:space="preserve"> </w:t>
      </w:r>
      <w:r w:rsidR="00E31F83" w:rsidRPr="00C05C5C">
        <w:rPr>
          <w:rFonts w:ascii="Times New Roman" w:hAnsi="Times New Roman" w:cs="Times New Roman"/>
          <w:spacing w:val="-6"/>
        </w:rPr>
        <w:t xml:space="preserve">характеризующий особенности деятельности </w:t>
      </w:r>
      <w:r w:rsidR="00F404EC" w:rsidRPr="00C05C5C">
        <w:rPr>
          <w:rFonts w:ascii="Times New Roman" w:hAnsi="Times New Roman" w:cs="Times New Roman"/>
        </w:rPr>
        <w:t>учреждения</w:t>
      </w:r>
      <w:r w:rsidR="00E37CBD" w:rsidRPr="00C05C5C">
        <w:rPr>
          <w:rFonts w:ascii="Times New Roman" w:hAnsi="Times New Roman" w:cs="Times New Roman"/>
          <w:spacing w:val="-6"/>
        </w:rPr>
        <w:t>;</w:t>
      </w:r>
    </w:p>
    <w:p w:rsidR="00F95DED" w:rsidRPr="00C05C5C" w:rsidRDefault="00E37CBD" w:rsidP="00C05C5C">
      <w:pPr>
        <w:widowControl w:val="0"/>
        <w:tabs>
          <w:tab w:val="left" w:pos="1701"/>
        </w:tabs>
        <w:autoSpaceDE w:val="0"/>
        <w:autoSpaceDN w:val="0"/>
        <w:adjustRightInd w:val="0"/>
        <w:spacing w:before="120" w:after="0" w:line="200" w:lineRule="exact"/>
        <w:ind w:left="851" w:hanging="851"/>
        <w:jc w:val="both"/>
        <w:rPr>
          <w:rFonts w:ascii="Times New Roman" w:hAnsi="Times New Roman" w:cs="Times New Roman"/>
          <w:spacing w:val="-6"/>
        </w:rPr>
      </w:pPr>
      <w:r w:rsidRPr="00C05C5C">
        <w:rPr>
          <w:rFonts w:ascii="Times New Roman" w:hAnsi="Times New Roman" w:cs="Times New Roman"/>
        </w:rPr>
        <w:t>К</w:t>
      </w:r>
      <w:r w:rsidRPr="00C05C5C">
        <w:rPr>
          <w:rFonts w:ascii="Times New Roman" w:hAnsi="Times New Roman" w:cs="Times New Roman"/>
          <w:vertAlign w:val="subscript"/>
        </w:rPr>
        <w:t>с</w:t>
      </w:r>
      <w:r w:rsidR="00576194" w:rsidRPr="00C05C5C">
        <w:rPr>
          <w:rFonts w:ascii="Times New Roman" w:hAnsi="Times New Roman" w:cs="Times New Roman"/>
          <w:vertAlign w:val="subscript"/>
        </w:rPr>
        <w:t>р1</w:t>
      </w:r>
      <w:r w:rsidR="00F95DED" w:rsidRPr="00C05C5C">
        <w:rPr>
          <w:rFonts w:ascii="Times New Roman" w:hAnsi="Times New Roman" w:cs="Times New Roman"/>
        </w:rPr>
        <w:t>,</w:t>
      </w:r>
      <w:r w:rsidR="00576194" w:rsidRPr="00C05C5C">
        <w:rPr>
          <w:rFonts w:ascii="Times New Roman" w:hAnsi="Times New Roman" w:cs="Times New Roman"/>
        </w:rPr>
        <w:t xml:space="preserve"> </w:t>
      </w:r>
      <w:r w:rsidR="00F95DED" w:rsidRPr="00C05C5C">
        <w:rPr>
          <w:rFonts w:ascii="Times New Roman" w:hAnsi="Times New Roman" w:cs="Times New Roman"/>
        </w:rPr>
        <w:t xml:space="preserve">– </w:t>
      </w:r>
      <w:r w:rsidR="00F95DED" w:rsidRPr="00C05C5C">
        <w:rPr>
          <w:rFonts w:ascii="Times New Roman" w:hAnsi="Times New Roman" w:cs="Times New Roman"/>
          <w:spacing w:val="-6"/>
        </w:rPr>
        <w:tab/>
        <w:t xml:space="preserve">коэффициенты специфики работы руководителя </w:t>
      </w:r>
      <w:r w:rsidR="00F404EC" w:rsidRPr="00C05C5C">
        <w:rPr>
          <w:rFonts w:ascii="Times New Roman" w:hAnsi="Times New Roman" w:cs="Times New Roman"/>
        </w:rPr>
        <w:t>учреждения</w:t>
      </w:r>
      <w:r w:rsidR="00F95DED" w:rsidRPr="00C05C5C">
        <w:rPr>
          <w:rFonts w:ascii="Times New Roman" w:hAnsi="Times New Roman" w:cs="Times New Roman"/>
          <w:spacing w:val="-6"/>
        </w:rPr>
        <w:t>;</w:t>
      </w:r>
    </w:p>
    <w:p w:rsidR="008C29A1" w:rsidRPr="00C05C5C" w:rsidRDefault="00576194" w:rsidP="00C05C5C">
      <w:pPr>
        <w:widowControl w:val="0"/>
        <w:autoSpaceDE w:val="0"/>
        <w:autoSpaceDN w:val="0"/>
        <w:adjustRightInd w:val="0"/>
        <w:spacing w:after="0" w:line="200" w:lineRule="exact"/>
        <w:ind w:left="851" w:hanging="851"/>
        <w:jc w:val="both"/>
        <w:rPr>
          <w:rFonts w:ascii="Times New Roman" w:hAnsi="Times New Roman" w:cs="Times New Roman"/>
        </w:rPr>
      </w:pPr>
      <w:r w:rsidRPr="00C05C5C">
        <w:rPr>
          <w:rFonts w:ascii="Times New Roman" w:hAnsi="Times New Roman" w:cs="Times New Roman"/>
        </w:rPr>
        <w:t>К</w:t>
      </w:r>
      <w:r w:rsidRPr="00C05C5C">
        <w:rPr>
          <w:rFonts w:ascii="Times New Roman" w:hAnsi="Times New Roman" w:cs="Times New Roman"/>
          <w:vertAlign w:val="subscript"/>
        </w:rPr>
        <w:t>ср2</w:t>
      </w:r>
    </w:p>
    <w:p w:rsidR="00D833E7" w:rsidRPr="00C05C5C" w:rsidRDefault="00D833E7" w:rsidP="00C05C5C">
      <w:pPr>
        <w:widowControl w:val="0"/>
        <w:tabs>
          <w:tab w:val="left" w:pos="1560"/>
        </w:tabs>
        <w:autoSpaceDE w:val="0"/>
        <w:autoSpaceDN w:val="0"/>
        <w:adjustRightInd w:val="0"/>
        <w:spacing w:before="120" w:after="120" w:line="200" w:lineRule="exact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05C5C">
        <w:rPr>
          <w:rFonts w:ascii="Times New Roman" w:eastAsia="Times New Roman" w:hAnsi="Times New Roman" w:cs="Times New Roman"/>
          <w:lang w:eastAsia="ru-RU"/>
        </w:rPr>
        <w:t>К</w:t>
      </w:r>
      <w:r w:rsidRPr="00C05C5C">
        <w:rPr>
          <w:rFonts w:ascii="Times New Roman" w:eastAsia="Times New Roman" w:hAnsi="Times New Roman" w:cs="Times New Roman"/>
          <w:vertAlign w:val="subscript"/>
          <w:lang w:val="en-US" w:eastAsia="ru-RU"/>
        </w:rPr>
        <w:t>ind</w:t>
      </w:r>
      <w:r w:rsidRPr="00C05C5C">
        <w:rPr>
          <w:rFonts w:ascii="Times New Roman" w:hAnsi="Times New Roman" w:cs="Times New Roman"/>
        </w:rPr>
        <w:t xml:space="preserve"> –</w:t>
      </w:r>
      <w:r w:rsidR="00F95DED" w:rsidRPr="00C05C5C">
        <w:rPr>
          <w:rFonts w:ascii="Times New Roman" w:hAnsi="Times New Roman" w:cs="Times New Roman"/>
        </w:rPr>
        <w:tab/>
      </w:r>
      <w:r w:rsidR="00E31F83" w:rsidRPr="00C05C5C">
        <w:rPr>
          <w:rFonts w:ascii="Times New Roman" w:hAnsi="Times New Roman" w:cs="Times New Roman"/>
        </w:rPr>
        <w:t xml:space="preserve">коэффициент </w:t>
      </w:r>
      <w:r w:rsidR="00E31F83" w:rsidRPr="00C05C5C">
        <w:rPr>
          <w:rFonts w:ascii="Times New Roman" w:eastAsia="Times New Roman" w:hAnsi="Times New Roman" w:cs="Times New Roman"/>
          <w:lang w:eastAsia="ru-RU"/>
        </w:rPr>
        <w:t>и</w:t>
      </w:r>
      <w:r w:rsidR="003A2E52" w:rsidRPr="00C05C5C">
        <w:rPr>
          <w:rFonts w:ascii="Times New Roman" w:eastAsia="Times New Roman" w:hAnsi="Times New Roman" w:cs="Times New Roman"/>
          <w:lang w:eastAsia="ru-RU"/>
        </w:rPr>
        <w:t>ндексации</w:t>
      </w:r>
      <w:r w:rsidRPr="00C05C5C">
        <w:rPr>
          <w:rFonts w:ascii="Times New Roman" w:eastAsia="Times New Roman" w:hAnsi="Times New Roman" w:cs="Times New Roman"/>
          <w:lang w:eastAsia="ru-RU"/>
        </w:rPr>
        <w:t xml:space="preserve"> производится в размерах и в сроки, установленные в соотве</w:t>
      </w:r>
      <w:r w:rsidRPr="00C05C5C">
        <w:rPr>
          <w:rFonts w:ascii="Times New Roman" w:eastAsia="Times New Roman" w:hAnsi="Times New Roman" w:cs="Times New Roman"/>
          <w:lang w:eastAsia="ru-RU"/>
        </w:rPr>
        <w:t>т</w:t>
      </w:r>
      <w:r w:rsidRPr="00C05C5C">
        <w:rPr>
          <w:rFonts w:ascii="Times New Roman" w:eastAsia="Times New Roman" w:hAnsi="Times New Roman" w:cs="Times New Roman"/>
          <w:lang w:eastAsia="ru-RU"/>
        </w:rPr>
        <w:t xml:space="preserve">ствии с трудовым законодательством и </w:t>
      </w:r>
      <w:r w:rsidRPr="00C05C5C">
        <w:rPr>
          <w:rFonts w:ascii="Times New Roman" w:eastAsia="Times New Roman" w:hAnsi="Times New Roman" w:cs="Times New Roman"/>
          <w:spacing w:val="-2"/>
          <w:lang w:eastAsia="ru-RU"/>
        </w:rPr>
        <w:t xml:space="preserve">решением Новгородской </w:t>
      </w:r>
      <w:r w:rsidR="003E1585" w:rsidRPr="00C05C5C">
        <w:rPr>
          <w:rFonts w:ascii="Times New Roman" w:eastAsia="Times New Roman" w:hAnsi="Times New Roman" w:cs="Times New Roman"/>
          <w:spacing w:val="-2"/>
          <w:lang w:eastAsia="ru-RU"/>
        </w:rPr>
        <w:t xml:space="preserve">областной </w:t>
      </w:r>
      <w:r w:rsidRPr="00C05C5C">
        <w:rPr>
          <w:rFonts w:ascii="Times New Roman" w:eastAsia="Times New Roman" w:hAnsi="Times New Roman" w:cs="Times New Roman"/>
          <w:spacing w:val="-2"/>
          <w:lang w:eastAsia="ru-RU"/>
        </w:rPr>
        <w:t>Думы при принятии областного</w:t>
      </w:r>
      <w:r w:rsidRPr="00C05C5C">
        <w:rPr>
          <w:rFonts w:ascii="Times New Roman" w:eastAsia="Times New Roman" w:hAnsi="Times New Roman" w:cs="Times New Roman"/>
          <w:lang w:eastAsia="ru-RU"/>
        </w:rPr>
        <w:t xml:space="preserve"> закона об</w:t>
      </w:r>
      <w:r w:rsidR="00C05C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C5C">
        <w:rPr>
          <w:rFonts w:ascii="Times New Roman" w:eastAsia="Times New Roman" w:hAnsi="Times New Roman" w:cs="Times New Roman"/>
          <w:lang w:eastAsia="ru-RU"/>
        </w:rPr>
        <w:t>областном бюджете на очередной финансовый год</w:t>
      </w:r>
      <w:r w:rsidR="00F95DED" w:rsidRPr="00C05C5C">
        <w:rPr>
          <w:rFonts w:ascii="Times New Roman" w:eastAsia="Times New Roman" w:hAnsi="Times New Roman" w:cs="Times New Roman"/>
          <w:lang w:eastAsia="ru-RU"/>
        </w:rPr>
        <w:t xml:space="preserve"> и на плановый</w:t>
      </w:r>
      <w:r w:rsidR="00C05C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DED" w:rsidRPr="00C05C5C">
        <w:rPr>
          <w:rFonts w:ascii="Times New Roman" w:eastAsia="Times New Roman" w:hAnsi="Times New Roman" w:cs="Times New Roman"/>
          <w:lang w:eastAsia="ru-RU"/>
        </w:rPr>
        <w:t>период</w:t>
      </w:r>
      <w:r w:rsidR="009F2015" w:rsidRPr="00C05C5C">
        <w:rPr>
          <w:rFonts w:ascii="Times New Roman" w:eastAsia="Times New Roman" w:hAnsi="Times New Roman" w:cs="Times New Roman"/>
          <w:lang w:eastAsia="ru-RU"/>
        </w:rPr>
        <w:t>.</w:t>
      </w:r>
    </w:p>
    <w:p w:rsidR="005C71A4" w:rsidRPr="00497A43" w:rsidRDefault="000F05B5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П</w:t>
      </w:r>
      <w:r w:rsidR="00955745" w:rsidRPr="00497A43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955745" w:rsidRPr="00497A43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817B68" w:rsidRPr="00497A43">
        <w:rPr>
          <w:rFonts w:ascii="Times New Roman" w:hAnsi="Times New Roman" w:cs="Times New Roman"/>
          <w:sz w:val="28"/>
          <w:szCs w:val="28"/>
        </w:rPr>
        <w:t>объем</w:t>
      </w:r>
      <w:r w:rsidR="00955745" w:rsidRPr="00497A4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37CBD" w:rsidRPr="00497A43">
        <w:rPr>
          <w:rFonts w:ascii="Times New Roman" w:hAnsi="Times New Roman" w:cs="Times New Roman"/>
          <w:sz w:val="28"/>
          <w:szCs w:val="28"/>
        </w:rPr>
        <w:t>,</w:t>
      </w:r>
      <w:r w:rsidRPr="00497A43">
        <w:rPr>
          <w:rFonts w:ascii="Times New Roman" w:hAnsi="Times New Roman" w:cs="Times New Roman"/>
          <w:sz w:val="28"/>
          <w:szCs w:val="28"/>
        </w:rPr>
        <w:t xml:space="preserve"> устана</w:t>
      </w:r>
      <w:r w:rsidRPr="00497A43">
        <w:rPr>
          <w:rFonts w:ascii="Times New Roman" w:hAnsi="Times New Roman" w:cs="Times New Roman"/>
          <w:sz w:val="28"/>
          <w:szCs w:val="28"/>
        </w:rPr>
        <w:t>в</w:t>
      </w:r>
      <w:r w:rsidRPr="00497A43">
        <w:rPr>
          <w:rFonts w:ascii="Times New Roman" w:hAnsi="Times New Roman" w:cs="Times New Roman"/>
          <w:sz w:val="28"/>
          <w:szCs w:val="28"/>
        </w:rPr>
        <w:t>ливаются в зависимости</w:t>
      </w:r>
      <w:r w:rsidR="00E37CBD" w:rsidRPr="00497A43">
        <w:rPr>
          <w:rFonts w:ascii="Times New Roman" w:hAnsi="Times New Roman" w:cs="Times New Roman"/>
          <w:sz w:val="28"/>
          <w:szCs w:val="28"/>
        </w:rPr>
        <w:t xml:space="preserve"> от </w:t>
      </w:r>
      <w:r w:rsidRPr="00497A43">
        <w:rPr>
          <w:rFonts w:ascii="Times New Roman" w:hAnsi="Times New Roman" w:cs="Times New Roman"/>
          <w:sz w:val="28"/>
          <w:szCs w:val="28"/>
        </w:rPr>
        <w:t>среднесписочной ч</w:t>
      </w:r>
      <w:r w:rsidR="00282062" w:rsidRPr="00497A43">
        <w:rPr>
          <w:rFonts w:ascii="Times New Roman" w:hAnsi="Times New Roman" w:cs="Times New Roman"/>
          <w:sz w:val="28"/>
          <w:szCs w:val="28"/>
        </w:rPr>
        <w:t xml:space="preserve">исленности обучающихся </w:t>
      </w:r>
      <w:r w:rsidRPr="00497A43">
        <w:rPr>
          <w:rFonts w:ascii="Times New Roman" w:hAnsi="Times New Roman" w:cs="Times New Roman"/>
          <w:sz w:val="28"/>
          <w:szCs w:val="28"/>
        </w:rPr>
        <w:t xml:space="preserve">в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497A43">
        <w:rPr>
          <w:rFonts w:ascii="Times New Roman" w:hAnsi="Times New Roman" w:cs="Times New Roman"/>
          <w:sz w:val="28"/>
          <w:szCs w:val="28"/>
        </w:rPr>
        <w:t>, от численн</w:t>
      </w:r>
      <w:r w:rsidR="003A2E52" w:rsidRPr="00497A43">
        <w:rPr>
          <w:rFonts w:ascii="Times New Roman" w:hAnsi="Times New Roman" w:cs="Times New Roman"/>
          <w:sz w:val="28"/>
          <w:szCs w:val="28"/>
        </w:rPr>
        <w:t>ости обслуживаемого населения,</w:t>
      </w:r>
      <w:r w:rsidR="00384AAE" w:rsidRPr="00497A43">
        <w:rPr>
          <w:rFonts w:ascii="Times New Roman" w:hAnsi="Times New Roman" w:cs="Times New Roman"/>
          <w:sz w:val="28"/>
          <w:szCs w:val="28"/>
        </w:rPr>
        <w:t xml:space="preserve"> от осо</w:t>
      </w:r>
      <w:r w:rsidR="00B220E4" w:rsidRPr="00497A43">
        <w:rPr>
          <w:rFonts w:ascii="Times New Roman" w:hAnsi="Times New Roman" w:cs="Times New Roman"/>
          <w:sz w:val="28"/>
          <w:szCs w:val="28"/>
        </w:rPr>
        <w:t xml:space="preserve">бенности </w:t>
      </w:r>
      <w:r w:rsidR="00EA1BDE" w:rsidRPr="00497A43">
        <w:rPr>
          <w:rFonts w:ascii="Times New Roman" w:hAnsi="Times New Roman" w:cs="Times New Roman"/>
          <w:sz w:val="28"/>
          <w:szCs w:val="28"/>
        </w:rPr>
        <w:br/>
      </w:r>
      <w:r w:rsidR="00B220E4" w:rsidRPr="00497A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Pr="00497A43">
        <w:rPr>
          <w:rFonts w:ascii="Times New Roman" w:hAnsi="Times New Roman" w:cs="Times New Roman"/>
          <w:sz w:val="28"/>
          <w:szCs w:val="28"/>
        </w:rPr>
        <w:t>.</w:t>
      </w:r>
    </w:p>
    <w:p w:rsidR="005C71A4" w:rsidRPr="00497A43" w:rsidRDefault="005C71A4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обучающихся определяется по данным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F404EC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282062" w:rsidRPr="00497A43">
        <w:rPr>
          <w:rFonts w:ascii="Times New Roman" w:hAnsi="Times New Roman" w:cs="Times New Roman"/>
          <w:sz w:val="28"/>
          <w:szCs w:val="28"/>
        </w:rPr>
        <w:t xml:space="preserve">с учетом данных статистики </w:t>
      </w:r>
      <w:r w:rsidRPr="00497A43">
        <w:rPr>
          <w:rFonts w:ascii="Times New Roman" w:hAnsi="Times New Roman" w:cs="Times New Roman"/>
          <w:sz w:val="28"/>
          <w:szCs w:val="28"/>
        </w:rPr>
        <w:t>за календарный год, предшеству</w:t>
      </w:r>
      <w:r w:rsidRPr="00497A43">
        <w:rPr>
          <w:rFonts w:ascii="Times New Roman" w:hAnsi="Times New Roman" w:cs="Times New Roman"/>
          <w:sz w:val="28"/>
          <w:szCs w:val="28"/>
        </w:rPr>
        <w:t>ю</w:t>
      </w:r>
      <w:r w:rsidRPr="00497A43">
        <w:rPr>
          <w:rFonts w:ascii="Times New Roman" w:hAnsi="Times New Roman" w:cs="Times New Roman"/>
          <w:sz w:val="28"/>
          <w:szCs w:val="28"/>
        </w:rPr>
        <w:t>щей году установления должностного оклада руководителя.</w:t>
      </w:r>
    </w:p>
    <w:p w:rsidR="005C71A4" w:rsidRPr="00497A43" w:rsidRDefault="005C71A4" w:rsidP="00C05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pacing w:val="-4"/>
          <w:sz w:val="28"/>
          <w:szCs w:val="28"/>
        </w:rPr>
        <w:t>Число обслуживаемого населения определяется по состоянию на начало</w:t>
      </w:r>
      <w:r w:rsidRPr="00497A43">
        <w:rPr>
          <w:rFonts w:ascii="Times New Roman" w:hAnsi="Times New Roman" w:cs="Times New Roman"/>
          <w:sz w:val="28"/>
          <w:szCs w:val="28"/>
        </w:rPr>
        <w:t xml:space="preserve"> года по данным </w:t>
      </w:r>
      <w:r w:rsidR="004D2921" w:rsidRPr="00497A43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</w:t>
      </w:r>
      <w:r w:rsidR="004D2921" w:rsidRPr="00497A43">
        <w:rPr>
          <w:rFonts w:ascii="Times New Roman" w:hAnsi="Times New Roman" w:cs="Times New Roman"/>
          <w:sz w:val="28"/>
          <w:szCs w:val="28"/>
        </w:rPr>
        <w:t>р</w:t>
      </w:r>
      <w:r w:rsidR="004D2921" w:rsidRPr="00497A43">
        <w:rPr>
          <w:rFonts w:ascii="Times New Roman" w:hAnsi="Times New Roman" w:cs="Times New Roman"/>
          <w:sz w:val="28"/>
          <w:szCs w:val="28"/>
        </w:rPr>
        <w:t>ственной статистики по Новгородской области</w:t>
      </w:r>
      <w:r w:rsidRPr="00497A43">
        <w:rPr>
          <w:rFonts w:ascii="Times New Roman" w:hAnsi="Times New Roman" w:cs="Times New Roman"/>
          <w:sz w:val="28"/>
          <w:szCs w:val="28"/>
        </w:rPr>
        <w:t>.</w:t>
      </w:r>
    </w:p>
    <w:p w:rsidR="00C05C5C" w:rsidRDefault="00C0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C5C" w:rsidRPr="00C05C5C" w:rsidRDefault="00C05C5C" w:rsidP="00C05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C5C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C05C5C" w:rsidRDefault="00C05C5C" w:rsidP="00C0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DE" w:rsidRPr="00497A43" w:rsidRDefault="000C2520" w:rsidP="00C05C5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К</w:t>
      </w:r>
      <w:r w:rsidR="005C71A4" w:rsidRPr="00497A43">
        <w:rPr>
          <w:rFonts w:ascii="Times New Roman" w:hAnsi="Times New Roman" w:cs="Times New Roman"/>
          <w:sz w:val="28"/>
          <w:szCs w:val="28"/>
        </w:rPr>
        <w:t>оэффициент</w:t>
      </w:r>
      <w:r w:rsidR="00282062" w:rsidRPr="00497A43">
        <w:rPr>
          <w:rFonts w:ascii="Times New Roman" w:hAnsi="Times New Roman" w:cs="Times New Roman"/>
          <w:sz w:val="28"/>
          <w:szCs w:val="28"/>
        </w:rPr>
        <w:t>ы</w:t>
      </w:r>
      <w:r w:rsidR="00003935" w:rsidRPr="00497A43">
        <w:rPr>
          <w:rFonts w:ascii="Times New Roman" w:hAnsi="Times New Roman" w:cs="Times New Roman"/>
          <w:sz w:val="28"/>
          <w:szCs w:val="28"/>
        </w:rPr>
        <w:t>,</w:t>
      </w:r>
      <w:r w:rsidR="005C71A4" w:rsidRPr="00497A43">
        <w:rPr>
          <w:rFonts w:ascii="Times New Roman" w:hAnsi="Times New Roman" w:cs="Times New Roman"/>
          <w:sz w:val="28"/>
          <w:szCs w:val="28"/>
        </w:rPr>
        <w:t xml:space="preserve"> характеризующие </w:t>
      </w:r>
      <w:r w:rsidR="00282062" w:rsidRPr="00497A43">
        <w:rPr>
          <w:rFonts w:ascii="Times New Roman" w:hAnsi="Times New Roman" w:cs="Times New Roman"/>
          <w:sz w:val="28"/>
          <w:szCs w:val="28"/>
        </w:rPr>
        <w:t>объем управления</w:t>
      </w:r>
      <w:r w:rsidR="003A2E52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F404EC">
        <w:rPr>
          <w:rFonts w:ascii="Times New Roman" w:hAnsi="Times New Roman" w:cs="Times New Roman"/>
          <w:sz w:val="28"/>
          <w:szCs w:val="28"/>
        </w:rPr>
        <w:t>учреждения</w:t>
      </w:r>
      <w:r w:rsidR="005C71A4" w:rsidRPr="00497A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693"/>
        <w:gridCol w:w="1843"/>
      </w:tblGrid>
      <w:tr w:rsidR="00497A43" w:rsidRPr="00497A43" w:rsidTr="00C05C5C">
        <w:trPr>
          <w:tblCellSpacing w:w="5" w:type="nil"/>
        </w:trPr>
        <w:tc>
          <w:tcPr>
            <w:tcW w:w="567" w:type="dxa"/>
          </w:tcPr>
          <w:p w:rsidR="00384AAE" w:rsidRPr="00497A43" w:rsidRDefault="0000393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53" w:type="dxa"/>
          </w:tcPr>
          <w:p w:rsidR="00384AAE" w:rsidRPr="00497A43" w:rsidRDefault="00384AAE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по типам (видам) </w:t>
            </w:r>
            <w:r w:rsidR="00F404E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693" w:type="dxa"/>
          </w:tcPr>
          <w:p w:rsidR="00384AAE" w:rsidRPr="00497A43" w:rsidRDefault="00384AAE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43" w:type="dxa"/>
          </w:tcPr>
          <w:p w:rsidR="00384AAE" w:rsidRPr="00497A43" w:rsidRDefault="000C2520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оэффициент (К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="00B220E4" w:rsidRPr="00497A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7A43" w:rsidRPr="00497A43" w:rsidTr="00C05C5C">
        <w:trPr>
          <w:tblCellSpacing w:w="5" w:type="nil"/>
        </w:trPr>
        <w:tc>
          <w:tcPr>
            <w:tcW w:w="567" w:type="dxa"/>
          </w:tcPr>
          <w:p w:rsidR="00EA1BDE" w:rsidRPr="00497A43" w:rsidRDefault="00EA1BD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A1BDE" w:rsidRPr="00497A43" w:rsidRDefault="00EA1BD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A1BDE" w:rsidRPr="00497A43" w:rsidRDefault="00EA1BD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A1BDE" w:rsidRPr="00497A43" w:rsidRDefault="00EA1BD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3935" w:rsidRPr="00497A43" w:rsidRDefault="00003935" w:rsidP="0000393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693"/>
        <w:gridCol w:w="1843"/>
      </w:tblGrid>
      <w:tr w:rsidR="00497A43" w:rsidRPr="00497A43" w:rsidTr="000039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35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 </w:t>
            </w:r>
          </w:p>
          <w:p w:rsidR="0000393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образовательных </w:t>
            </w:r>
            <w:r w:rsidR="00F404E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9B0C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8E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E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E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E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E5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F404EC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="00F404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0C0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43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A43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BC4"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092BC4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A43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BC4"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 xml:space="preserve"> до 15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092BC4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43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2BC4"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092BC4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A43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2BC4"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2BC4"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092BC4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1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 до 300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921F6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450 до 550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65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C05C5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850 до 950</w:t>
            </w:r>
            <w:r w:rsidR="00C05C5C"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718E5" w:rsidRPr="00497A43" w:rsidTr="000039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950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5" w:rsidRPr="00497A43" w:rsidRDefault="00B718E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5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C12C1" w:rsidRPr="00497A43" w:rsidTr="000039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12C1" w:rsidRPr="00497A43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12C1" w:rsidRPr="00497A43" w:rsidRDefault="009B0C00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8C12C1">
              <w:rPr>
                <w:rFonts w:ascii="Times New Roman" w:hAnsi="Times New Roman" w:cs="Times New Roman"/>
                <w:sz w:val="28"/>
                <w:szCs w:val="28"/>
              </w:rPr>
              <w:t>дополнительного о</w:t>
            </w:r>
            <w:r w:rsidR="008C12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C12C1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1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 1000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1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12C1" w:rsidRPr="00497A43" w:rsidTr="0000393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12C1" w:rsidRPr="00497A43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C12C1" w:rsidRPr="00497A43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1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1" w:rsidRDefault="008C12C1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97A43" w:rsidRPr="00497A43" w:rsidTr="00F929F4">
        <w:trPr>
          <w:trHeight w:val="41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BF59C7" w:rsidRDefault="007C4CEF" w:rsidP="00DA75D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автономное уч</w:t>
            </w:r>
            <w:r w:rsidR="00DA7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реждение «Детский оздоров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тельный лагерь «Дуденево»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BF59C7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BF59C7" w:rsidRDefault="00BF59C7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97A43" w:rsidRPr="00497A43" w:rsidTr="00F929F4">
        <w:trPr>
          <w:trHeight w:val="15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B6" w:rsidRPr="00497A43" w:rsidRDefault="00003207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B6" w:rsidRPr="00BF59C7" w:rsidRDefault="00CE7D77" w:rsidP="00DA75D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межпоселенч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ское учреждение «Молодежный центр» им. В.Н.Огонькова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B6" w:rsidRPr="00BF59C7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B6" w:rsidRPr="00BF59C7" w:rsidRDefault="00CE7D77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47477" w:rsidRPr="00497A43" w:rsidTr="00F929F4">
        <w:trPr>
          <w:trHeight w:val="15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7" w:rsidRPr="00497A43" w:rsidRDefault="00047477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7" w:rsidRPr="00BF59C7" w:rsidRDefault="00047477" w:rsidP="00DA75D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504CE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униципальное казенное учр</w:t>
            </w:r>
            <w:r w:rsidR="00504CE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04CE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ждение «</w:t>
            </w: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504CE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ентр сопровождения </w:t>
            </w:r>
            <w:r w:rsidR="00641B3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муниципальных учреждений, подведомственных комитету о</w:t>
            </w:r>
            <w:r w:rsidR="00641B3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641B3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разования и молодежной полит</w:t>
            </w:r>
            <w:r w:rsidR="00641B3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41B36"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Администрации Боровичского муниципального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7" w:rsidRPr="00BF59C7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7" w:rsidRDefault="00047477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610AB5" w:rsidRPr="00610AB5" w:rsidRDefault="00610AB5" w:rsidP="000039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C71A4" w:rsidRPr="00497A43" w:rsidRDefault="0036397F" w:rsidP="00C05C5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П</w:t>
      </w:r>
      <w:r w:rsidR="00DF764B" w:rsidRPr="00497A43">
        <w:rPr>
          <w:rFonts w:ascii="Times New Roman" w:hAnsi="Times New Roman" w:cs="Times New Roman"/>
          <w:sz w:val="28"/>
          <w:szCs w:val="28"/>
        </w:rPr>
        <w:t>оказатели</w:t>
      </w:r>
      <w:r w:rsidR="00E37CBD" w:rsidRPr="00497A43">
        <w:rPr>
          <w:rFonts w:ascii="Times New Roman" w:hAnsi="Times New Roman" w:cs="Times New Roman"/>
          <w:sz w:val="28"/>
          <w:szCs w:val="28"/>
        </w:rPr>
        <w:t xml:space="preserve">, </w:t>
      </w:r>
      <w:r w:rsidR="00282062" w:rsidRPr="00497A43">
        <w:rPr>
          <w:rFonts w:ascii="Times New Roman" w:hAnsi="Times New Roman" w:cs="Times New Roman"/>
          <w:sz w:val="28"/>
          <w:szCs w:val="28"/>
        </w:rPr>
        <w:t xml:space="preserve">характеризующие особенности деятельности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282062" w:rsidRPr="00497A43">
        <w:rPr>
          <w:rFonts w:ascii="Times New Roman" w:hAnsi="Times New Roman" w:cs="Times New Roman"/>
          <w:sz w:val="28"/>
          <w:szCs w:val="28"/>
        </w:rPr>
        <w:t>, устанавливаются</w:t>
      </w:r>
      <w:r w:rsidR="00636639" w:rsidRPr="00497A43">
        <w:rPr>
          <w:rFonts w:ascii="Times New Roman" w:hAnsi="Times New Roman" w:cs="Times New Roman"/>
          <w:sz w:val="28"/>
          <w:szCs w:val="28"/>
        </w:rPr>
        <w:t xml:space="preserve"> от наличия в</w:t>
      </w:r>
      <w:r w:rsidR="005864B0">
        <w:rPr>
          <w:rFonts w:ascii="Times New Roman" w:hAnsi="Times New Roman" w:cs="Times New Roman"/>
          <w:sz w:val="28"/>
          <w:szCs w:val="28"/>
        </w:rPr>
        <w:t xml:space="preserve"> организации филиала,  интерната, </w:t>
      </w:r>
      <w:r w:rsidR="00384AAE" w:rsidRPr="00497A43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84AAE" w:rsidRPr="00497A43">
        <w:rPr>
          <w:rFonts w:ascii="Times New Roman" w:hAnsi="Times New Roman" w:cs="Times New Roman"/>
          <w:sz w:val="28"/>
          <w:szCs w:val="28"/>
        </w:rPr>
        <w:t>ь</w:t>
      </w:r>
      <w:r w:rsidR="00384AAE" w:rsidRPr="00497A43">
        <w:rPr>
          <w:rFonts w:ascii="Times New Roman" w:hAnsi="Times New Roman" w:cs="Times New Roman"/>
          <w:sz w:val="28"/>
          <w:szCs w:val="28"/>
        </w:rPr>
        <w:t>ных групп,</w:t>
      </w:r>
      <w:r w:rsidR="00636639" w:rsidRPr="00497A43">
        <w:rPr>
          <w:rFonts w:ascii="Times New Roman" w:hAnsi="Times New Roman" w:cs="Times New Roman"/>
          <w:sz w:val="28"/>
          <w:szCs w:val="28"/>
        </w:rPr>
        <w:t xml:space="preserve"> базы отдыха для детей</w:t>
      </w:r>
      <w:r w:rsidR="00E37CBD" w:rsidRPr="00497A43">
        <w:rPr>
          <w:rFonts w:ascii="Times New Roman" w:hAnsi="Times New Roman" w:cs="Times New Roman"/>
          <w:sz w:val="28"/>
          <w:szCs w:val="28"/>
        </w:rPr>
        <w:t>.</w:t>
      </w:r>
    </w:p>
    <w:p w:rsidR="00C05C5C" w:rsidRDefault="00C05C5C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:rsidR="00DA75D9" w:rsidRDefault="00DA75D9" w:rsidP="00DA75D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A75D9">
        <w:rPr>
          <w:rFonts w:ascii="Times New Roman" w:hAnsi="Times New Roman" w:cs="Times New Roman"/>
          <w:spacing w:val="-6"/>
          <w:sz w:val="24"/>
          <w:szCs w:val="24"/>
        </w:rPr>
        <w:lastRenderedPageBreak/>
        <w:t>5</w:t>
      </w:r>
    </w:p>
    <w:p w:rsidR="00384AAE" w:rsidRPr="00497A43" w:rsidRDefault="0036397F" w:rsidP="00C05C5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97A43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5C71A4" w:rsidRPr="00497A43">
        <w:rPr>
          <w:rFonts w:ascii="Times New Roman" w:hAnsi="Times New Roman" w:cs="Times New Roman"/>
          <w:spacing w:val="-6"/>
          <w:sz w:val="28"/>
          <w:szCs w:val="28"/>
        </w:rPr>
        <w:t>оэффициент</w:t>
      </w:r>
      <w:r w:rsidR="00282062" w:rsidRPr="00497A4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4945BC" w:rsidRPr="00497A4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C71A4" w:rsidRPr="00497A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82062" w:rsidRPr="00497A43">
        <w:rPr>
          <w:rFonts w:ascii="Times New Roman" w:hAnsi="Times New Roman" w:cs="Times New Roman"/>
          <w:spacing w:val="-6"/>
          <w:sz w:val="28"/>
          <w:szCs w:val="28"/>
        </w:rPr>
        <w:t xml:space="preserve">характеризующие особенности деятельности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0B72EF" w:rsidRPr="00497A43">
        <w:rPr>
          <w:rFonts w:ascii="Times New Roman" w:hAnsi="Times New Roman" w:cs="Times New Roman"/>
          <w:spacing w:val="-6"/>
          <w:sz w:val="28"/>
          <w:szCs w:val="28"/>
        </w:rPr>
        <w:t>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693"/>
        <w:gridCol w:w="1843"/>
      </w:tblGrid>
      <w:tr w:rsidR="00497A43" w:rsidRPr="00497A43" w:rsidTr="00CE7D77">
        <w:trPr>
          <w:tblCellSpacing w:w="5" w:type="nil"/>
        </w:trPr>
        <w:tc>
          <w:tcPr>
            <w:tcW w:w="709" w:type="dxa"/>
          </w:tcPr>
          <w:p w:rsidR="00384AAE" w:rsidRPr="00497A43" w:rsidRDefault="00D74B89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11" w:type="dxa"/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наличия по типам (видам) </w:t>
            </w:r>
            <w:r w:rsidR="009B0C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693" w:type="dxa"/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43" w:type="dxa"/>
          </w:tcPr>
          <w:p w:rsidR="00384AAE" w:rsidRPr="00497A43" w:rsidRDefault="0036397F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 w:rsidR="00D74B89" w:rsidRPr="00497A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="00B220E4" w:rsidRPr="00497A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269D8" w:rsidRPr="00497A43" w:rsidRDefault="003269D8" w:rsidP="00D74B89">
      <w:pPr>
        <w:spacing w:after="0" w:line="240" w:lineRule="auto"/>
        <w:rPr>
          <w:rFonts w:ascii="Times New Roman" w:hAnsi="Times New Roman" w:cs="Times New Roman"/>
          <w:vanish/>
          <w:sz w:val="2"/>
          <w:szCs w:val="2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693"/>
        <w:gridCol w:w="1843"/>
      </w:tblGrid>
      <w:tr w:rsidR="00497A43" w:rsidRPr="00497A43" w:rsidTr="00CE7D77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A43" w:rsidRPr="00497A43" w:rsidTr="00CE7D77">
        <w:trPr>
          <w:trHeight w:val="46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97A43" w:rsidRDefault="00384AAE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Количество филиалов</w:t>
            </w:r>
            <w:r w:rsidR="00D74B89" w:rsidRPr="00497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за каждый филиал</w:t>
            </w:r>
          </w:p>
          <w:p w:rsidR="00CE7D77" w:rsidRPr="00497A43" w:rsidRDefault="00CE7D77" w:rsidP="00CE7D7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филиал,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щийся на </w:t>
            </w:r>
            <w:r w:rsidRPr="00047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балансе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 </w:t>
            </w:r>
            <w:r w:rsidR="009B0C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E7D77" w:rsidRDefault="00CE7D7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77" w:rsidRPr="00497A43" w:rsidRDefault="00CE7D7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710327" w:rsidRPr="00497A43" w:rsidTr="00CE7D77">
        <w:trPr>
          <w:trHeight w:val="8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27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27" w:rsidRPr="00497A43" w:rsidRDefault="00204CA5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Наличие интерна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при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разовательном учреждении</w:t>
            </w: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 с численностью: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A75D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до 50 чел</w:t>
            </w:r>
            <w:r w:rsidR="00DA7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10327" w:rsidRPr="00497A43" w:rsidTr="00CE7D77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Наличие дошкольного отделения: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10327" w:rsidRPr="00497A43" w:rsidTr="00CE7D77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27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497A43" w:rsidRPr="00497A43" w:rsidTr="00F929F4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710327" w:rsidRDefault="00710327" w:rsidP="00D74B89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загородной базы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B925DD" w:rsidP="0071032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0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A43" w:rsidRPr="00497A43" w:rsidTr="00F929F4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710327" w:rsidP="00990DC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Pr="00497A43" w:rsidRDefault="00B925DD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AAE" w:rsidRPr="00497A43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</w:tr>
      <w:tr w:rsidR="00497A43" w:rsidRPr="00497A43" w:rsidTr="00CE7D77">
        <w:trPr>
          <w:trHeight w:val="3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0C" w:rsidRPr="00497A43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000C" w:rsidRPr="0049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0C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отдельно стоящих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0C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0C" w:rsidRPr="00497A43" w:rsidRDefault="00710327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28000C" w:rsidRPr="00497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4AAE" w:rsidRPr="0042001B" w:rsidTr="00F929F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Default="00710327" w:rsidP="003F5A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4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E" w:rsidRDefault="00710327" w:rsidP="002A49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в условиях отсутствия в штатном расписании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2A49F7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АХЧ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Pr="0042001B" w:rsidRDefault="00F929F4" w:rsidP="00F929F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E" w:rsidRDefault="00B925DD" w:rsidP="00D74B8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032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8A4B9A" w:rsidRDefault="004713E5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руководителей </w:t>
      </w:r>
      <w:r w:rsidR="009B0C00">
        <w:rPr>
          <w:rFonts w:ascii="Times New Roman" w:hAnsi="Times New Roman" w:cs="Times New Roman"/>
          <w:sz w:val="28"/>
          <w:szCs w:val="28"/>
        </w:rPr>
        <w:t>учреждений</w:t>
      </w:r>
      <w:r w:rsidR="009B0C00" w:rsidRPr="004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(условия труда в которых отличаются </w:t>
      </w:r>
      <w:r w:rsidRPr="003F5A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нормальных) устанавливаются коэффициенты специфики работы в размере:</w:t>
      </w:r>
    </w:p>
    <w:p w:rsidR="001B683D" w:rsidRDefault="003F5AF2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683D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работу в отдельных </w:t>
      </w:r>
      <w:r w:rsidR="001B683D" w:rsidRPr="0036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учреждениях</w:t>
      </w:r>
      <w:r w:rsidR="009B0C00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3D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особыми усл</w:t>
      </w:r>
      <w:r w:rsidR="001B683D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683D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труда</w:t>
      </w:r>
      <w:r w:rsidR="00B2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B220E4" w:rsidRPr="003F5A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ср1</w:t>
      </w:r>
      <w:r w:rsidR="00B22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683D" w:rsidRPr="008A4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70D" w:rsidRDefault="00FE02EA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гимназии                            - 0,15</w:t>
      </w:r>
    </w:p>
    <w:p w:rsidR="00DA75D9" w:rsidRDefault="00FE02EA" w:rsidP="00DA75D9">
      <w:pPr>
        <w:widowControl w:val="0"/>
        <w:autoSpaceDE w:val="0"/>
        <w:autoSpaceDN w:val="0"/>
        <w:adjustRightInd w:val="0"/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образовательно</w:t>
      </w:r>
      <w:r w:rsidR="009B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02EA" w:rsidRDefault="00FE02EA" w:rsidP="00DA75D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9B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(К</w:t>
      </w:r>
      <w:r w:rsidRPr="003F5A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- 0,25</w:t>
      </w:r>
    </w:p>
    <w:p w:rsidR="00D5146F" w:rsidRPr="00047477" w:rsidRDefault="009D1953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15BB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300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19DB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7D8B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Должностной оклад единственного заместителя руководителя, заместителя руководителя по учебной, учебно-методической</w:t>
      </w:r>
      <w:r w:rsidR="0019514A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(информацио</w:t>
      </w:r>
      <w:r w:rsidR="0019514A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9514A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но-методической)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устанавливается на </w:t>
      </w:r>
      <w:r w:rsidR="009F2015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ниже должнос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ног</w:t>
      </w:r>
      <w:r w:rsidR="004D2921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оклада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, других заместителей руководит</w:t>
      </w:r>
      <w:r w:rsidR="002E78F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 </w:t>
      </w:r>
      <w:r w:rsidR="00B83783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78F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B83783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8F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ниже должностног</w:t>
      </w:r>
      <w:r w:rsidR="004D2921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оклада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D5146F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46F" w:rsidRDefault="00D5146F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Должностной оклад главного бухгалтера</w:t>
      </w:r>
      <w:r w:rsidR="002E78F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8F0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на 2</w:t>
      </w:r>
      <w:r w:rsidR="00A505C5"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ниже должностного оклада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Pr="00047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A39" w:rsidRPr="004A2DF0" w:rsidRDefault="00DA75D9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случае создания нового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A6A39" w:rsidRPr="004A2DF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невозможности по причине о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сутствия фактических начислений работникам </w:t>
      </w:r>
      <w:r w:rsidR="002A6A39" w:rsidRPr="004A2DF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течение 12 к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лендарных месяцев, необходимых для расчета средней заработной платы, пр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дельный уровень соотношения заработной платы заместителя руководителя главного бухгалтера </w:t>
      </w:r>
      <w:r w:rsidR="002A6A39" w:rsidRPr="004A2DF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средней заработной платы работников </w:t>
      </w:r>
      <w:r w:rsidR="002A6A39" w:rsidRPr="004A2DF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читывается, начиная с месяца создания </w:t>
      </w:r>
      <w:r w:rsidR="002A6A39" w:rsidRPr="004A2DF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A6A39" w:rsidRPr="004A2D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108B0" w:rsidRDefault="001C26D5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C6D">
        <w:rPr>
          <w:rFonts w:ascii="Times New Roman" w:hAnsi="Times New Roman" w:cs="Times New Roman"/>
          <w:sz w:val="28"/>
          <w:szCs w:val="28"/>
        </w:rPr>
        <w:t>3</w:t>
      </w:r>
      <w:r w:rsidR="00D5146F" w:rsidRPr="006604D7">
        <w:rPr>
          <w:rFonts w:ascii="Times New Roman" w:hAnsi="Times New Roman" w:cs="Times New Roman"/>
          <w:sz w:val="28"/>
          <w:szCs w:val="28"/>
        </w:rPr>
        <w:t>. Выплаты компенсационного характера</w:t>
      </w:r>
      <w:r w:rsidR="007108B0" w:rsidRPr="006604D7">
        <w:rPr>
          <w:rFonts w:ascii="Times New Roman" w:hAnsi="Times New Roman" w:cs="Times New Roman"/>
          <w:sz w:val="28"/>
          <w:szCs w:val="28"/>
        </w:rPr>
        <w:t>:</w:t>
      </w:r>
    </w:p>
    <w:p w:rsidR="001118BB" w:rsidRDefault="001C26D5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7C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18BB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7CF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8BB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руководител</w:t>
      </w:r>
      <w:r w:rsidR="002A7B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18BB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2937CF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7CF" w:rsidRPr="002937C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A7BB2">
        <w:rPr>
          <w:rFonts w:ascii="Times New Roman" w:hAnsi="Times New Roman" w:cs="Times New Roman"/>
          <w:sz w:val="28"/>
          <w:szCs w:val="28"/>
        </w:rPr>
        <w:t>я</w:t>
      </w:r>
      <w:r w:rsidR="002937CF" w:rsidRPr="002937C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2A7BB2" w:rsidRPr="002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</w:t>
      </w:r>
      <w:r w:rsidR="009B0C00">
        <w:rPr>
          <w:rFonts w:ascii="Times New Roman" w:hAnsi="Times New Roman" w:cs="Times New Roman"/>
          <w:sz w:val="28"/>
          <w:szCs w:val="28"/>
        </w:rPr>
        <w:t>е</w:t>
      </w:r>
      <w:r w:rsidR="009B0C00">
        <w:rPr>
          <w:rFonts w:ascii="Times New Roman" w:hAnsi="Times New Roman" w:cs="Times New Roman"/>
          <w:sz w:val="28"/>
          <w:szCs w:val="28"/>
        </w:rPr>
        <w:t>ждения</w:t>
      </w:r>
      <w:r w:rsidR="002937CF" w:rsidRPr="002937CF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8BB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следующие </w:t>
      </w:r>
      <w:r w:rsidR="002A7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18BB" w:rsidRPr="0029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компенсационного характера: </w:t>
      </w:r>
    </w:p>
    <w:p w:rsidR="00DA75D9" w:rsidRPr="00DA75D9" w:rsidRDefault="00DA75D9" w:rsidP="00DA75D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5D9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DA75D9" w:rsidRDefault="00DA75D9" w:rsidP="00DA75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7CF" w:rsidRDefault="00681A5B" w:rsidP="00DA75D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7CF" w:rsidRPr="00A0458B">
        <w:rPr>
          <w:rFonts w:ascii="Times New Roman" w:hAnsi="Times New Roman" w:cs="Times New Roman"/>
          <w:sz w:val="28"/>
          <w:szCs w:val="28"/>
        </w:rPr>
        <w:t xml:space="preserve">ыплаты за совмещение профессий (должностей), расширение зон </w:t>
      </w:r>
      <w:r>
        <w:rPr>
          <w:rFonts w:ascii="Times New Roman" w:hAnsi="Times New Roman" w:cs="Times New Roman"/>
          <w:sz w:val="28"/>
          <w:szCs w:val="28"/>
        </w:rPr>
        <w:br/>
      </w:r>
      <w:r w:rsidR="002937CF" w:rsidRPr="00A0458B">
        <w:rPr>
          <w:rFonts w:ascii="Times New Roman" w:hAnsi="Times New Roman" w:cs="Times New Roman"/>
          <w:sz w:val="28"/>
          <w:szCs w:val="28"/>
        </w:rPr>
        <w:t>обслуживания</w:t>
      </w:r>
      <w:r w:rsidR="002A49F7">
        <w:rPr>
          <w:rFonts w:ascii="Times New Roman" w:hAnsi="Times New Roman" w:cs="Times New Roman"/>
          <w:sz w:val="28"/>
          <w:szCs w:val="28"/>
        </w:rPr>
        <w:t xml:space="preserve">, </w:t>
      </w:r>
      <w:r w:rsidR="002A49F7" w:rsidRPr="009F27C3">
        <w:rPr>
          <w:rFonts w:ascii="Times New Roman" w:hAnsi="Times New Roman" w:cs="Times New Roman"/>
          <w:sz w:val="28"/>
          <w:szCs w:val="28"/>
        </w:rPr>
        <w:t>за увеличение объема работ или исполнение обязанностей временно отсутствующего работника без освобождения от работы, опред</w:t>
      </w:r>
      <w:r w:rsidR="002A49F7" w:rsidRPr="009F27C3">
        <w:rPr>
          <w:rFonts w:ascii="Times New Roman" w:hAnsi="Times New Roman" w:cs="Times New Roman"/>
          <w:sz w:val="28"/>
          <w:szCs w:val="28"/>
        </w:rPr>
        <w:t>е</w:t>
      </w:r>
      <w:r w:rsidR="002A49F7" w:rsidRPr="009F27C3">
        <w:rPr>
          <w:rFonts w:ascii="Times New Roman" w:hAnsi="Times New Roman" w:cs="Times New Roman"/>
          <w:sz w:val="28"/>
          <w:szCs w:val="28"/>
        </w:rPr>
        <w:t>ленной трудовым договором, заместителю руководителя</w:t>
      </w:r>
      <w:r w:rsidR="002A49F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A49F7" w:rsidRPr="009F27C3">
        <w:rPr>
          <w:rFonts w:ascii="Times New Roman" w:hAnsi="Times New Roman" w:cs="Times New Roman"/>
          <w:sz w:val="28"/>
          <w:szCs w:val="28"/>
        </w:rPr>
        <w:t>, гла</w:t>
      </w:r>
      <w:r w:rsidR="002A49F7" w:rsidRPr="009F27C3">
        <w:rPr>
          <w:rFonts w:ascii="Times New Roman" w:hAnsi="Times New Roman" w:cs="Times New Roman"/>
          <w:sz w:val="28"/>
          <w:szCs w:val="28"/>
        </w:rPr>
        <w:t>в</w:t>
      </w:r>
      <w:r w:rsidR="002A49F7" w:rsidRPr="009F27C3">
        <w:rPr>
          <w:rFonts w:ascii="Times New Roman" w:hAnsi="Times New Roman" w:cs="Times New Roman"/>
          <w:sz w:val="28"/>
          <w:szCs w:val="28"/>
        </w:rPr>
        <w:t xml:space="preserve">ному бухгалтеру </w:t>
      </w:r>
      <w:r w:rsidR="002A49F7">
        <w:rPr>
          <w:rFonts w:ascii="Times New Roman" w:hAnsi="Times New Roman" w:cs="Times New Roman"/>
          <w:sz w:val="28"/>
          <w:szCs w:val="28"/>
        </w:rPr>
        <w:t>организации</w:t>
      </w:r>
      <w:r w:rsidR="002A49F7" w:rsidRPr="009F27C3">
        <w:rPr>
          <w:rFonts w:ascii="Times New Roman" w:hAnsi="Times New Roman" w:cs="Times New Roman"/>
          <w:sz w:val="28"/>
          <w:szCs w:val="28"/>
        </w:rPr>
        <w:t xml:space="preserve"> устанавливается по соглашению сторон труд</w:t>
      </w:r>
      <w:r w:rsidR="002A49F7" w:rsidRPr="009F27C3">
        <w:rPr>
          <w:rFonts w:ascii="Times New Roman" w:hAnsi="Times New Roman" w:cs="Times New Roman"/>
          <w:sz w:val="28"/>
          <w:szCs w:val="28"/>
        </w:rPr>
        <w:t>о</w:t>
      </w:r>
      <w:r w:rsidR="002A49F7" w:rsidRPr="009F27C3">
        <w:rPr>
          <w:rFonts w:ascii="Times New Roman" w:hAnsi="Times New Roman" w:cs="Times New Roman"/>
          <w:sz w:val="28"/>
          <w:szCs w:val="28"/>
        </w:rPr>
        <w:t>вого договора с учетом содержания и (или) объема дополнительной работы в размере до 50 процентов должнос</w:t>
      </w:r>
      <w:r w:rsidR="002A49F7">
        <w:rPr>
          <w:rFonts w:ascii="Times New Roman" w:hAnsi="Times New Roman" w:cs="Times New Roman"/>
          <w:sz w:val="28"/>
          <w:szCs w:val="28"/>
        </w:rPr>
        <w:t>тного оклада</w:t>
      </w:r>
      <w:r w:rsidR="002A49F7" w:rsidRPr="009F27C3">
        <w:rPr>
          <w:rFonts w:ascii="Times New Roman" w:hAnsi="Times New Roman" w:cs="Times New Roman"/>
          <w:sz w:val="28"/>
          <w:szCs w:val="28"/>
        </w:rPr>
        <w:t>;</w:t>
      </w:r>
    </w:p>
    <w:p w:rsidR="009F27C3" w:rsidRPr="0024579F" w:rsidRDefault="00681A5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1BE6">
        <w:rPr>
          <w:rFonts w:ascii="Times New Roman" w:eastAsia="Times New Roman" w:hAnsi="Times New Roman" w:cs="Times New Roman"/>
          <w:sz w:val="28"/>
          <w:szCs w:val="28"/>
        </w:rPr>
        <w:t>ыплаты</w:t>
      </w:r>
      <w:r w:rsidR="009F27C3" w:rsidRPr="002328FF">
        <w:rPr>
          <w:rFonts w:ascii="Times New Roman" w:eastAsia="Times New Roman" w:hAnsi="Times New Roman" w:cs="Times New Roman"/>
          <w:sz w:val="28"/>
          <w:szCs w:val="28"/>
        </w:rPr>
        <w:t xml:space="preserve"> занятым на работах с вредными и (или) опасными и иными особыми условиями труда, устанавливаются в соответствии </w:t>
      </w:r>
      <w:r w:rsidR="009F27C3" w:rsidRPr="00A56FFE">
        <w:rPr>
          <w:rFonts w:ascii="Times New Roman" w:eastAsia="Times New Roman" w:hAnsi="Times New Roman" w:cs="Times New Roman"/>
          <w:sz w:val="28"/>
          <w:szCs w:val="28"/>
        </w:rPr>
        <w:t>со статьей 147 Трудового кодекса</w:t>
      </w:r>
      <w:r w:rsidR="009F27C3" w:rsidRPr="002328F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C24671" w:rsidRPr="00232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C24671" w:rsidRPr="002328FF">
        <w:rPr>
          <w:rFonts w:ascii="Times New Roman" w:hAnsi="Times New Roman" w:cs="Times New Roman"/>
          <w:sz w:val="28"/>
          <w:szCs w:val="28"/>
        </w:rPr>
        <w:t>не менее 4 процентов должностного 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79F" w:rsidRPr="002328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27C3" w:rsidRPr="002328FF">
        <w:rPr>
          <w:rFonts w:ascii="Times New Roman" w:eastAsia="Times New Roman" w:hAnsi="Times New Roman" w:cs="Times New Roman"/>
          <w:sz w:val="28"/>
          <w:szCs w:val="28"/>
        </w:rPr>
        <w:t xml:space="preserve">онкретный размер за работу с вредными и (или) опасными условиями труда устанавливается по результатам </w:t>
      </w:r>
      <w:r w:rsidR="002328FF" w:rsidRPr="00DA4B5B">
        <w:rPr>
          <w:rFonts w:ascii="Times New Roman" w:eastAsia="Times New Roman" w:hAnsi="Times New Roman" w:cs="Times New Roman"/>
          <w:sz w:val="28"/>
          <w:szCs w:val="28"/>
        </w:rPr>
        <w:t>специальной оценки условий труда</w:t>
      </w:r>
      <w:r w:rsidR="009F27C3" w:rsidRPr="00DA4B5B">
        <w:rPr>
          <w:rFonts w:ascii="Times New Roman" w:eastAsia="Times New Roman" w:hAnsi="Times New Roman" w:cs="Times New Roman"/>
          <w:sz w:val="28"/>
          <w:szCs w:val="28"/>
        </w:rPr>
        <w:t xml:space="preserve">. Если по </w:t>
      </w:r>
      <w:r w:rsidR="002328FF" w:rsidRPr="00DA4B5B">
        <w:rPr>
          <w:rFonts w:ascii="Times New Roman" w:eastAsia="Times New Roman" w:hAnsi="Times New Roman" w:cs="Times New Roman"/>
          <w:sz w:val="28"/>
          <w:szCs w:val="28"/>
        </w:rPr>
        <w:t>результатам оценки условий труда</w:t>
      </w:r>
      <w:r w:rsidR="009F27C3" w:rsidRPr="00DA4B5B">
        <w:rPr>
          <w:rFonts w:ascii="Times New Roman" w:eastAsia="Times New Roman" w:hAnsi="Times New Roman" w:cs="Times New Roman"/>
          <w:sz w:val="28"/>
          <w:szCs w:val="28"/>
        </w:rPr>
        <w:t xml:space="preserve"> рабочее</w:t>
      </w:r>
      <w:r w:rsidR="009F27C3" w:rsidRPr="002328FF">
        <w:rPr>
          <w:rFonts w:ascii="Times New Roman" w:eastAsia="Times New Roman" w:hAnsi="Times New Roman" w:cs="Times New Roman"/>
          <w:sz w:val="28"/>
          <w:szCs w:val="28"/>
        </w:rPr>
        <w:t xml:space="preserve"> место признается безопасным,</w:t>
      </w:r>
      <w:r w:rsidR="0024579F" w:rsidRPr="002328FF">
        <w:rPr>
          <w:rFonts w:ascii="Times New Roman" w:eastAsia="Times New Roman" w:hAnsi="Times New Roman" w:cs="Times New Roman"/>
          <w:sz w:val="28"/>
          <w:szCs w:val="28"/>
        </w:rPr>
        <w:t xml:space="preserve"> то указанная выплата снимается;</w:t>
      </w:r>
    </w:p>
    <w:p w:rsidR="0048724F" w:rsidRPr="0048724F" w:rsidRDefault="00681A5B" w:rsidP="00DA75D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sz w:val="28"/>
          <w:szCs w:val="28"/>
        </w:rPr>
        <w:t xml:space="preserve">размер выплаты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724F">
        <w:rPr>
          <w:rFonts w:ascii="Times New Roman" w:hAnsi="Times New Roman" w:cs="Times New Roman"/>
          <w:sz w:val="28"/>
          <w:szCs w:val="28"/>
        </w:rPr>
        <w:t xml:space="preserve"> 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к работе в выходные и нерабочие праздничные дни составляет одинарную дневную или часовую ставку (часть должностного оклада за день или час работы) сверх должностного оклада, если работа в выходной или нерабочий праздничный день производилась в </w:t>
      </w:r>
      <w:r w:rsidR="0048724F" w:rsidRPr="00681A5B">
        <w:rPr>
          <w:rFonts w:ascii="Times New Roman" w:hAnsi="Times New Roman" w:cs="Times New Roman"/>
          <w:spacing w:val="-4"/>
          <w:sz w:val="28"/>
          <w:szCs w:val="28"/>
        </w:rPr>
        <w:t>пределах месячной нормы рабочего времени, и двойную дневную или часовую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 ставку (часть должностного оклада за день или час работы) сверх должнос</w:t>
      </w:r>
      <w:r w:rsidR="0048724F" w:rsidRPr="0048724F">
        <w:rPr>
          <w:rFonts w:ascii="Times New Roman" w:hAnsi="Times New Roman" w:cs="Times New Roman"/>
          <w:sz w:val="28"/>
          <w:szCs w:val="28"/>
        </w:rPr>
        <w:t>т</w:t>
      </w:r>
      <w:r w:rsidR="0048724F" w:rsidRPr="0048724F">
        <w:rPr>
          <w:rFonts w:ascii="Times New Roman" w:hAnsi="Times New Roman" w:cs="Times New Roman"/>
          <w:sz w:val="28"/>
          <w:szCs w:val="28"/>
        </w:rPr>
        <w:t>ного оклада, если работа производилась сверх месячной нормы рабочего времени.</w:t>
      </w:r>
      <w:r w:rsidR="0024579F">
        <w:rPr>
          <w:rFonts w:ascii="Times New Roman" w:hAnsi="Times New Roman" w:cs="Times New Roman"/>
          <w:sz w:val="28"/>
          <w:szCs w:val="28"/>
        </w:rPr>
        <w:t xml:space="preserve"> 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По желанию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8724F" w:rsidRPr="0048724F">
        <w:rPr>
          <w:rFonts w:ascii="Times New Roman" w:hAnsi="Times New Roman" w:cs="Times New Roman"/>
          <w:sz w:val="28"/>
          <w:szCs w:val="28"/>
        </w:rPr>
        <w:t>, заместителя руководителя</w:t>
      </w:r>
      <w:r w:rsidRPr="0068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8724F" w:rsidRPr="0048724F">
        <w:rPr>
          <w:rFonts w:ascii="Times New Roman" w:hAnsi="Times New Roman" w:cs="Times New Roman"/>
          <w:sz w:val="28"/>
          <w:szCs w:val="28"/>
        </w:rPr>
        <w:t xml:space="preserve">, работавшего в выходной или нерабочий праздничный день, ему может быть предоставлен другой день </w:t>
      </w:r>
      <w:r>
        <w:rPr>
          <w:rFonts w:ascii="Times New Roman" w:hAnsi="Times New Roman" w:cs="Times New Roman"/>
          <w:sz w:val="28"/>
          <w:szCs w:val="28"/>
        </w:rPr>
        <w:br/>
      </w:r>
      <w:r w:rsidR="0048724F" w:rsidRPr="0048724F">
        <w:rPr>
          <w:rFonts w:ascii="Times New Roman" w:hAnsi="Times New Roman" w:cs="Times New Roman"/>
          <w:sz w:val="28"/>
          <w:szCs w:val="28"/>
        </w:rPr>
        <w:t>отдыха.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2937CF" w:rsidRDefault="00681A5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7C3" w:rsidRPr="009F27C3">
        <w:rPr>
          <w:rFonts w:ascii="Times New Roman" w:hAnsi="Times New Roman" w:cs="Times New Roman"/>
          <w:sz w:val="28"/>
          <w:szCs w:val="28"/>
        </w:rPr>
        <w:t xml:space="preserve">плата сверхурочной работы осуществляется за первые 2 часа работы в полуторном размере, за последующие часы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27C3" w:rsidRPr="009F27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C3" w:rsidRPr="009F27C3">
        <w:rPr>
          <w:rFonts w:ascii="Times New Roman" w:hAnsi="Times New Roman" w:cs="Times New Roman"/>
          <w:sz w:val="28"/>
          <w:szCs w:val="28"/>
        </w:rPr>
        <w:t>двойном размере в соотве</w:t>
      </w:r>
      <w:r w:rsidR="009F27C3" w:rsidRPr="009F27C3">
        <w:rPr>
          <w:rFonts w:ascii="Times New Roman" w:hAnsi="Times New Roman" w:cs="Times New Roman"/>
          <w:sz w:val="28"/>
          <w:szCs w:val="28"/>
        </w:rPr>
        <w:t>т</w:t>
      </w:r>
      <w:r w:rsidR="009F27C3" w:rsidRPr="009F27C3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9F27C3" w:rsidRPr="0024579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="009F27C3" w:rsidRPr="0024579F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9F27C3" w:rsidRPr="009F27C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8B3BEE">
        <w:rPr>
          <w:rFonts w:ascii="Times New Roman" w:hAnsi="Times New Roman" w:cs="Times New Roman"/>
          <w:sz w:val="28"/>
          <w:szCs w:val="28"/>
        </w:rPr>
        <w:t>.</w:t>
      </w:r>
    </w:p>
    <w:p w:rsidR="008B3BEE" w:rsidRDefault="001F4E15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C6D">
        <w:rPr>
          <w:rFonts w:ascii="Times New Roman" w:hAnsi="Times New Roman" w:cs="Times New Roman"/>
          <w:sz w:val="28"/>
          <w:szCs w:val="28"/>
        </w:rPr>
        <w:t>3</w:t>
      </w:r>
      <w:r w:rsidR="008B3BEE" w:rsidRPr="008B3BEE">
        <w:rPr>
          <w:rFonts w:ascii="Times New Roman" w:hAnsi="Times New Roman" w:cs="Times New Roman"/>
          <w:sz w:val="28"/>
          <w:szCs w:val="28"/>
        </w:rPr>
        <w:t>.2. Размер компенсационных выплат руководител</w:t>
      </w:r>
      <w:r w:rsidR="0082277F">
        <w:rPr>
          <w:rFonts w:ascii="Times New Roman" w:hAnsi="Times New Roman" w:cs="Times New Roman"/>
          <w:sz w:val="28"/>
          <w:szCs w:val="28"/>
        </w:rPr>
        <w:t>ю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, </w:t>
      </w:r>
      <w:r w:rsidR="0082277F">
        <w:rPr>
          <w:rFonts w:ascii="Times New Roman" w:hAnsi="Times New Roman" w:cs="Times New Roman"/>
          <w:sz w:val="28"/>
          <w:szCs w:val="28"/>
        </w:rPr>
        <w:br/>
      </w:r>
      <w:r w:rsidR="008B3BEE" w:rsidRPr="008B3BEE">
        <w:rPr>
          <w:rFonts w:ascii="Times New Roman" w:hAnsi="Times New Roman" w:cs="Times New Roman"/>
          <w:sz w:val="28"/>
          <w:szCs w:val="28"/>
        </w:rPr>
        <w:t>заместител</w:t>
      </w:r>
      <w:r w:rsidR="0082277F">
        <w:rPr>
          <w:rFonts w:ascii="Times New Roman" w:hAnsi="Times New Roman" w:cs="Times New Roman"/>
          <w:sz w:val="28"/>
          <w:szCs w:val="28"/>
        </w:rPr>
        <w:t>ю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2277F" w:rsidRPr="0082277F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8B3BEE" w:rsidRPr="008B3BEE">
        <w:rPr>
          <w:rFonts w:ascii="Times New Roman" w:hAnsi="Times New Roman" w:cs="Times New Roman"/>
          <w:sz w:val="28"/>
          <w:szCs w:val="28"/>
        </w:rPr>
        <w:t>, главн</w:t>
      </w:r>
      <w:r w:rsidR="0082277F">
        <w:rPr>
          <w:rFonts w:ascii="Times New Roman" w:hAnsi="Times New Roman" w:cs="Times New Roman"/>
          <w:sz w:val="28"/>
          <w:szCs w:val="28"/>
        </w:rPr>
        <w:t>ому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2277F">
        <w:rPr>
          <w:rFonts w:ascii="Times New Roman" w:hAnsi="Times New Roman" w:cs="Times New Roman"/>
          <w:sz w:val="28"/>
          <w:szCs w:val="28"/>
        </w:rPr>
        <w:t>у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8B3BEE">
        <w:rPr>
          <w:rFonts w:ascii="Times New Roman" w:hAnsi="Times New Roman" w:cs="Times New Roman"/>
          <w:sz w:val="28"/>
          <w:szCs w:val="28"/>
        </w:rPr>
        <w:t xml:space="preserve"> </w:t>
      </w:r>
      <w:r w:rsidR="008B3BEE" w:rsidRPr="008B3BEE">
        <w:rPr>
          <w:rFonts w:ascii="Times New Roman" w:hAnsi="Times New Roman" w:cs="Times New Roman"/>
          <w:sz w:val="28"/>
          <w:szCs w:val="28"/>
        </w:rPr>
        <w:t>устанавлива</w:t>
      </w:r>
      <w:r w:rsidR="0082277F">
        <w:rPr>
          <w:rFonts w:ascii="Times New Roman" w:hAnsi="Times New Roman" w:cs="Times New Roman"/>
          <w:sz w:val="28"/>
          <w:szCs w:val="28"/>
        </w:rPr>
        <w:t>е</w:t>
      </w:r>
      <w:r w:rsidR="008B3BEE" w:rsidRPr="008B3BEE">
        <w:rPr>
          <w:rFonts w:ascii="Times New Roman" w:hAnsi="Times New Roman" w:cs="Times New Roman"/>
          <w:sz w:val="28"/>
          <w:szCs w:val="28"/>
        </w:rPr>
        <w:t xml:space="preserve">тся в процентах к должностному окладу или в абсолютном </w:t>
      </w:r>
      <w:r w:rsidR="0082277F">
        <w:rPr>
          <w:rFonts w:ascii="Times New Roman" w:hAnsi="Times New Roman" w:cs="Times New Roman"/>
          <w:sz w:val="28"/>
          <w:szCs w:val="28"/>
        </w:rPr>
        <w:br/>
      </w:r>
      <w:r w:rsidR="008B3BEE" w:rsidRPr="008B3BEE">
        <w:rPr>
          <w:rFonts w:ascii="Times New Roman" w:hAnsi="Times New Roman" w:cs="Times New Roman"/>
          <w:sz w:val="28"/>
          <w:szCs w:val="28"/>
        </w:rPr>
        <w:t>размере, если иное не установлено федеральными законами или указами Прези</w:t>
      </w:r>
      <w:r w:rsidR="0082277F">
        <w:rPr>
          <w:rFonts w:ascii="Times New Roman" w:hAnsi="Times New Roman" w:cs="Times New Roman"/>
          <w:sz w:val="28"/>
          <w:szCs w:val="28"/>
        </w:rPr>
        <w:t xml:space="preserve">дента </w:t>
      </w:r>
      <w:r w:rsidR="008B3BEE" w:rsidRPr="008B3BE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8B3BEE" w:rsidRPr="002328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1BE6" w:rsidRPr="00D61BE6" w:rsidRDefault="00D61BE6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61BE6">
        <w:rPr>
          <w:rFonts w:ascii="Times New Roman" w:hAnsi="Times New Roman" w:cs="Times New Roman"/>
          <w:sz w:val="28"/>
          <w:szCs w:val="28"/>
        </w:rPr>
        <w:t>.3. Основанием для установления выплат компенсационного хара</w:t>
      </w:r>
      <w:r w:rsidRPr="00D61BE6">
        <w:rPr>
          <w:rFonts w:ascii="Times New Roman" w:hAnsi="Times New Roman" w:cs="Times New Roman"/>
          <w:sz w:val="28"/>
          <w:szCs w:val="28"/>
        </w:rPr>
        <w:t>к</w:t>
      </w:r>
      <w:r w:rsidRPr="00D61BE6">
        <w:rPr>
          <w:rFonts w:ascii="Times New Roman" w:hAnsi="Times New Roman" w:cs="Times New Roman"/>
          <w:sz w:val="28"/>
          <w:szCs w:val="28"/>
        </w:rPr>
        <w:t>тера руководит</w:t>
      </w:r>
      <w:r w:rsidR="00592DDF">
        <w:rPr>
          <w:rFonts w:ascii="Times New Roman" w:hAnsi="Times New Roman" w:cs="Times New Roman"/>
          <w:sz w:val="28"/>
          <w:szCs w:val="28"/>
        </w:rPr>
        <w:t>елю учреждения является приказ К</w:t>
      </w:r>
      <w:r w:rsidRPr="00D61BE6">
        <w:rPr>
          <w:rFonts w:ascii="Times New Roman" w:hAnsi="Times New Roman" w:cs="Times New Roman"/>
          <w:sz w:val="28"/>
          <w:szCs w:val="28"/>
        </w:rPr>
        <w:t>омитета, заместителю  р</w:t>
      </w:r>
      <w:r w:rsidRPr="00D61BE6">
        <w:rPr>
          <w:rFonts w:ascii="Times New Roman" w:hAnsi="Times New Roman" w:cs="Times New Roman"/>
          <w:sz w:val="28"/>
          <w:szCs w:val="28"/>
        </w:rPr>
        <w:t>у</w:t>
      </w:r>
      <w:r w:rsidRPr="00D61BE6">
        <w:rPr>
          <w:rFonts w:ascii="Times New Roman" w:hAnsi="Times New Roman" w:cs="Times New Roman"/>
          <w:sz w:val="28"/>
          <w:szCs w:val="28"/>
        </w:rPr>
        <w:t xml:space="preserve">ководителя, главному бухгалтеру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D61BE6">
        <w:rPr>
          <w:rFonts w:ascii="Times New Roman" w:hAnsi="Times New Roman" w:cs="Times New Roman"/>
          <w:sz w:val="28"/>
          <w:szCs w:val="28"/>
        </w:rPr>
        <w:t xml:space="preserve"> </w:t>
      </w:r>
      <w:r w:rsidRPr="00D61BE6">
        <w:rPr>
          <w:rFonts w:ascii="Times New Roman" w:hAnsi="Times New Roman" w:cs="Times New Roman"/>
          <w:sz w:val="28"/>
          <w:szCs w:val="28"/>
        </w:rPr>
        <w:t xml:space="preserve">– приказ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</w:t>
      </w:r>
      <w:r w:rsidR="009B0C00">
        <w:rPr>
          <w:rFonts w:ascii="Times New Roman" w:hAnsi="Times New Roman" w:cs="Times New Roman"/>
          <w:sz w:val="28"/>
          <w:szCs w:val="28"/>
        </w:rPr>
        <w:t>е</w:t>
      </w:r>
      <w:r w:rsidR="009B0C00">
        <w:rPr>
          <w:rFonts w:ascii="Times New Roman" w:hAnsi="Times New Roman" w:cs="Times New Roman"/>
          <w:sz w:val="28"/>
          <w:szCs w:val="28"/>
        </w:rPr>
        <w:t>ждения</w:t>
      </w:r>
      <w:r w:rsidRPr="00D61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46F" w:rsidRDefault="00EE7C6D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5146F" w:rsidRPr="00FD7067">
        <w:rPr>
          <w:rFonts w:ascii="Times New Roman" w:hAnsi="Times New Roman" w:cs="Times New Roman"/>
          <w:sz w:val="28"/>
          <w:szCs w:val="28"/>
        </w:rPr>
        <w:t>. Выплаты стимулирующего характера:</w:t>
      </w:r>
    </w:p>
    <w:p w:rsidR="0089777B" w:rsidRPr="007108B0" w:rsidRDefault="00EE7C6D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150A2" w:rsidRPr="007108B0">
        <w:rPr>
          <w:rFonts w:ascii="Times New Roman" w:hAnsi="Times New Roman" w:cs="Times New Roman"/>
          <w:sz w:val="28"/>
          <w:szCs w:val="28"/>
        </w:rPr>
        <w:t xml:space="preserve">.1. </w:t>
      </w:r>
      <w:r w:rsidR="0089777B" w:rsidRPr="007108B0">
        <w:rPr>
          <w:rFonts w:ascii="Times New Roman" w:hAnsi="Times New Roman" w:cs="Times New Roman"/>
          <w:sz w:val="28"/>
          <w:szCs w:val="28"/>
        </w:rPr>
        <w:t>Руководител</w:t>
      </w:r>
      <w:r w:rsidR="0082277F">
        <w:rPr>
          <w:rFonts w:ascii="Times New Roman" w:hAnsi="Times New Roman" w:cs="Times New Roman"/>
          <w:sz w:val="28"/>
          <w:szCs w:val="28"/>
        </w:rPr>
        <w:t>ю</w:t>
      </w:r>
      <w:r w:rsidR="0089777B"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89777B" w:rsidRPr="007108B0">
        <w:rPr>
          <w:rFonts w:ascii="Times New Roman" w:hAnsi="Times New Roman" w:cs="Times New Roman"/>
          <w:sz w:val="28"/>
          <w:szCs w:val="28"/>
        </w:rPr>
        <w:t>, заместител</w:t>
      </w:r>
      <w:r w:rsidR="0082277F">
        <w:rPr>
          <w:rFonts w:ascii="Times New Roman" w:hAnsi="Times New Roman" w:cs="Times New Roman"/>
          <w:sz w:val="28"/>
          <w:szCs w:val="28"/>
        </w:rPr>
        <w:t>ю</w:t>
      </w:r>
      <w:r w:rsidR="0089777B" w:rsidRPr="007108B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2277F">
        <w:rPr>
          <w:rFonts w:ascii="Times New Roman" w:hAnsi="Times New Roman" w:cs="Times New Roman"/>
          <w:sz w:val="28"/>
          <w:szCs w:val="28"/>
        </w:rPr>
        <w:t>я</w:t>
      </w:r>
      <w:r w:rsidR="0082277F" w:rsidRPr="0082277F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</w:t>
      </w:r>
      <w:r w:rsidR="009B0C00">
        <w:rPr>
          <w:rFonts w:ascii="Times New Roman" w:hAnsi="Times New Roman" w:cs="Times New Roman"/>
          <w:sz w:val="28"/>
          <w:szCs w:val="28"/>
        </w:rPr>
        <w:t>е</w:t>
      </w:r>
      <w:r w:rsidR="009B0C00">
        <w:rPr>
          <w:rFonts w:ascii="Times New Roman" w:hAnsi="Times New Roman" w:cs="Times New Roman"/>
          <w:sz w:val="28"/>
          <w:szCs w:val="28"/>
        </w:rPr>
        <w:t>ния</w:t>
      </w:r>
      <w:r w:rsidR="007108B0" w:rsidRPr="007108B0">
        <w:rPr>
          <w:rFonts w:ascii="Times New Roman" w:hAnsi="Times New Roman" w:cs="Times New Roman"/>
          <w:sz w:val="28"/>
          <w:szCs w:val="28"/>
        </w:rPr>
        <w:t>, глав</w:t>
      </w:r>
      <w:r w:rsidR="0082277F">
        <w:rPr>
          <w:rFonts w:ascii="Times New Roman" w:hAnsi="Times New Roman" w:cs="Times New Roman"/>
          <w:sz w:val="28"/>
          <w:szCs w:val="28"/>
        </w:rPr>
        <w:t>ному</w:t>
      </w:r>
      <w:r w:rsidR="007108B0" w:rsidRPr="007108B0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2277F">
        <w:rPr>
          <w:rFonts w:ascii="Times New Roman" w:hAnsi="Times New Roman" w:cs="Times New Roman"/>
          <w:sz w:val="28"/>
          <w:szCs w:val="28"/>
        </w:rPr>
        <w:t>у</w:t>
      </w:r>
      <w:r w:rsidR="007108B0"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="0089777B" w:rsidRPr="007108B0">
        <w:rPr>
          <w:rFonts w:ascii="Times New Roman" w:hAnsi="Times New Roman" w:cs="Times New Roman"/>
          <w:sz w:val="28"/>
          <w:szCs w:val="28"/>
        </w:rPr>
        <w:t>устанавливаются следующие виды выплат стимулирующего характера:</w:t>
      </w:r>
    </w:p>
    <w:p w:rsidR="0089777B" w:rsidRPr="007108B0" w:rsidRDefault="0089777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B0">
        <w:rPr>
          <w:rFonts w:ascii="Times New Roman" w:hAnsi="Times New Roman" w:cs="Times New Roman"/>
          <w:sz w:val="28"/>
          <w:szCs w:val="28"/>
        </w:rPr>
        <w:t>выплаты за интенсивность</w:t>
      </w:r>
      <w:r w:rsidR="0082277F">
        <w:rPr>
          <w:rFonts w:ascii="Times New Roman" w:hAnsi="Times New Roman" w:cs="Times New Roman"/>
          <w:sz w:val="28"/>
          <w:szCs w:val="28"/>
        </w:rPr>
        <w:t xml:space="preserve"> и</w:t>
      </w:r>
      <w:r w:rsidRPr="007108B0">
        <w:rPr>
          <w:rFonts w:ascii="Times New Roman" w:hAnsi="Times New Roman" w:cs="Times New Roman"/>
          <w:sz w:val="28"/>
          <w:szCs w:val="28"/>
        </w:rPr>
        <w:t xml:space="preserve"> высокие результаты работы;</w:t>
      </w:r>
    </w:p>
    <w:p w:rsidR="0089777B" w:rsidRPr="007108B0" w:rsidRDefault="0089777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B0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89777B" w:rsidRPr="007108B0" w:rsidRDefault="0089777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B0">
        <w:rPr>
          <w:rFonts w:ascii="Times New Roman" w:hAnsi="Times New Roman" w:cs="Times New Roman"/>
          <w:sz w:val="28"/>
          <w:szCs w:val="28"/>
        </w:rPr>
        <w:t>выплаты за стаж непрерывной работы</w:t>
      </w:r>
      <w:r w:rsidR="0023466B">
        <w:rPr>
          <w:rFonts w:ascii="Times New Roman" w:hAnsi="Times New Roman" w:cs="Times New Roman"/>
          <w:sz w:val="28"/>
          <w:szCs w:val="28"/>
        </w:rPr>
        <w:t>, выслугу лет;</w:t>
      </w:r>
    </w:p>
    <w:p w:rsidR="00DA75D9" w:rsidRPr="00DA75D9" w:rsidRDefault="00DA75D9" w:rsidP="00DA7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5D9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DA75D9" w:rsidRDefault="00DA75D9" w:rsidP="00DA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77B" w:rsidRDefault="0089777B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B0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A87A9F" w:rsidRPr="007108B0" w:rsidRDefault="00A87A9F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B0">
        <w:rPr>
          <w:rFonts w:ascii="Times New Roman" w:hAnsi="Times New Roman" w:cs="Times New Roman"/>
          <w:sz w:val="28"/>
          <w:szCs w:val="28"/>
        </w:rPr>
        <w:t xml:space="preserve">Размеры стимулирующих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7108B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F09BD">
        <w:rPr>
          <w:rFonts w:ascii="Times New Roman" w:hAnsi="Times New Roman" w:cs="Times New Roman"/>
          <w:sz w:val="28"/>
          <w:szCs w:val="28"/>
        </w:rPr>
        <w:t>ю</w:t>
      </w:r>
      <w:r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Pr="007108B0">
        <w:rPr>
          <w:rFonts w:ascii="Times New Roman" w:hAnsi="Times New Roman" w:cs="Times New Roman"/>
          <w:sz w:val="28"/>
          <w:szCs w:val="28"/>
        </w:rPr>
        <w:t>, замест</w:t>
      </w:r>
      <w:r w:rsidRPr="007108B0">
        <w:rPr>
          <w:rFonts w:ascii="Times New Roman" w:hAnsi="Times New Roman" w:cs="Times New Roman"/>
          <w:sz w:val="28"/>
          <w:szCs w:val="28"/>
        </w:rPr>
        <w:t>и</w:t>
      </w:r>
      <w:r w:rsidRPr="007108B0">
        <w:rPr>
          <w:rFonts w:ascii="Times New Roman" w:hAnsi="Times New Roman" w:cs="Times New Roman"/>
          <w:sz w:val="28"/>
          <w:szCs w:val="28"/>
        </w:rPr>
        <w:t>тел</w:t>
      </w:r>
      <w:r w:rsidR="00DF09BD">
        <w:rPr>
          <w:rFonts w:ascii="Times New Roman" w:hAnsi="Times New Roman" w:cs="Times New Roman"/>
          <w:sz w:val="28"/>
          <w:szCs w:val="28"/>
        </w:rPr>
        <w:t>ю</w:t>
      </w:r>
      <w:r w:rsidRPr="007108B0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DF09BD" w:rsidRPr="00DF09BD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Pr="007108B0">
        <w:rPr>
          <w:rFonts w:ascii="Times New Roman" w:hAnsi="Times New Roman" w:cs="Times New Roman"/>
          <w:sz w:val="28"/>
          <w:szCs w:val="28"/>
        </w:rPr>
        <w:t>, главн</w:t>
      </w:r>
      <w:r w:rsidR="00DF09BD">
        <w:rPr>
          <w:rFonts w:ascii="Times New Roman" w:hAnsi="Times New Roman" w:cs="Times New Roman"/>
          <w:sz w:val="28"/>
          <w:szCs w:val="28"/>
        </w:rPr>
        <w:t>ому</w:t>
      </w:r>
      <w:r w:rsidRPr="007108B0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F09BD">
        <w:rPr>
          <w:rFonts w:ascii="Times New Roman" w:hAnsi="Times New Roman" w:cs="Times New Roman"/>
          <w:sz w:val="28"/>
          <w:szCs w:val="28"/>
        </w:rPr>
        <w:t>у</w:t>
      </w:r>
      <w:r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7108B0">
        <w:rPr>
          <w:rFonts w:ascii="Times New Roman" w:hAnsi="Times New Roman" w:cs="Times New Roman"/>
          <w:sz w:val="28"/>
          <w:szCs w:val="28"/>
        </w:rPr>
        <w:t xml:space="preserve"> </w:t>
      </w:r>
      <w:r w:rsidRPr="007108B0">
        <w:rPr>
          <w:rFonts w:ascii="Times New Roman" w:hAnsi="Times New Roman" w:cs="Times New Roman"/>
          <w:sz w:val="28"/>
          <w:szCs w:val="28"/>
        </w:rPr>
        <w:t>устана</w:t>
      </w:r>
      <w:r w:rsidRPr="007108B0">
        <w:rPr>
          <w:rFonts w:ascii="Times New Roman" w:hAnsi="Times New Roman" w:cs="Times New Roman"/>
          <w:sz w:val="28"/>
          <w:szCs w:val="28"/>
        </w:rPr>
        <w:t>в</w:t>
      </w:r>
      <w:r w:rsidRPr="007108B0">
        <w:rPr>
          <w:rFonts w:ascii="Times New Roman" w:hAnsi="Times New Roman" w:cs="Times New Roman"/>
          <w:sz w:val="28"/>
          <w:szCs w:val="28"/>
        </w:rPr>
        <w:t>ливаются в процентах к должностному окладу.</w:t>
      </w:r>
    </w:p>
    <w:p w:rsidR="00B07394" w:rsidRPr="002A49F7" w:rsidRDefault="00EE7C6D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7394" w:rsidRPr="007108B0">
        <w:rPr>
          <w:rFonts w:ascii="Times New Roman" w:hAnsi="Times New Roman" w:cs="Times New Roman"/>
          <w:sz w:val="28"/>
          <w:szCs w:val="28"/>
        </w:rPr>
        <w:t xml:space="preserve">.2. </w:t>
      </w:r>
      <w:r w:rsidR="00204CA5">
        <w:rPr>
          <w:rFonts w:ascii="Times New Roman" w:hAnsi="Times New Roman" w:cs="Times New Roman"/>
          <w:sz w:val="28"/>
          <w:szCs w:val="28"/>
        </w:rPr>
        <w:t>Конкретный размер</w:t>
      </w:r>
      <w:r w:rsidR="00204CA5" w:rsidRPr="007108B0">
        <w:rPr>
          <w:rFonts w:ascii="Times New Roman" w:hAnsi="Times New Roman" w:cs="Times New Roman"/>
          <w:sz w:val="28"/>
          <w:szCs w:val="28"/>
        </w:rPr>
        <w:t xml:space="preserve"> выплат </w:t>
      </w:r>
      <w:r w:rsidR="00204CA5">
        <w:rPr>
          <w:rFonts w:ascii="Times New Roman" w:hAnsi="Times New Roman" w:cs="Times New Roman"/>
          <w:sz w:val="28"/>
          <w:szCs w:val="28"/>
        </w:rPr>
        <w:t>за интенсивность и</w:t>
      </w:r>
      <w:r w:rsidR="00204CA5" w:rsidRPr="007108B0">
        <w:rPr>
          <w:rFonts w:ascii="Times New Roman" w:hAnsi="Times New Roman" w:cs="Times New Roman"/>
          <w:sz w:val="28"/>
          <w:szCs w:val="28"/>
        </w:rPr>
        <w:t xml:space="preserve"> высокие </w:t>
      </w:r>
      <w:r w:rsidR="00204CA5" w:rsidRPr="002A49F7">
        <w:rPr>
          <w:rFonts w:ascii="Times New Roman" w:hAnsi="Times New Roman" w:cs="Times New Roman"/>
          <w:sz w:val="28"/>
          <w:szCs w:val="28"/>
        </w:rPr>
        <w:t>резуль</w:t>
      </w:r>
      <w:r w:rsidR="00204CA5">
        <w:rPr>
          <w:rFonts w:ascii="Times New Roman" w:hAnsi="Times New Roman" w:cs="Times New Roman"/>
          <w:sz w:val="28"/>
          <w:szCs w:val="28"/>
        </w:rPr>
        <w:t>-</w:t>
      </w:r>
      <w:r w:rsidR="00204CA5" w:rsidRPr="002A49F7">
        <w:rPr>
          <w:rFonts w:ascii="Times New Roman" w:hAnsi="Times New Roman" w:cs="Times New Roman"/>
          <w:sz w:val="28"/>
          <w:szCs w:val="28"/>
        </w:rPr>
        <w:t xml:space="preserve">   таты работы руководителю учреждения определяются с учетом показателей </w:t>
      </w:r>
      <w:r w:rsidR="00204CA5" w:rsidRPr="002A49F7">
        <w:rPr>
          <w:rFonts w:ascii="Times New Roman" w:hAnsi="Times New Roman" w:cs="Times New Roman"/>
          <w:spacing w:val="-4"/>
          <w:sz w:val="28"/>
          <w:szCs w:val="28"/>
        </w:rPr>
        <w:t>оценки эффективности и результативности профессиональной деятельности</w:t>
      </w:r>
      <w:r w:rsidR="00204CA5" w:rsidRPr="002A49F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204CA5">
        <w:rPr>
          <w:rFonts w:ascii="Times New Roman" w:hAnsi="Times New Roman" w:cs="Times New Roman"/>
          <w:spacing w:val="-6"/>
          <w:sz w:val="28"/>
          <w:szCs w:val="28"/>
        </w:rPr>
        <w:t>указанных в</w:t>
      </w:r>
      <w:r w:rsidR="00204CA5" w:rsidRPr="002A49F7">
        <w:rPr>
          <w:rFonts w:ascii="Times New Roman" w:hAnsi="Times New Roman" w:cs="Times New Roman"/>
          <w:spacing w:val="-6"/>
          <w:sz w:val="28"/>
          <w:szCs w:val="28"/>
        </w:rPr>
        <w:t xml:space="preserve"> приложени</w:t>
      </w:r>
      <w:r w:rsidR="00204CA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204CA5" w:rsidRPr="002A49F7">
        <w:rPr>
          <w:rFonts w:ascii="Times New Roman" w:hAnsi="Times New Roman" w:cs="Times New Roman"/>
          <w:spacing w:val="-6"/>
          <w:sz w:val="28"/>
          <w:szCs w:val="28"/>
        </w:rPr>
        <w:t xml:space="preserve"> № 1  к</w:t>
      </w:r>
      <w:r w:rsidR="00204CA5">
        <w:rPr>
          <w:rFonts w:ascii="Times New Roman" w:hAnsi="Times New Roman" w:cs="Times New Roman"/>
          <w:spacing w:val="-6"/>
          <w:sz w:val="28"/>
          <w:szCs w:val="28"/>
        </w:rPr>
        <w:t xml:space="preserve"> настоящему</w:t>
      </w:r>
      <w:r w:rsidR="00204CA5" w:rsidRPr="002A49F7">
        <w:rPr>
          <w:rFonts w:ascii="Times New Roman" w:hAnsi="Times New Roman" w:cs="Times New Roman"/>
          <w:spacing w:val="-6"/>
          <w:sz w:val="28"/>
          <w:szCs w:val="28"/>
        </w:rPr>
        <w:t xml:space="preserve"> Примерному положению.</w:t>
      </w:r>
    </w:p>
    <w:p w:rsidR="007108B0" w:rsidRPr="002A49F7" w:rsidRDefault="007108B0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7">
        <w:rPr>
          <w:rFonts w:ascii="Times New Roman" w:hAnsi="Times New Roman" w:cs="Times New Roman"/>
          <w:sz w:val="28"/>
          <w:szCs w:val="28"/>
        </w:rPr>
        <w:t>Заместител</w:t>
      </w:r>
      <w:r w:rsidR="00DF09BD" w:rsidRPr="002A49F7">
        <w:rPr>
          <w:rFonts w:ascii="Times New Roman" w:hAnsi="Times New Roman" w:cs="Times New Roman"/>
          <w:sz w:val="28"/>
          <w:szCs w:val="28"/>
        </w:rPr>
        <w:t>ю</w:t>
      </w:r>
      <w:r w:rsidRPr="002A49F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DF09BD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Pr="002A49F7">
        <w:rPr>
          <w:rFonts w:ascii="Times New Roman" w:hAnsi="Times New Roman" w:cs="Times New Roman"/>
          <w:sz w:val="28"/>
          <w:szCs w:val="28"/>
        </w:rPr>
        <w:t>, главн</w:t>
      </w:r>
      <w:r w:rsidR="00DF09BD" w:rsidRPr="002A49F7">
        <w:rPr>
          <w:rFonts w:ascii="Times New Roman" w:hAnsi="Times New Roman" w:cs="Times New Roman"/>
          <w:sz w:val="28"/>
          <w:szCs w:val="28"/>
        </w:rPr>
        <w:t>ому</w:t>
      </w:r>
      <w:r w:rsidRPr="002A49F7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F09BD" w:rsidRPr="002A49F7">
        <w:rPr>
          <w:rFonts w:ascii="Times New Roman" w:hAnsi="Times New Roman" w:cs="Times New Roman"/>
          <w:sz w:val="28"/>
          <w:szCs w:val="28"/>
        </w:rPr>
        <w:t>у</w:t>
      </w:r>
      <w:r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</w:t>
      </w:r>
      <w:r w:rsidR="009B0C00" w:rsidRPr="002A49F7">
        <w:rPr>
          <w:rFonts w:ascii="Times New Roman" w:hAnsi="Times New Roman" w:cs="Times New Roman"/>
          <w:sz w:val="28"/>
          <w:szCs w:val="28"/>
        </w:rPr>
        <w:t>е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2328FF" w:rsidRPr="002A49F7">
        <w:rPr>
          <w:rFonts w:ascii="Times New Roman" w:hAnsi="Times New Roman" w:cs="Times New Roman"/>
          <w:sz w:val="28"/>
          <w:szCs w:val="28"/>
        </w:rPr>
        <w:t>конкретный размер</w:t>
      </w:r>
      <w:r w:rsidRPr="002A49F7">
        <w:rPr>
          <w:rFonts w:ascii="Times New Roman" w:hAnsi="Times New Roman" w:cs="Times New Roman"/>
          <w:sz w:val="28"/>
          <w:szCs w:val="28"/>
        </w:rPr>
        <w:t xml:space="preserve"> выплат </w:t>
      </w:r>
      <w:r w:rsidR="00053A38" w:rsidRPr="002A49F7">
        <w:rPr>
          <w:rFonts w:ascii="Times New Roman" w:hAnsi="Times New Roman" w:cs="Times New Roman"/>
          <w:sz w:val="28"/>
          <w:szCs w:val="28"/>
        </w:rPr>
        <w:t>за интенсивность</w:t>
      </w:r>
      <w:r w:rsidR="00C426BF" w:rsidRPr="002A49F7">
        <w:rPr>
          <w:rFonts w:ascii="Times New Roman" w:hAnsi="Times New Roman" w:cs="Times New Roman"/>
          <w:sz w:val="28"/>
          <w:szCs w:val="28"/>
        </w:rPr>
        <w:t xml:space="preserve"> и</w:t>
      </w:r>
      <w:r w:rsidR="00053A38" w:rsidRPr="002A49F7">
        <w:rPr>
          <w:rFonts w:ascii="Times New Roman" w:hAnsi="Times New Roman" w:cs="Times New Roman"/>
          <w:sz w:val="28"/>
          <w:szCs w:val="28"/>
        </w:rPr>
        <w:t xml:space="preserve"> высокие результаты </w:t>
      </w:r>
      <w:r w:rsidR="00DF09BD" w:rsidRPr="002A49F7">
        <w:rPr>
          <w:rFonts w:ascii="Times New Roman" w:hAnsi="Times New Roman" w:cs="Times New Roman"/>
          <w:sz w:val="28"/>
          <w:szCs w:val="28"/>
        </w:rPr>
        <w:br/>
      </w:r>
      <w:r w:rsidR="00053A38" w:rsidRPr="002A49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328FF" w:rsidRPr="002A49F7">
        <w:rPr>
          <w:rFonts w:ascii="Times New Roman" w:hAnsi="Times New Roman" w:cs="Times New Roman"/>
          <w:sz w:val="28"/>
          <w:szCs w:val="28"/>
        </w:rPr>
        <w:t>определяе</w:t>
      </w:r>
      <w:r w:rsidRPr="002A49F7">
        <w:rPr>
          <w:rFonts w:ascii="Times New Roman" w:hAnsi="Times New Roman" w:cs="Times New Roman"/>
          <w:sz w:val="28"/>
          <w:szCs w:val="28"/>
        </w:rPr>
        <w:t xml:space="preserve">тся </w:t>
      </w:r>
      <w:r w:rsidR="002328FF" w:rsidRPr="002A49F7">
        <w:rPr>
          <w:rFonts w:ascii="Times New Roman" w:hAnsi="Times New Roman" w:cs="Times New Roman"/>
          <w:sz w:val="28"/>
          <w:szCs w:val="28"/>
        </w:rPr>
        <w:t>с учетом критериев</w:t>
      </w:r>
      <w:r w:rsidRPr="002A49F7">
        <w:rPr>
          <w:rFonts w:ascii="Times New Roman" w:hAnsi="Times New Roman" w:cs="Times New Roman"/>
          <w:sz w:val="28"/>
          <w:szCs w:val="28"/>
        </w:rPr>
        <w:t xml:space="preserve"> оценки целевых показателей э</w:t>
      </w:r>
      <w:r w:rsidRPr="002A49F7">
        <w:rPr>
          <w:rFonts w:ascii="Times New Roman" w:hAnsi="Times New Roman" w:cs="Times New Roman"/>
          <w:sz w:val="28"/>
          <w:szCs w:val="28"/>
        </w:rPr>
        <w:t>ф</w:t>
      </w:r>
      <w:r w:rsidRPr="002A49F7">
        <w:rPr>
          <w:rFonts w:ascii="Times New Roman" w:hAnsi="Times New Roman" w:cs="Times New Roman"/>
          <w:sz w:val="28"/>
          <w:szCs w:val="28"/>
        </w:rPr>
        <w:t xml:space="preserve">фективности и результативности их деятельности, установленными </w:t>
      </w:r>
      <w:r w:rsidR="002328FF" w:rsidRPr="002A49F7">
        <w:rPr>
          <w:rFonts w:ascii="Times New Roman" w:hAnsi="Times New Roman" w:cs="Times New Roman"/>
          <w:sz w:val="28"/>
          <w:szCs w:val="28"/>
        </w:rPr>
        <w:t>полож</w:t>
      </w:r>
      <w:r w:rsidR="002328FF" w:rsidRPr="002A49F7">
        <w:rPr>
          <w:rFonts w:ascii="Times New Roman" w:hAnsi="Times New Roman" w:cs="Times New Roman"/>
          <w:sz w:val="28"/>
          <w:szCs w:val="28"/>
        </w:rPr>
        <w:t>е</w:t>
      </w:r>
      <w:r w:rsidR="002328FF" w:rsidRPr="002A49F7">
        <w:rPr>
          <w:rFonts w:ascii="Times New Roman" w:hAnsi="Times New Roman" w:cs="Times New Roman"/>
          <w:sz w:val="28"/>
          <w:szCs w:val="28"/>
        </w:rPr>
        <w:t>нием об оплате труда</w:t>
      </w:r>
      <w:r w:rsidR="00337A56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Pr="002A49F7">
        <w:rPr>
          <w:rFonts w:ascii="Times New Roman" w:hAnsi="Times New Roman" w:cs="Times New Roman"/>
          <w:sz w:val="28"/>
          <w:szCs w:val="28"/>
        </w:rPr>
        <w:t>.</w:t>
      </w:r>
    </w:p>
    <w:p w:rsidR="00053A38" w:rsidRPr="002A49F7" w:rsidRDefault="00053A38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7">
        <w:rPr>
          <w:rFonts w:ascii="Times New Roman" w:hAnsi="Times New Roman" w:cs="Times New Roman"/>
          <w:sz w:val="28"/>
          <w:szCs w:val="28"/>
        </w:rPr>
        <w:t xml:space="preserve">Выплата за интенсивность и высокие результаты работы руководителю 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A49F7">
        <w:rPr>
          <w:rFonts w:ascii="Times New Roman" w:hAnsi="Times New Roman" w:cs="Times New Roman"/>
          <w:sz w:val="28"/>
          <w:szCs w:val="28"/>
        </w:rPr>
        <w:t xml:space="preserve">определяется и устанавливается на очередной финансовый год в размере до 100 процентов должностного оклада в соответствии с решением </w:t>
      </w:r>
      <w:r w:rsidR="00B77DBF" w:rsidRPr="002A49F7">
        <w:rPr>
          <w:rFonts w:ascii="Times New Roman" w:hAnsi="Times New Roman" w:cs="Times New Roman"/>
          <w:sz w:val="28"/>
          <w:szCs w:val="28"/>
        </w:rPr>
        <w:t>комиссии</w:t>
      </w:r>
      <w:r w:rsidR="00D82C63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2A6A39" w:rsidRPr="002A49F7">
        <w:rPr>
          <w:rFonts w:ascii="Times New Roman" w:hAnsi="Times New Roman" w:cs="Times New Roman"/>
          <w:sz w:val="28"/>
          <w:szCs w:val="28"/>
        </w:rPr>
        <w:t>к</w:t>
      </w:r>
      <w:r w:rsidR="00D82C63" w:rsidRPr="002A49F7">
        <w:rPr>
          <w:rFonts w:ascii="Times New Roman" w:hAnsi="Times New Roman" w:cs="Times New Roman"/>
          <w:sz w:val="28"/>
          <w:szCs w:val="28"/>
        </w:rPr>
        <w:t>омитета</w:t>
      </w:r>
      <w:r w:rsidR="00F015BB" w:rsidRPr="002A49F7">
        <w:rPr>
          <w:rFonts w:ascii="Times New Roman" w:hAnsi="Times New Roman" w:cs="Times New Roman"/>
          <w:sz w:val="28"/>
          <w:szCs w:val="28"/>
        </w:rPr>
        <w:t>.</w:t>
      </w:r>
    </w:p>
    <w:p w:rsidR="00061672" w:rsidRPr="002A49F7" w:rsidRDefault="00053A38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7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заместителю руководителя</w:t>
      </w:r>
      <w:r w:rsidR="00C426BF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Pr="002A49F7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A49F7">
        <w:rPr>
          <w:rFonts w:ascii="Times New Roman" w:hAnsi="Times New Roman" w:cs="Times New Roman"/>
          <w:sz w:val="28"/>
          <w:szCs w:val="28"/>
        </w:rPr>
        <w:t>определяется и устанавливается на очередной финансовый год в размере до 75 процентов должностного оклада в с</w:t>
      </w:r>
      <w:r w:rsidR="00B77DBF" w:rsidRPr="002A49F7">
        <w:rPr>
          <w:rFonts w:ascii="Times New Roman" w:hAnsi="Times New Roman" w:cs="Times New Roman"/>
          <w:sz w:val="28"/>
          <w:szCs w:val="28"/>
        </w:rPr>
        <w:t>оответствии с решением комиссии</w:t>
      </w:r>
      <w:r w:rsidR="00A526D9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="002A6A39" w:rsidRPr="002A49F7">
        <w:rPr>
          <w:rFonts w:ascii="Times New Roman" w:hAnsi="Times New Roman" w:cs="Times New Roman"/>
          <w:sz w:val="28"/>
          <w:szCs w:val="28"/>
        </w:rPr>
        <w:t>.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061672" w:rsidRPr="002A49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7A71" w:rsidRPr="00B13AFB" w:rsidRDefault="00F27A71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AFB">
        <w:rPr>
          <w:rFonts w:ascii="Times New Roman" w:hAnsi="Times New Roman" w:cs="Times New Roman"/>
          <w:sz w:val="28"/>
          <w:szCs w:val="28"/>
        </w:rPr>
        <w:t>Оценка выполнения показателей эффективности и результативности профессиональной деятельности руководителей учреждений проводится к</w:t>
      </w:r>
      <w:r w:rsidRPr="00B13AFB">
        <w:rPr>
          <w:rFonts w:ascii="Times New Roman" w:hAnsi="Times New Roman" w:cs="Times New Roman"/>
          <w:sz w:val="28"/>
          <w:szCs w:val="28"/>
        </w:rPr>
        <w:t>о</w:t>
      </w:r>
      <w:r w:rsidRPr="00B13AFB">
        <w:rPr>
          <w:rFonts w:ascii="Times New Roman" w:hAnsi="Times New Roman" w:cs="Times New Roman"/>
          <w:sz w:val="28"/>
          <w:szCs w:val="28"/>
        </w:rPr>
        <w:t xml:space="preserve">миссией  Комитета  </w:t>
      </w:r>
      <w:r w:rsidRPr="00B13AF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25 января</w:t>
      </w:r>
      <w:r w:rsidR="00B13A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2017 года. Выплата  в 2016 году устанавливается  на 2 полугодие – не позднее 25 июля.  </w:t>
      </w:r>
    </w:p>
    <w:p w:rsidR="00D5146F" w:rsidRPr="00855F1A" w:rsidRDefault="002B057A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7">
        <w:rPr>
          <w:rFonts w:ascii="Times New Roman" w:hAnsi="Times New Roman" w:cs="Times New Roman"/>
          <w:spacing w:val="-4"/>
          <w:sz w:val="28"/>
          <w:szCs w:val="28"/>
        </w:rPr>
        <w:t>Комиссия</w:t>
      </w:r>
      <w:r w:rsidR="008643F9" w:rsidRPr="002A49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7640" w:rsidRPr="002A49F7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8643F9" w:rsidRPr="002A49F7">
        <w:rPr>
          <w:rFonts w:ascii="Times New Roman" w:hAnsi="Times New Roman" w:cs="Times New Roman"/>
          <w:spacing w:val="-4"/>
          <w:sz w:val="28"/>
          <w:szCs w:val="28"/>
        </w:rPr>
        <w:t>омитета</w:t>
      </w:r>
      <w:r w:rsidR="000379F2" w:rsidRPr="002A49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46ED" w:rsidRPr="002A49F7">
        <w:rPr>
          <w:rFonts w:ascii="Times New Roman" w:hAnsi="Times New Roman" w:cs="Times New Roman"/>
          <w:spacing w:val="-4"/>
          <w:sz w:val="28"/>
          <w:szCs w:val="28"/>
        </w:rPr>
        <w:t>рассматри</w:t>
      </w:r>
      <w:r w:rsidR="00856386" w:rsidRPr="002A49F7">
        <w:rPr>
          <w:rFonts w:ascii="Times New Roman" w:hAnsi="Times New Roman" w:cs="Times New Roman"/>
          <w:spacing w:val="-4"/>
          <w:sz w:val="28"/>
          <w:szCs w:val="28"/>
        </w:rPr>
        <w:t xml:space="preserve">вает отчет </w:t>
      </w:r>
      <w:r w:rsidR="006446ED" w:rsidRPr="002A49F7"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руководителя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="00A526D9" w:rsidRPr="002A49F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446ED" w:rsidRPr="002A49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46ED" w:rsidRPr="002A49F7">
        <w:rPr>
          <w:rFonts w:ascii="Times New Roman" w:hAnsi="Times New Roman" w:cs="Times New Roman"/>
          <w:sz w:val="28"/>
          <w:szCs w:val="28"/>
        </w:rPr>
        <w:t xml:space="preserve">на его основе проводит оценку выполнения </w:t>
      </w:r>
      <w:r w:rsidR="00D15021" w:rsidRPr="002A49F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D15021" w:rsidRPr="002A49F7">
        <w:rPr>
          <w:rFonts w:ascii="Times New Roman" w:hAnsi="Times New Roman" w:cs="Times New Roman"/>
          <w:spacing w:val="-4"/>
          <w:sz w:val="28"/>
          <w:szCs w:val="28"/>
        </w:rPr>
        <w:t>эффективности и р</w:t>
      </w:r>
      <w:r w:rsidR="00D15021" w:rsidRPr="002A49F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15021" w:rsidRPr="002A49F7">
        <w:rPr>
          <w:rFonts w:ascii="Times New Roman" w:hAnsi="Times New Roman" w:cs="Times New Roman"/>
          <w:spacing w:val="-4"/>
          <w:sz w:val="28"/>
          <w:szCs w:val="28"/>
        </w:rPr>
        <w:t>зультативности профессиональной деятельности</w:t>
      </w:r>
      <w:r w:rsidR="006446ED" w:rsidRPr="002A49F7">
        <w:rPr>
          <w:rFonts w:ascii="Times New Roman" w:hAnsi="Times New Roman" w:cs="Times New Roman"/>
          <w:sz w:val="28"/>
          <w:szCs w:val="28"/>
        </w:rPr>
        <w:t>,</w:t>
      </w:r>
      <w:r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A526D9" w:rsidRPr="002A49F7">
        <w:rPr>
          <w:rFonts w:ascii="Times New Roman" w:hAnsi="Times New Roman" w:cs="Times New Roman"/>
          <w:sz w:val="28"/>
          <w:szCs w:val="28"/>
        </w:rPr>
        <w:t>согласовывает сумму баллов</w:t>
      </w:r>
      <w:r w:rsidR="002C3B71" w:rsidRPr="002A49F7">
        <w:rPr>
          <w:rFonts w:ascii="Times New Roman" w:hAnsi="Times New Roman" w:cs="Times New Roman"/>
          <w:sz w:val="28"/>
          <w:szCs w:val="28"/>
        </w:rPr>
        <w:t>,</w:t>
      </w:r>
      <w:r w:rsidR="003B1C7A" w:rsidRPr="002A49F7">
        <w:rPr>
          <w:rFonts w:ascii="Times New Roman" w:hAnsi="Times New Roman" w:cs="Times New Roman"/>
          <w:sz w:val="28"/>
          <w:szCs w:val="28"/>
        </w:rPr>
        <w:t xml:space="preserve"> набранных каждым руководителем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="002C3B71" w:rsidRPr="002A49F7">
        <w:rPr>
          <w:rFonts w:ascii="Times New Roman" w:hAnsi="Times New Roman" w:cs="Times New Roman"/>
          <w:sz w:val="28"/>
          <w:szCs w:val="28"/>
        </w:rPr>
        <w:t>,</w:t>
      </w:r>
      <w:r w:rsidR="003B1C7A" w:rsidRPr="002A49F7">
        <w:rPr>
          <w:rFonts w:ascii="Times New Roman" w:hAnsi="Times New Roman" w:cs="Times New Roman"/>
          <w:sz w:val="28"/>
          <w:szCs w:val="28"/>
        </w:rPr>
        <w:t xml:space="preserve"> и устанавливает размер в</w:t>
      </w:r>
      <w:r w:rsidR="003B1C7A" w:rsidRPr="002A49F7">
        <w:rPr>
          <w:rFonts w:ascii="Times New Roman" w:hAnsi="Times New Roman" w:cs="Times New Roman"/>
          <w:sz w:val="28"/>
          <w:szCs w:val="28"/>
        </w:rPr>
        <w:t>ы</w:t>
      </w:r>
      <w:r w:rsidR="003B1C7A" w:rsidRPr="002A49F7">
        <w:rPr>
          <w:rFonts w:ascii="Times New Roman" w:hAnsi="Times New Roman" w:cs="Times New Roman"/>
          <w:sz w:val="28"/>
          <w:szCs w:val="28"/>
        </w:rPr>
        <w:t>платы в процентах</w:t>
      </w:r>
      <w:r w:rsidR="00A526D9" w:rsidRPr="002A49F7">
        <w:rPr>
          <w:rFonts w:ascii="Times New Roman" w:hAnsi="Times New Roman" w:cs="Times New Roman"/>
          <w:sz w:val="28"/>
          <w:szCs w:val="28"/>
        </w:rPr>
        <w:t>.</w:t>
      </w:r>
      <w:r w:rsidR="000379F2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A526D9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9F2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баллов, которое можно набрать</w:t>
      </w:r>
      <w:r w:rsidR="002C3B71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26D9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за 100 процентов, </w:t>
      </w:r>
      <w:r w:rsidR="000379F2" w:rsidRPr="002A49F7">
        <w:rPr>
          <w:rFonts w:ascii="Times New Roman" w:hAnsi="Times New Roman" w:cs="Times New Roman"/>
          <w:sz w:val="28"/>
          <w:szCs w:val="28"/>
        </w:rPr>
        <w:t>де</w:t>
      </w:r>
      <w:r w:rsidR="006446ED" w:rsidRPr="002A49F7">
        <w:rPr>
          <w:rFonts w:ascii="Times New Roman" w:hAnsi="Times New Roman" w:cs="Times New Roman"/>
          <w:sz w:val="28"/>
          <w:szCs w:val="28"/>
        </w:rPr>
        <w:t>нежный вес одного ба</w:t>
      </w:r>
      <w:r w:rsidR="002C3B71" w:rsidRPr="002A49F7">
        <w:rPr>
          <w:rFonts w:ascii="Times New Roman" w:hAnsi="Times New Roman" w:cs="Times New Roman"/>
          <w:sz w:val="28"/>
          <w:szCs w:val="28"/>
        </w:rPr>
        <w:t>л</w:t>
      </w:r>
      <w:r w:rsidR="006446ED" w:rsidRPr="002A49F7">
        <w:rPr>
          <w:rFonts w:ascii="Times New Roman" w:hAnsi="Times New Roman" w:cs="Times New Roman"/>
          <w:sz w:val="28"/>
          <w:szCs w:val="28"/>
        </w:rPr>
        <w:t>ла прира</w:t>
      </w:r>
      <w:r w:rsidR="006446ED" w:rsidRPr="002A49F7">
        <w:rPr>
          <w:rFonts w:ascii="Times New Roman" w:hAnsi="Times New Roman" w:cs="Times New Roman"/>
          <w:sz w:val="28"/>
          <w:szCs w:val="28"/>
        </w:rPr>
        <w:t>в</w:t>
      </w:r>
      <w:r w:rsidR="006446ED" w:rsidRPr="002A49F7">
        <w:rPr>
          <w:rFonts w:ascii="Times New Roman" w:hAnsi="Times New Roman" w:cs="Times New Roman"/>
          <w:sz w:val="28"/>
          <w:szCs w:val="28"/>
        </w:rPr>
        <w:t>нивается</w:t>
      </w:r>
      <w:r w:rsidR="000379F2" w:rsidRPr="002A49F7">
        <w:rPr>
          <w:rFonts w:ascii="Times New Roman" w:hAnsi="Times New Roman" w:cs="Times New Roman"/>
          <w:sz w:val="28"/>
          <w:szCs w:val="28"/>
        </w:rPr>
        <w:t xml:space="preserve"> к одному проценту</w:t>
      </w:r>
      <w:r w:rsidR="000379F2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7A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A36EA1" w:rsidRPr="00855F1A">
        <w:rPr>
          <w:rFonts w:ascii="Times New Roman" w:hAnsi="Times New Roman" w:cs="Times New Roman"/>
          <w:sz w:val="28"/>
          <w:szCs w:val="28"/>
        </w:rPr>
        <w:t>При низких целевых показателях эффективн</w:t>
      </w:r>
      <w:r w:rsidR="00A36EA1" w:rsidRPr="00855F1A">
        <w:rPr>
          <w:rFonts w:ascii="Times New Roman" w:hAnsi="Times New Roman" w:cs="Times New Roman"/>
          <w:sz w:val="28"/>
          <w:szCs w:val="28"/>
        </w:rPr>
        <w:t>о</w:t>
      </w:r>
      <w:r w:rsidR="00A36EA1" w:rsidRPr="00855F1A">
        <w:rPr>
          <w:rFonts w:ascii="Times New Roman" w:hAnsi="Times New Roman" w:cs="Times New Roman"/>
          <w:sz w:val="28"/>
          <w:szCs w:val="28"/>
        </w:rPr>
        <w:t>сти и результативности деятельности работы учреждения и наличии наруш</w:t>
      </w:r>
      <w:r w:rsidR="00A36EA1" w:rsidRPr="00855F1A">
        <w:rPr>
          <w:rFonts w:ascii="Times New Roman" w:hAnsi="Times New Roman" w:cs="Times New Roman"/>
          <w:sz w:val="28"/>
          <w:szCs w:val="28"/>
        </w:rPr>
        <w:t>е</w:t>
      </w:r>
      <w:r w:rsidR="00A36EA1" w:rsidRPr="00855F1A">
        <w:rPr>
          <w:rFonts w:ascii="Times New Roman" w:hAnsi="Times New Roman" w:cs="Times New Roman"/>
          <w:sz w:val="28"/>
          <w:szCs w:val="28"/>
        </w:rPr>
        <w:t>ний, выявленных в ходе проверок, ревизий по результатам сдачи бюджетной отчетности (или при наличии дисциплинарных взысканий)</w:t>
      </w:r>
      <w:r w:rsidR="00B13AFB">
        <w:rPr>
          <w:rFonts w:ascii="Times New Roman" w:hAnsi="Times New Roman" w:cs="Times New Roman"/>
          <w:sz w:val="28"/>
          <w:szCs w:val="28"/>
        </w:rPr>
        <w:t>,</w:t>
      </w:r>
      <w:r w:rsidR="00A36EA1" w:rsidRPr="00855F1A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B13AFB">
        <w:rPr>
          <w:rFonts w:ascii="Times New Roman" w:hAnsi="Times New Roman" w:cs="Times New Roman"/>
          <w:sz w:val="28"/>
          <w:szCs w:val="28"/>
        </w:rPr>
        <w:t>К</w:t>
      </w:r>
      <w:r w:rsidR="00A36EA1" w:rsidRPr="00855F1A">
        <w:rPr>
          <w:rFonts w:ascii="Times New Roman" w:hAnsi="Times New Roman" w:cs="Times New Roman"/>
          <w:sz w:val="28"/>
          <w:szCs w:val="28"/>
        </w:rPr>
        <w:t>ом</w:t>
      </w:r>
      <w:r w:rsidR="00A36EA1" w:rsidRPr="00855F1A">
        <w:rPr>
          <w:rFonts w:ascii="Times New Roman" w:hAnsi="Times New Roman" w:cs="Times New Roman"/>
          <w:sz w:val="28"/>
          <w:szCs w:val="28"/>
        </w:rPr>
        <w:t>и</w:t>
      </w:r>
      <w:r w:rsidR="00A36EA1" w:rsidRPr="00855F1A">
        <w:rPr>
          <w:rFonts w:ascii="Times New Roman" w:hAnsi="Times New Roman" w:cs="Times New Roman"/>
          <w:sz w:val="28"/>
          <w:szCs w:val="28"/>
        </w:rPr>
        <w:t>тета вправе принять решение о снижении  размера стимулирующих выплат на период до 1 года.</w:t>
      </w:r>
    </w:p>
    <w:p w:rsidR="00323BEB" w:rsidRDefault="006446ED" w:rsidP="00B1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A49F7">
        <w:rPr>
          <w:rFonts w:ascii="Times New Roman" w:hAnsi="Times New Roman" w:cs="Times New Roman"/>
          <w:sz w:val="28"/>
          <w:szCs w:val="28"/>
        </w:rPr>
        <w:t>рассматривает</w:t>
      </w:r>
      <w:r w:rsidR="00AD79DF" w:rsidRPr="002A49F7">
        <w:rPr>
          <w:rFonts w:ascii="Times New Roman" w:hAnsi="Times New Roman" w:cs="Times New Roman"/>
          <w:sz w:val="28"/>
          <w:szCs w:val="28"/>
        </w:rPr>
        <w:t xml:space="preserve"> отчеты</w:t>
      </w:r>
      <w:r w:rsidR="004945BC" w:rsidRPr="002A49F7">
        <w:rPr>
          <w:rFonts w:ascii="Times New Roman" w:hAnsi="Times New Roman" w:cs="Times New Roman"/>
          <w:sz w:val="28"/>
          <w:szCs w:val="28"/>
        </w:rPr>
        <w:t>,</w:t>
      </w:r>
      <w:r w:rsidR="00AD79DF" w:rsidRPr="002A49F7">
        <w:rPr>
          <w:rFonts w:ascii="Times New Roman" w:hAnsi="Times New Roman" w:cs="Times New Roman"/>
          <w:sz w:val="28"/>
          <w:szCs w:val="28"/>
        </w:rPr>
        <w:t xml:space="preserve"> </w:t>
      </w:r>
      <w:r w:rsidR="0080112E" w:rsidRPr="002A49F7">
        <w:rPr>
          <w:rFonts w:ascii="Times New Roman" w:hAnsi="Times New Roman" w:cs="Times New Roman"/>
          <w:sz w:val="28"/>
          <w:szCs w:val="28"/>
        </w:rPr>
        <w:t>поданные в письменном виде заместител</w:t>
      </w:r>
      <w:r w:rsidR="002C3B71" w:rsidRPr="002A49F7">
        <w:rPr>
          <w:rFonts w:ascii="Times New Roman" w:hAnsi="Times New Roman" w:cs="Times New Roman"/>
          <w:sz w:val="28"/>
          <w:szCs w:val="28"/>
        </w:rPr>
        <w:t>ем</w:t>
      </w:r>
      <w:r w:rsidR="0080112E" w:rsidRPr="002A49F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C3B71" w:rsidRPr="002A49F7">
        <w:rPr>
          <w:rFonts w:ascii="Times New Roman" w:hAnsi="Times New Roman" w:cs="Times New Roman"/>
          <w:sz w:val="28"/>
          <w:szCs w:val="28"/>
        </w:rPr>
        <w:t xml:space="preserve">я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учреждения</w:t>
      </w:r>
      <w:r w:rsidR="0080112E" w:rsidRPr="002A49F7">
        <w:rPr>
          <w:rFonts w:ascii="Times New Roman" w:hAnsi="Times New Roman" w:cs="Times New Roman"/>
          <w:sz w:val="28"/>
          <w:szCs w:val="28"/>
        </w:rPr>
        <w:t xml:space="preserve">, главным бухгалтером </w:t>
      </w:r>
      <w:r w:rsidR="009B0C00" w:rsidRPr="002A49F7">
        <w:rPr>
          <w:rFonts w:ascii="Times New Roman" w:hAnsi="Times New Roman" w:cs="Times New Roman"/>
          <w:sz w:val="28"/>
          <w:szCs w:val="28"/>
        </w:rPr>
        <w:t>учр</w:t>
      </w:r>
      <w:r w:rsidR="009B0C00" w:rsidRPr="002A49F7">
        <w:rPr>
          <w:rFonts w:ascii="Times New Roman" w:hAnsi="Times New Roman" w:cs="Times New Roman"/>
          <w:sz w:val="28"/>
          <w:szCs w:val="28"/>
        </w:rPr>
        <w:t>е</w:t>
      </w:r>
      <w:r w:rsidR="009B0C00" w:rsidRPr="002A49F7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8643F9" w:rsidRPr="002A49F7">
        <w:rPr>
          <w:rFonts w:ascii="Times New Roman" w:hAnsi="Times New Roman" w:cs="Times New Roman"/>
          <w:sz w:val="28"/>
          <w:szCs w:val="28"/>
        </w:rPr>
        <w:t>об оценке</w:t>
      </w:r>
      <w:r w:rsidR="0080112E" w:rsidRPr="002A49F7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A36EA1" w:rsidRPr="002A49F7">
        <w:rPr>
          <w:rFonts w:ascii="Times New Roman" w:hAnsi="Times New Roman" w:cs="Times New Roman"/>
          <w:sz w:val="28"/>
          <w:szCs w:val="28"/>
        </w:rPr>
        <w:t xml:space="preserve">ния </w:t>
      </w:r>
      <w:r w:rsidR="0080112E" w:rsidRPr="002A49F7">
        <w:rPr>
          <w:rFonts w:ascii="Times New Roman" w:hAnsi="Times New Roman" w:cs="Times New Roman"/>
          <w:sz w:val="28"/>
          <w:szCs w:val="28"/>
        </w:rPr>
        <w:t>целевых показателей эффективности и резул</w:t>
      </w:r>
      <w:r w:rsidR="0080112E" w:rsidRPr="002A49F7">
        <w:rPr>
          <w:rFonts w:ascii="Times New Roman" w:hAnsi="Times New Roman" w:cs="Times New Roman"/>
          <w:sz w:val="28"/>
          <w:szCs w:val="28"/>
        </w:rPr>
        <w:t>ь</w:t>
      </w:r>
      <w:r w:rsidR="0080112E" w:rsidRPr="002A49F7">
        <w:rPr>
          <w:rFonts w:ascii="Times New Roman" w:hAnsi="Times New Roman" w:cs="Times New Roman"/>
          <w:sz w:val="28"/>
          <w:szCs w:val="28"/>
        </w:rPr>
        <w:t>тативности их деятельности, согласует</w:t>
      </w:r>
      <w:r w:rsidR="00125D16" w:rsidRPr="002A49F7">
        <w:rPr>
          <w:rFonts w:ascii="Times New Roman" w:hAnsi="Times New Roman" w:cs="Times New Roman"/>
          <w:sz w:val="28"/>
          <w:szCs w:val="28"/>
        </w:rPr>
        <w:t xml:space="preserve"> набранную </w:t>
      </w:r>
      <w:r w:rsidR="0080112E" w:rsidRPr="002A49F7">
        <w:rPr>
          <w:rFonts w:ascii="Times New Roman" w:hAnsi="Times New Roman" w:cs="Times New Roman"/>
          <w:sz w:val="28"/>
          <w:szCs w:val="28"/>
        </w:rPr>
        <w:t>сумму ба</w:t>
      </w:r>
      <w:r w:rsidR="002C3B71" w:rsidRPr="002A49F7">
        <w:rPr>
          <w:rFonts w:ascii="Times New Roman" w:hAnsi="Times New Roman" w:cs="Times New Roman"/>
          <w:sz w:val="28"/>
          <w:szCs w:val="28"/>
        </w:rPr>
        <w:t>л</w:t>
      </w:r>
      <w:r w:rsidR="0080112E" w:rsidRPr="002A49F7">
        <w:rPr>
          <w:rFonts w:ascii="Times New Roman" w:hAnsi="Times New Roman" w:cs="Times New Roman"/>
          <w:sz w:val="28"/>
          <w:szCs w:val="28"/>
        </w:rPr>
        <w:t>лов</w:t>
      </w:r>
      <w:r w:rsidR="00125D16" w:rsidRPr="002A49F7">
        <w:rPr>
          <w:rFonts w:ascii="Times New Roman" w:hAnsi="Times New Roman" w:cs="Times New Roman"/>
          <w:sz w:val="28"/>
          <w:szCs w:val="28"/>
        </w:rPr>
        <w:t xml:space="preserve"> по каждому и устанавливает размер выплаты</w:t>
      </w:r>
      <w:r w:rsidR="002C3B71" w:rsidRPr="002A49F7">
        <w:rPr>
          <w:rFonts w:ascii="Times New Roman" w:hAnsi="Times New Roman" w:cs="Times New Roman"/>
          <w:sz w:val="28"/>
          <w:szCs w:val="28"/>
        </w:rPr>
        <w:t>,</w:t>
      </w:r>
      <w:r w:rsidR="00125D16" w:rsidRPr="002A49F7">
        <w:rPr>
          <w:rFonts w:ascii="Times New Roman" w:hAnsi="Times New Roman" w:cs="Times New Roman"/>
          <w:sz w:val="28"/>
          <w:szCs w:val="28"/>
        </w:rPr>
        <w:t xml:space="preserve"> при этом денежный вес одного бал</w:t>
      </w:r>
      <w:r w:rsidR="002C3B71" w:rsidRPr="002A49F7">
        <w:rPr>
          <w:rFonts w:ascii="Times New Roman" w:hAnsi="Times New Roman" w:cs="Times New Roman"/>
          <w:sz w:val="28"/>
          <w:szCs w:val="28"/>
        </w:rPr>
        <w:t>л</w:t>
      </w:r>
      <w:r w:rsidR="00125D16" w:rsidRPr="002A49F7">
        <w:rPr>
          <w:rFonts w:ascii="Times New Roman" w:hAnsi="Times New Roman" w:cs="Times New Roman"/>
          <w:sz w:val="28"/>
          <w:szCs w:val="28"/>
        </w:rPr>
        <w:t>а пр</w:t>
      </w:r>
      <w:r w:rsidR="00125D16" w:rsidRPr="002A49F7">
        <w:rPr>
          <w:rFonts w:ascii="Times New Roman" w:hAnsi="Times New Roman" w:cs="Times New Roman"/>
          <w:sz w:val="28"/>
          <w:szCs w:val="28"/>
        </w:rPr>
        <w:t>и</w:t>
      </w:r>
      <w:r w:rsidR="00125D16" w:rsidRPr="002A49F7">
        <w:rPr>
          <w:rFonts w:ascii="Times New Roman" w:hAnsi="Times New Roman" w:cs="Times New Roman"/>
          <w:sz w:val="28"/>
          <w:szCs w:val="28"/>
        </w:rPr>
        <w:t>равнивается к одному проценту</w:t>
      </w:r>
      <w:r w:rsidR="00125D16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EA1" w:rsidRPr="002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95" w:rsidRPr="00855F1A">
        <w:rPr>
          <w:rFonts w:ascii="Times New Roman" w:hAnsi="Times New Roman" w:cs="Times New Roman"/>
          <w:sz w:val="28"/>
          <w:szCs w:val="28"/>
        </w:rPr>
        <w:t>При низких целевых показателях эффекти</w:t>
      </w:r>
      <w:r w:rsidR="00720B95" w:rsidRPr="00855F1A">
        <w:rPr>
          <w:rFonts w:ascii="Times New Roman" w:hAnsi="Times New Roman" w:cs="Times New Roman"/>
          <w:sz w:val="28"/>
          <w:szCs w:val="28"/>
        </w:rPr>
        <w:t>в</w:t>
      </w:r>
      <w:r w:rsidR="00720B95" w:rsidRPr="00855F1A">
        <w:rPr>
          <w:rFonts w:ascii="Times New Roman" w:hAnsi="Times New Roman" w:cs="Times New Roman"/>
          <w:sz w:val="28"/>
          <w:szCs w:val="28"/>
        </w:rPr>
        <w:t xml:space="preserve">ности и результативности деятельности работы </w:t>
      </w:r>
      <w:r w:rsidR="009B0C00" w:rsidRPr="00855F1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20B95" w:rsidRPr="00855F1A">
        <w:rPr>
          <w:rFonts w:ascii="Times New Roman" w:hAnsi="Times New Roman" w:cs="Times New Roman"/>
          <w:sz w:val="28"/>
          <w:szCs w:val="28"/>
        </w:rPr>
        <w:t>и наличии нар</w:t>
      </w:r>
      <w:r w:rsidR="00720B95" w:rsidRPr="00855F1A">
        <w:rPr>
          <w:rFonts w:ascii="Times New Roman" w:hAnsi="Times New Roman" w:cs="Times New Roman"/>
          <w:sz w:val="28"/>
          <w:szCs w:val="28"/>
        </w:rPr>
        <w:t>у</w:t>
      </w:r>
      <w:r w:rsidR="00720B95" w:rsidRPr="00855F1A">
        <w:rPr>
          <w:rFonts w:ascii="Times New Roman" w:hAnsi="Times New Roman" w:cs="Times New Roman"/>
          <w:sz w:val="28"/>
          <w:szCs w:val="28"/>
        </w:rPr>
        <w:t>шений, выявленных в ходе проверок, ревизий по результатам сдачи бюджет</w:t>
      </w:r>
      <w:r w:rsidR="00323BEB">
        <w:rPr>
          <w:rFonts w:ascii="Times New Roman" w:hAnsi="Times New Roman" w:cs="Times New Roman"/>
          <w:sz w:val="28"/>
          <w:szCs w:val="28"/>
        </w:rPr>
        <w:t>-</w:t>
      </w:r>
    </w:p>
    <w:p w:rsidR="00323BEB" w:rsidRPr="00323BEB" w:rsidRDefault="00323BEB" w:rsidP="00323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BEB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720B95" w:rsidRPr="00855F1A" w:rsidRDefault="00720B95" w:rsidP="00323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1A">
        <w:rPr>
          <w:rFonts w:ascii="Times New Roman" w:hAnsi="Times New Roman" w:cs="Times New Roman"/>
          <w:sz w:val="28"/>
          <w:szCs w:val="28"/>
        </w:rPr>
        <w:t xml:space="preserve">ной отчетности, комиссия </w:t>
      </w:r>
      <w:r w:rsidR="00B13AFB">
        <w:rPr>
          <w:rFonts w:ascii="Times New Roman" w:hAnsi="Times New Roman" w:cs="Times New Roman"/>
          <w:sz w:val="28"/>
          <w:szCs w:val="28"/>
        </w:rPr>
        <w:t>К</w:t>
      </w:r>
      <w:r w:rsidRPr="00855F1A">
        <w:rPr>
          <w:rFonts w:ascii="Times New Roman" w:hAnsi="Times New Roman" w:cs="Times New Roman"/>
          <w:sz w:val="28"/>
          <w:szCs w:val="28"/>
        </w:rPr>
        <w:t xml:space="preserve">омитета направляет представление руководителю </w:t>
      </w:r>
      <w:r w:rsidR="009B0C00" w:rsidRPr="00855F1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55F1A">
        <w:rPr>
          <w:rFonts w:ascii="Times New Roman" w:hAnsi="Times New Roman" w:cs="Times New Roman"/>
          <w:sz w:val="28"/>
          <w:szCs w:val="28"/>
        </w:rPr>
        <w:t>о снижении размера стимулирующих выплат заместителям р</w:t>
      </w:r>
      <w:r w:rsidRPr="00855F1A">
        <w:rPr>
          <w:rFonts w:ascii="Times New Roman" w:hAnsi="Times New Roman" w:cs="Times New Roman"/>
          <w:sz w:val="28"/>
          <w:szCs w:val="28"/>
        </w:rPr>
        <w:t>у</w:t>
      </w:r>
      <w:r w:rsidRPr="00855F1A">
        <w:rPr>
          <w:rFonts w:ascii="Times New Roman" w:hAnsi="Times New Roman" w:cs="Times New Roman"/>
          <w:sz w:val="28"/>
          <w:szCs w:val="28"/>
        </w:rPr>
        <w:t xml:space="preserve">ководителя и главному бухгалтеру </w:t>
      </w:r>
      <w:r w:rsidR="009B0C00" w:rsidRPr="00855F1A">
        <w:rPr>
          <w:rFonts w:ascii="Times New Roman" w:hAnsi="Times New Roman" w:cs="Times New Roman"/>
          <w:sz w:val="28"/>
          <w:szCs w:val="28"/>
        </w:rPr>
        <w:t>учреждения</w:t>
      </w:r>
      <w:r w:rsidRPr="00855F1A">
        <w:rPr>
          <w:rFonts w:ascii="Times New Roman" w:hAnsi="Times New Roman" w:cs="Times New Roman"/>
          <w:sz w:val="28"/>
          <w:szCs w:val="28"/>
        </w:rPr>
        <w:t xml:space="preserve">. В этом случае руководитель </w:t>
      </w:r>
      <w:r w:rsidR="009B0C00" w:rsidRPr="00855F1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55F1A">
        <w:rPr>
          <w:rFonts w:ascii="Times New Roman" w:hAnsi="Times New Roman" w:cs="Times New Roman"/>
          <w:sz w:val="28"/>
          <w:szCs w:val="28"/>
        </w:rPr>
        <w:t>обязан принять меры к виновным и пересмотреть установленные размеры стимулирующих</w:t>
      </w:r>
      <w:r w:rsidR="00855F1A">
        <w:rPr>
          <w:rFonts w:ascii="Times New Roman" w:hAnsi="Times New Roman" w:cs="Times New Roman"/>
          <w:sz w:val="28"/>
          <w:szCs w:val="28"/>
        </w:rPr>
        <w:t xml:space="preserve"> </w:t>
      </w:r>
      <w:r w:rsidRPr="00855F1A">
        <w:rPr>
          <w:rFonts w:ascii="Times New Roman" w:hAnsi="Times New Roman" w:cs="Times New Roman"/>
          <w:sz w:val="28"/>
          <w:szCs w:val="28"/>
        </w:rPr>
        <w:t>выплат.</w:t>
      </w:r>
    </w:p>
    <w:p w:rsidR="00610AB5" w:rsidRPr="00B13AFB" w:rsidRDefault="00E90DC2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B">
        <w:rPr>
          <w:rFonts w:ascii="Times New Roman" w:hAnsi="Times New Roman" w:cs="Times New Roman"/>
          <w:sz w:val="28"/>
          <w:szCs w:val="28"/>
        </w:rPr>
        <w:t>Оценка выполнения целевых показателей эффективности и результ</w:t>
      </w:r>
      <w:r w:rsidRPr="00B13AFB">
        <w:rPr>
          <w:rFonts w:ascii="Times New Roman" w:hAnsi="Times New Roman" w:cs="Times New Roman"/>
          <w:sz w:val="28"/>
          <w:szCs w:val="28"/>
        </w:rPr>
        <w:t>а</w:t>
      </w:r>
      <w:r w:rsidRPr="00B13AFB">
        <w:rPr>
          <w:rFonts w:ascii="Times New Roman" w:hAnsi="Times New Roman" w:cs="Times New Roman"/>
          <w:sz w:val="28"/>
          <w:szCs w:val="28"/>
        </w:rPr>
        <w:t>тивности деятельности заместителя руководителя</w:t>
      </w:r>
      <w:r w:rsidR="00D84A28" w:rsidRPr="00B13AFB">
        <w:rPr>
          <w:rFonts w:ascii="Times New Roman" w:hAnsi="Times New Roman" w:cs="Times New Roman"/>
          <w:sz w:val="28"/>
          <w:szCs w:val="28"/>
        </w:rPr>
        <w:t xml:space="preserve"> </w:t>
      </w:r>
      <w:r w:rsidR="009B0C00" w:rsidRPr="00B13AFB">
        <w:rPr>
          <w:rFonts w:ascii="Times New Roman" w:hAnsi="Times New Roman" w:cs="Times New Roman"/>
          <w:sz w:val="28"/>
          <w:szCs w:val="28"/>
        </w:rPr>
        <w:t>учреждения</w:t>
      </w:r>
      <w:r w:rsidRPr="00B13AFB">
        <w:rPr>
          <w:rFonts w:ascii="Times New Roman" w:hAnsi="Times New Roman" w:cs="Times New Roman"/>
          <w:sz w:val="28"/>
          <w:szCs w:val="28"/>
        </w:rPr>
        <w:t>, главного бу</w:t>
      </w:r>
      <w:r w:rsidRPr="00B13AFB">
        <w:rPr>
          <w:rFonts w:ascii="Times New Roman" w:hAnsi="Times New Roman" w:cs="Times New Roman"/>
          <w:sz w:val="28"/>
          <w:szCs w:val="28"/>
        </w:rPr>
        <w:t>х</w:t>
      </w:r>
      <w:r w:rsidRPr="00B13AFB">
        <w:rPr>
          <w:rFonts w:ascii="Times New Roman" w:hAnsi="Times New Roman" w:cs="Times New Roman"/>
          <w:sz w:val="28"/>
          <w:szCs w:val="28"/>
        </w:rPr>
        <w:t xml:space="preserve">галтера </w:t>
      </w:r>
      <w:r w:rsidR="009B0C00" w:rsidRPr="00B13AF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13AFB">
        <w:rPr>
          <w:rFonts w:ascii="Times New Roman" w:hAnsi="Times New Roman" w:cs="Times New Roman"/>
          <w:sz w:val="28"/>
          <w:szCs w:val="28"/>
        </w:rPr>
        <w:t xml:space="preserve">проводится комиссией </w:t>
      </w:r>
      <w:r w:rsidR="009B0C00" w:rsidRPr="00B13AFB">
        <w:rPr>
          <w:rFonts w:ascii="Times New Roman" w:hAnsi="Times New Roman" w:cs="Times New Roman"/>
          <w:sz w:val="28"/>
          <w:szCs w:val="28"/>
        </w:rPr>
        <w:t>учреждения</w:t>
      </w:r>
      <w:r w:rsidR="00941656" w:rsidRPr="00B13AFB">
        <w:rPr>
          <w:rFonts w:ascii="Times New Roman" w:hAnsi="Times New Roman" w:cs="Times New Roman"/>
          <w:sz w:val="28"/>
          <w:szCs w:val="28"/>
        </w:rPr>
        <w:t xml:space="preserve"> </w:t>
      </w:r>
      <w:r w:rsidR="00855F1A" w:rsidRPr="00B13AFB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610AB5" w:rsidRPr="00B13AFB">
        <w:rPr>
          <w:rFonts w:ascii="Times New Roman" w:hAnsi="Times New Roman" w:cs="Times New Roman"/>
          <w:sz w:val="28"/>
          <w:szCs w:val="28"/>
        </w:rPr>
        <w:t>не позднее 25 января</w:t>
      </w:r>
      <w:r w:rsidR="00B13AFB" w:rsidRPr="00B13AFB">
        <w:rPr>
          <w:rFonts w:ascii="Times New Roman" w:hAnsi="Times New Roman" w:cs="Times New Roman"/>
          <w:sz w:val="28"/>
          <w:szCs w:val="28"/>
        </w:rPr>
        <w:t>,</w:t>
      </w:r>
      <w:r w:rsidR="00610AB5" w:rsidRPr="00B13AFB">
        <w:rPr>
          <w:rFonts w:ascii="Times New Roman" w:hAnsi="Times New Roman" w:cs="Times New Roman"/>
          <w:sz w:val="28"/>
          <w:szCs w:val="28"/>
        </w:rPr>
        <w:t xml:space="preserve"> начиная с 2017 года. Выплата  в 2016 году устанавливается  на 2 полугодие – не позднее 25 июля.  </w:t>
      </w:r>
    </w:p>
    <w:p w:rsidR="0060430B" w:rsidRPr="00A87640" w:rsidRDefault="00F67337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640">
        <w:rPr>
          <w:rFonts w:ascii="Times New Roman" w:hAnsi="Times New Roman" w:cs="Times New Roman"/>
          <w:sz w:val="28"/>
          <w:szCs w:val="28"/>
        </w:rPr>
        <w:t>2.4.3</w:t>
      </w:r>
      <w:r w:rsidR="0060430B" w:rsidRPr="00A87640">
        <w:rPr>
          <w:rFonts w:ascii="Times New Roman" w:hAnsi="Times New Roman" w:cs="Times New Roman"/>
          <w:sz w:val="28"/>
          <w:szCs w:val="28"/>
        </w:rPr>
        <w:t>.</w:t>
      </w:r>
      <w:r w:rsidRPr="00A87640">
        <w:rPr>
          <w:rFonts w:ascii="Times New Roman" w:hAnsi="Times New Roman" w:cs="Times New Roman"/>
          <w:sz w:val="28"/>
          <w:szCs w:val="28"/>
        </w:rPr>
        <w:t xml:space="preserve"> </w:t>
      </w:r>
      <w:r w:rsidR="0060430B" w:rsidRPr="00A87640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руков</w:t>
      </w:r>
      <w:r w:rsidR="0060430B" w:rsidRPr="00A87640">
        <w:rPr>
          <w:rFonts w:ascii="Times New Roman" w:hAnsi="Times New Roman" w:cs="Times New Roman"/>
          <w:sz w:val="28"/>
          <w:szCs w:val="28"/>
        </w:rPr>
        <w:t>о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дителю </w:t>
      </w:r>
      <w:r w:rsidR="00B352C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="00B352C7" w:rsidRPr="00B352C7">
        <w:rPr>
          <w:rFonts w:ascii="Times New Roman" w:hAnsi="Times New Roman" w:cs="Times New Roman"/>
          <w:sz w:val="28"/>
          <w:szCs w:val="28"/>
        </w:rPr>
        <w:t>учреждения</w:t>
      </w:r>
      <w:r w:rsidR="0060430B" w:rsidRPr="00B352C7">
        <w:rPr>
          <w:rFonts w:ascii="Times New Roman" w:hAnsi="Times New Roman" w:cs="Times New Roman"/>
          <w:sz w:val="28"/>
          <w:szCs w:val="28"/>
        </w:rPr>
        <w:t xml:space="preserve"> «Детский оздоровител</w:t>
      </w:r>
      <w:r w:rsidR="0060430B" w:rsidRPr="00B352C7">
        <w:rPr>
          <w:rFonts w:ascii="Times New Roman" w:hAnsi="Times New Roman" w:cs="Times New Roman"/>
          <w:sz w:val="28"/>
          <w:szCs w:val="28"/>
        </w:rPr>
        <w:t>ь</w:t>
      </w:r>
      <w:r w:rsidR="0060430B" w:rsidRPr="00B352C7">
        <w:rPr>
          <w:rFonts w:ascii="Times New Roman" w:hAnsi="Times New Roman" w:cs="Times New Roman"/>
          <w:sz w:val="28"/>
          <w:szCs w:val="28"/>
        </w:rPr>
        <w:t>ный лагерь «Дуденево»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</w:t>
      </w:r>
      <w:r w:rsidR="004A2DF0" w:rsidRPr="00A87640">
        <w:rPr>
          <w:rFonts w:ascii="Times New Roman" w:hAnsi="Times New Roman" w:cs="Times New Roman"/>
          <w:sz w:val="28"/>
          <w:szCs w:val="28"/>
        </w:rPr>
        <w:t>устанавлива</w:t>
      </w:r>
      <w:r w:rsidR="00677E09">
        <w:rPr>
          <w:rFonts w:ascii="Times New Roman" w:hAnsi="Times New Roman" w:cs="Times New Roman"/>
          <w:sz w:val="28"/>
          <w:szCs w:val="28"/>
        </w:rPr>
        <w:t>е</w:t>
      </w:r>
      <w:r w:rsidR="004A2DF0" w:rsidRPr="00A87640">
        <w:rPr>
          <w:rFonts w:ascii="Times New Roman" w:hAnsi="Times New Roman" w:cs="Times New Roman"/>
          <w:sz w:val="28"/>
          <w:szCs w:val="28"/>
        </w:rPr>
        <w:t>тся</w:t>
      </w:r>
      <w:r w:rsidR="00D724C1">
        <w:rPr>
          <w:rFonts w:ascii="Times New Roman" w:hAnsi="Times New Roman" w:cs="Times New Roman"/>
          <w:sz w:val="28"/>
          <w:szCs w:val="28"/>
        </w:rPr>
        <w:t xml:space="preserve"> </w:t>
      </w:r>
      <w:r w:rsidR="00D724C1" w:rsidRPr="003B4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="003B4218" w:rsidRPr="003B4218">
        <w:rPr>
          <w:rFonts w:ascii="Times New Roman" w:hAnsi="Times New Roman" w:cs="Times New Roman"/>
          <w:color w:val="000000" w:themeColor="text1"/>
          <w:sz w:val="28"/>
          <w:szCs w:val="28"/>
        </w:rPr>
        <w:t>за организацию де</w:t>
      </w:r>
      <w:r w:rsidR="003B4218" w:rsidRPr="003B42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B4218" w:rsidRPr="003B4218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в летний период в круглосуточном  режиме</w:t>
      </w:r>
      <w:r w:rsidR="003B4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A2DF0" w:rsidRPr="00D72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с учетом показателей, </w:t>
      </w:r>
      <w:r w:rsidR="00B13AFB">
        <w:rPr>
          <w:rFonts w:ascii="Times New Roman" w:hAnsi="Times New Roman" w:cs="Times New Roman"/>
          <w:sz w:val="28"/>
          <w:szCs w:val="28"/>
        </w:rPr>
        <w:t>указанных в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13AFB">
        <w:rPr>
          <w:rFonts w:ascii="Times New Roman" w:hAnsi="Times New Roman" w:cs="Times New Roman"/>
          <w:sz w:val="28"/>
          <w:szCs w:val="28"/>
        </w:rPr>
        <w:t>и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№</w:t>
      </w:r>
      <w:r w:rsidR="00B13AFB">
        <w:rPr>
          <w:rFonts w:ascii="Times New Roman" w:hAnsi="Times New Roman" w:cs="Times New Roman"/>
          <w:sz w:val="28"/>
          <w:szCs w:val="28"/>
        </w:rPr>
        <w:t xml:space="preserve"> </w:t>
      </w:r>
      <w:r w:rsidR="00D15021" w:rsidRPr="00A87640">
        <w:rPr>
          <w:rFonts w:ascii="Times New Roman" w:hAnsi="Times New Roman" w:cs="Times New Roman"/>
          <w:sz w:val="28"/>
          <w:szCs w:val="28"/>
        </w:rPr>
        <w:t>5</w:t>
      </w:r>
      <w:r w:rsidR="00FE1BD8" w:rsidRPr="00A87640">
        <w:rPr>
          <w:rFonts w:ascii="Times New Roman" w:hAnsi="Times New Roman" w:cs="Times New Roman"/>
          <w:sz w:val="28"/>
          <w:szCs w:val="28"/>
        </w:rPr>
        <w:t xml:space="preserve"> 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к</w:t>
      </w:r>
      <w:r w:rsidR="00B13AF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Примерному </w:t>
      </w:r>
      <w:r w:rsidR="00D15021" w:rsidRPr="00A87640">
        <w:rPr>
          <w:rFonts w:ascii="Times New Roman" w:hAnsi="Times New Roman" w:cs="Times New Roman"/>
          <w:sz w:val="28"/>
          <w:szCs w:val="28"/>
        </w:rPr>
        <w:t>п</w:t>
      </w:r>
      <w:r w:rsidR="0060430B" w:rsidRPr="00A87640">
        <w:rPr>
          <w:rFonts w:ascii="Times New Roman" w:hAnsi="Times New Roman" w:cs="Times New Roman"/>
          <w:sz w:val="28"/>
          <w:szCs w:val="28"/>
        </w:rPr>
        <w:t>оложению</w:t>
      </w:r>
      <w:r w:rsidR="00B13AFB">
        <w:rPr>
          <w:rFonts w:ascii="Times New Roman" w:hAnsi="Times New Roman" w:cs="Times New Roman"/>
          <w:sz w:val="28"/>
          <w:szCs w:val="28"/>
        </w:rPr>
        <w:t>,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в размере 200% от базового ок</w:t>
      </w:r>
      <w:r w:rsidR="004A2DF0" w:rsidRPr="00A87640">
        <w:rPr>
          <w:rFonts w:ascii="Times New Roman" w:hAnsi="Times New Roman" w:cs="Times New Roman"/>
          <w:sz w:val="28"/>
          <w:szCs w:val="28"/>
        </w:rPr>
        <w:t xml:space="preserve">лада приказом Комитета в марте месяце. </w:t>
      </w:r>
      <w:r w:rsidR="0060430B" w:rsidRPr="00A87640">
        <w:rPr>
          <w:rFonts w:ascii="Times New Roman" w:hAnsi="Times New Roman" w:cs="Times New Roman"/>
          <w:sz w:val="28"/>
          <w:szCs w:val="28"/>
        </w:rPr>
        <w:t>Оплата производится из внебюджетных источников</w:t>
      </w:r>
      <w:r w:rsidR="00D724C1">
        <w:rPr>
          <w:rFonts w:ascii="Times New Roman" w:hAnsi="Times New Roman" w:cs="Times New Roman"/>
          <w:sz w:val="28"/>
          <w:szCs w:val="28"/>
        </w:rPr>
        <w:t xml:space="preserve"> </w:t>
      </w:r>
      <w:r w:rsidR="00D724C1" w:rsidRPr="003B4218">
        <w:rPr>
          <w:rFonts w:ascii="Times New Roman" w:hAnsi="Times New Roman" w:cs="Times New Roman"/>
          <w:sz w:val="28"/>
          <w:szCs w:val="28"/>
        </w:rPr>
        <w:t>с 01 апреля по 31 августа</w:t>
      </w:r>
      <w:r w:rsidR="0060430B" w:rsidRPr="00A87640">
        <w:rPr>
          <w:rFonts w:ascii="Times New Roman" w:hAnsi="Times New Roman" w:cs="Times New Roman"/>
          <w:sz w:val="28"/>
          <w:szCs w:val="28"/>
        </w:rPr>
        <w:t>. Оце</w:t>
      </w:r>
      <w:r w:rsidR="0060430B" w:rsidRPr="00A87640">
        <w:rPr>
          <w:rFonts w:ascii="Times New Roman" w:hAnsi="Times New Roman" w:cs="Times New Roman"/>
          <w:sz w:val="28"/>
          <w:szCs w:val="28"/>
        </w:rPr>
        <w:t>н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ка выполнения показателей осуществляется ежемесячно, </w:t>
      </w:r>
      <w:r w:rsidR="003B4218">
        <w:rPr>
          <w:rFonts w:ascii="Times New Roman" w:hAnsi="Times New Roman" w:cs="Times New Roman"/>
          <w:sz w:val="28"/>
          <w:szCs w:val="28"/>
        </w:rPr>
        <w:t xml:space="preserve">с апреля по август, </w:t>
      </w:r>
      <w:r w:rsidR="0060430B" w:rsidRPr="00A87640">
        <w:rPr>
          <w:rFonts w:ascii="Times New Roman" w:hAnsi="Times New Roman" w:cs="Times New Roman"/>
          <w:sz w:val="28"/>
          <w:szCs w:val="28"/>
        </w:rPr>
        <w:t>не позднее 5 числа</w:t>
      </w:r>
      <w:r w:rsidR="004A2DF0" w:rsidRPr="00A87640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60430B" w:rsidRPr="00A87640">
        <w:rPr>
          <w:rFonts w:ascii="Times New Roman" w:hAnsi="Times New Roman" w:cs="Times New Roman"/>
          <w:sz w:val="28"/>
          <w:szCs w:val="28"/>
        </w:rPr>
        <w:t>, следующего за отчетным. Комиссия рассматрив</w:t>
      </w:r>
      <w:r w:rsidR="0060430B" w:rsidRPr="00A87640">
        <w:rPr>
          <w:rFonts w:ascii="Times New Roman" w:hAnsi="Times New Roman" w:cs="Times New Roman"/>
          <w:sz w:val="28"/>
          <w:szCs w:val="28"/>
        </w:rPr>
        <w:t>а</w:t>
      </w:r>
      <w:r w:rsidR="0060430B" w:rsidRPr="00A87640">
        <w:rPr>
          <w:rFonts w:ascii="Times New Roman" w:hAnsi="Times New Roman" w:cs="Times New Roman"/>
          <w:sz w:val="28"/>
          <w:szCs w:val="28"/>
        </w:rPr>
        <w:t>ет отчет руководителя, на его основе проводит оценку выполнения целевых показате</w:t>
      </w:r>
      <w:r w:rsidR="004A2DF0" w:rsidRPr="00A87640">
        <w:rPr>
          <w:rFonts w:ascii="Times New Roman" w:hAnsi="Times New Roman" w:cs="Times New Roman"/>
          <w:sz w:val="28"/>
          <w:szCs w:val="28"/>
        </w:rPr>
        <w:t xml:space="preserve">лей. 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При невыполнении показателей, </w:t>
      </w:r>
      <w:r w:rsidR="00B13AFB">
        <w:rPr>
          <w:rFonts w:ascii="Times New Roman" w:hAnsi="Times New Roman" w:cs="Times New Roman"/>
          <w:sz w:val="28"/>
          <w:szCs w:val="28"/>
        </w:rPr>
        <w:t>указанны</w:t>
      </w:r>
      <w:r w:rsidR="0060430B" w:rsidRPr="00A87640">
        <w:rPr>
          <w:rFonts w:ascii="Times New Roman" w:hAnsi="Times New Roman" w:cs="Times New Roman"/>
          <w:sz w:val="28"/>
          <w:szCs w:val="28"/>
        </w:rPr>
        <w:t>х</w:t>
      </w:r>
      <w:r w:rsidR="00B13AFB">
        <w:rPr>
          <w:rFonts w:ascii="Times New Roman" w:hAnsi="Times New Roman" w:cs="Times New Roman"/>
          <w:sz w:val="28"/>
          <w:szCs w:val="28"/>
        </w:rPr>
        <w:t xml:space="preserve"> в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13AFB">
        <w:rPr>
          <w:rFonts w:ascii="Times New Roman" w:hAnsi="Times New Roman" w:cs="Times New Roman"/>
          <w:sz w:val="28"/>
          <w:szCs w:val="28"/>
        </w:rPr>
        <w:t>и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№</w:t>
      </w:r>
      <w:r w:rsidR="00D15021" w:rsidRPr="00A87640">
        <w:rPr>
          <w:rFonts w:ascii="Times New Roman" w:hAnsi="Times New Roman" w:cs="Times New Roman"/>
          <w:sz w:val="28"/>
          <w:szCs w:val="28"/>
        </w:rPr>
        <w:t xml:space="preserve"> 5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</w:t>
      </w:r>
      <w:r w:rsidR="00B13AF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0430B" w:rsidRPr="00A87640">
        <w:rPr>
          <w:rFonts w:ascii="Times New Roman" w:hAnsi="Times New Roman" w:cs="Times New Roman"/>
          <w:sz w:val="28"/>
          <w:szCs w:val="28"/>
        </w:rPr>
        <w:t>Примерно</w:t>
      </w:r>
      <w:r w:rsidR="00B13AFB">
        <w:rPr>
          <w:rFonts w:ascii="Times New Roman" w:hAnsi="Times New Roman" w:cs="Times New Roman"/>
          <w:sz w:val="28"/>
          <w:szCs w:val="28"/>
        </w:rPr>
        <w:t>му</w:t>
      </w:r>
      <w:r w:rsidR="0060430B" w:rsidRPr="00A87640">
        <w:rPr>
          <w:rFonts w:ascii="Times New Roman" w:hAnsi="Times New Roman" w:cs="Times New Roman"/>
          <w:sz w:val="28"/>
          <w:szCs w:val="28"/>
        </w:rPr>
        <w:t xml:space="preserve"> </w:t>
      </w:r>
      <w:r w:rsidR="00D15021" w:rsidRPr="00A87640">
        <w:rPr>
          <w:rFonts w:ascii="Times New Roman" w:hAnsi="Times New Roman" w:cs="Times New Roman"/>
          <w:sz w:val="28"/>
          <w:szCs w:val="28"/>
        </w:rPr>
        <w:t>п</w:t>
      </w:r>
      <w:r w:rsidR="0060430B" w:rsidRPr="00A87640">
        <w:rPr>
          <w:rFonts w:ascii="Times New Roman" w:hAnsi="Times New Roman" w:cs="Times New Roman"/>
          <w:sz w:val="28"/>
          <w:szCs w:val="28"/>
        </w:rPr>
        <w:t>оложени</w:t>
      </w:r>
      <w:r w:rsidR="00B13AFB">
        <w:rPr>
          <w:rFonts w:ascii="Times New Roman" w:hAnsi="Times New Roman" w:cs="Times New Roman"/>
          <w:sz w:val="28"/>
          <w:szCs w:val="28"/>
        </w:rPr>
        <w:t xml:space="preserve">ю, </w:t>
      </w:r>
      <w:r w:rsidR="0060430B" w:rsidRPr="00A87640">
        <w:rPr>
          <w:rFonts w:ascii="Times New Roman" w:hAnsi="Times New Roman" w:cs="Times New Roman"/>
          <w:sz w:val="28"/>
          <w:szCs w:val="28"/>
        </w:rPr>
        <w:t>размер стимулирующих выплат снижается в соответствии с процентом невыполнения показателей. При</w:t>
      </w:r>
      <w:r w:rsidR="002A1051" w:rsidRPr="00A87640">
        <w:rPr>
          <w:rFonts w:ascii="Times New Roman" w:hAnsi="Times New Roman" w:cs="Times New Roman"/>
          <w:sz w:val="28"/>
          <w:szCs w:val="28"/>
        </w:rPr>
        <w:t xml:space="preserve"> н</w:t>
      </w:r>
      <w:r w:rsidR="002A1051" w:rsidRPr="00A87640">
        <w:rPr>
          <w:rFonts w:ascii="Times New Roman" w:hAnsi="Times New Roman" w:cs="Times New Roman"/>
          <w:sz w:val="28"/>
          <w:szCs w:val="28"/>
        </w:rPr>
        <w:t>е</w:t>
      </w:r>
      <w:r w:rsidR="002A1051" w:rsidRPr="00A87640">
        <w:rPr>
          <w:rFonts w:ascii="Times New Roman" w:hAnsi="Times New Roman" w:cs="Times New Roman"/>
          <w:sz w:val="28"/>
          <w:szCs w:val="28"/>
        </w:rPr>
        <w:t>поступлении отчета действие стимулирующих выплат приостанавливается до следующего месяца.</w:t>
      </w:r>
    </w:p>
    <w:p w:rsidR="00720B95" w:rsidRPr="00234D46" w:rsidRDefault="00720B95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4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67337" w:rsidRPr="00234D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34D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4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4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назначенному руководителю учреждения устанавливается стимулирующая выплата в размере 70% базового оклада до назначения ст</w:t>
      </w:r>
      <w:r w:rsidRPr="00234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34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мулирующих выплат в порядке, установленном в настоящем Примерном п</w:t>
      </w:r>
      <w:r w:rsidRPr="00234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34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ложении, но не более 6 месяцев.</w:t>
      </w:r>
    </w:p>
    <w:p w:rsidR="009F2015" w:rsidRPr="006D0C25" w:rsidRDefault="00F67337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524944" w:rsidRPr="00497A43">
        <w:rPr>
          <w:rFonts w:ascii="Times New Roman" w:hAnsi="Times New Roman" w:cs="Times New Roman"/>
          <w:sz w:val="28"/>
          <w:szCs w:val="28"/>
        </w:rPr>
        <w:t>.</w:t>
      </w:r>
      <w:r w:rsidR="00856386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AD79DF" w:rsidRPr="00497A43">
        <w:rPr>
          <w:rFonts w:ascii="Times New Roman" w:hAnsi="Times New Roman" w:cs="Times New Roman"/>
          <w:sz w:val="28"/>
          <w:szCs w:val="28"/>
        </w:rPr>
        <w:t>Выплата за качество выполняемых работ осуществляется</w:t>
      </w:r>
      <w:r w:rsidR="00720B95">
        <w:rPr>
          <w:rFonts w:ascii="Times New Roman" w:hAnsi="Times New Roman" w:cs="Times New Roman"/>
          <w:sz w:val="28"/>
          <w:szCs w:val="28"/>
        </w:rPr>
        <w:t xml:space="preserve"> ежем</w:t>
      </w:r>
      <w:r w:rsidR="00720B95">
        <w:rPr>
          <w:rFonts w:ascii="Times New Roman" w:hAnsi="Times New Roman" w:cs="Times New Roman"/>
          <w:sz w:val="28"/>
          <w:szCs w:val="28"/>
        </w:rPr>
        <w:t>е</w:t>
      </w:r>
      <w:r w:rsidR="00720B95">
        <w:rPr>
          <w:rFonts w:ascii="Times New Roman" w:hAnsi="Times New Roman" w:cs="Times New Roman"/>
          <w:sz w:val="28"/>
          <w:szCs w:val="28"/>
        </w:rPr>
        <w:t>сячно, либо</w:t>
      </w:r>
      <w:r w:rsidR="003011E5" w:rsidRPr="00497A43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3C7931">
        <w:rPr>
          <w:rFonts w:ascii="Times New Roman" w:hAnsi="Times New Roman" w:cs="Times New Roman"/>
          <w:sz w:val="28"/>
          <w:szCs w:val="28"/>
        </w:rPr>
        <w:t>.</w:t>
      </w:r>
      <w:r w:rsidR="0072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44" w:rsidRPr="00497A43" w:rsidRDefault="009F2015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011E5" w:rsidRPr="00497A43">
        <w:rPr>
          <w:rFonts w:ascii="Times New Roman" w:hAnsi="Times New Roman" w:cs="Times New Roman"/>
          <w:sz w:val="28"/>
          <w:szCs w:val="28"/>
        </w:rPr>
        <w:t xml:space="preserve">выплата за качество выполняемых работ 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24944" w:rsidRPr="00497A43">
        <w:rPr>
          <w:rFonts w:ascii="Times New Roman" w:hAnsi="Times New Roman" w:cs="Times New Roman"/>
          <w:sz w:val="28"/>
          <w:szCs w:val="28"/>
        </w:rPr>
        <w:br/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, заместителю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5B85" w:rsidRPr="00497A43">
        <w:rPr>
          <w:rFonts w:ascii="Times New Roman" w:hAnsi="Times New Roman" w:cs="Times New Roman"/>
          <w:spacing w:val="-4"/>
          <w:sz w:val="28"/>
          <w:szCs w:val="28"/>
        </w:rPr>
        <w:t>устанавливается за присвоенное звание, ученую степень</w:t>
      </w:r>
      <w:r w:rsidR="00524944" w:rsidRPr="00497A4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45B85"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 получе</w:t>
      </w:r>
      <w:r w:rsidR="00145B85" w:rsidRPr="00497A4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145B85" w:rsidRPr="00497A43">
        <w:rPr>
          <w:rFonts w:ascii="Times New Roman" w:hAnsi="Times New Roman" w:cs="Times New Roman"/>
          <w:spacing w:val="-4"/>
          <w:sz w:val="28"/>
          <w:szCs w:val="28"/>
        </w:rPr>
        <w:t>ную</w:t>
      </w:r>
      <w:r w:rsidR="00145B85" w:rsidRPr="00497A43">
        <w:rPr>
          <w:rFonts w:ascii="Times New Roman" w:hAnsi="Times New Roman" w:cs="Times New Roman"/>
          <w:sz w:val="28"/>
          <w:szCs w:val="28"/>
        </w:rPr>
        <w:t xml:space="preserve"> высшую категорию</w:t>
      </w:r>
      <w:r w:rsidR="001A29BB" w:rsidRPr="00497A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944" w:rsidRPr="00B13AFB" w:rsidRDefault="001A29BB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B">
        <w:rPr>
          <w:rFonts w:ascii="Times New Roman" w:hAnsi="Times New Roman" w:cs="Times New Roman"/>
          <w:sz w:val="28"/>
          <w:szCs w:val="28"/>
        </w:rPr>
        <w:t xml:space="preserve">начиная с даты возникновения правовых оснований </w:t>
      </w:r>
      <w:r w:rsidR="003011E5" w:rsidRPr="00B13AFB">
        <w:rPr>
          <w:rFonts w:ascii="Times New Roman" w:hAnsi="Times New Roman" w:cs="Times New Roman"/>
          <w:sz w:val="28"/>
          <w:szCs w:val="28"/>
        </w:rPr>
        <w:t>–</w:t>
      </w:r>
      <w:r w:rsidRPr="00B13AFB">
        <w:rPr>
          <w:rFonts w:ascii="Times New Roman" w:hAnsi="Times New Roman" w:cs="Times New Roman"/>
          <w:sz w:val="28"/>
          <w:szCs w:val="28"/>
        </w:rPr>
        <w:t xml:space="preserve"> присвоение</w:t>
      </w:r>
      <w:r w:rsidR="003011E5" w:rsidRPr="00B13AFB">
        <w:rPr>
          <w:rFonts w:ascii="Times New Roman" w:hAnsi="Times New Roman" w:cs="Times New Roman"/>
          <w:sz w:val="28"/>
          <w:szCs w:val="28"/>
        </w:rPr>
        <w:t xml:space="preserve"> </w:t>
      </w:r>
      <w:r w:rsidRPr="00B13AFB">
        <w:rPr>
          <w:rFonts w:ascii="Times New Roman" w:hAnsi="Times New Roman" w:cs="Times New Roman"/>
          <w:sz w:val="28"/>
          <w:szCs w:val="28"/>
        </w:rPr>
        <w:t>кв</w:t>
      </w:r>
      <w:r w:rsidRPr="00B13AFB">
        <w:rPr>
          <w:rFonts w:ascii="Times New Roman" w:hAnsi="Times New Roman" w:cs="Times New Roman"/>
          <w:sz w:val="28"/>
          <w:szCs w:val="28"/>
        </w:rPr>
        <w:t>а</w:t>
      </w:r>
      <w:r w:rsidRPr="00B13AFB">
        <w:rPr>
          <w:rFonts w:ascii="Times New Roman" w:hAnsi="Times New Roman" w:cs="Times New Roman"/>
          <w:sz w:val="28"/>
          <w:szCs w:val="28"/>
        </w:rPr>
        <w:t>лификационной категории, звания, ученой степени;</w:t>
      </w:r>
    </w:p>
    <w:p w:rsidR="00524944" w:rsidRPr="00B13AFB" w:rsidRDefault="001A29BB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B">
        <w:rPr>
          <w:rFonts w:ascii="Times New Roman" w:hAnsi="Times New Roman" w:cs="Times New Roman"/>
          <w:sz w:val="28"/>
          <w:szCs w:val="28"/>
        </w:rPr>
        <w:t>при условии выполнения работы по должности, по которой присвоена квалификационная категория;</w:t>
      </w:r>
    </w:p>
    <w:p w:rsidR="001A29BB" w:rsidRPr="00B13AFB" w:rsidRDefault="001A29BB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B">
        <w:rPr>
          <w:rFonts w:ascii="Times New Roman" w:hAnsi="Times New Roman" w:cs="Times New Roman"/>
          <w:sz w:val="28"/>
          <w:szCs w:val="28"/>
        </w:rPr>
        <w:t>при условии соответствия звания, ученой степени профилю педагог</w:t>
      </w:r>
      <w:r w:rsidRPr="00B13AFB">
        <w:rPr>
          <w:rFonts w:ascii="Times New Roman" w:hAnsi="Times New Roman" w:cs="Times New Roman"/>
          <w:sz w:val="28"/>
          <w:szCs w:val="28"/>
        </w:rPr>
        <w:t>и</w:t>
      </w:r>
      <w:r w:rsidRPr="00B13AFB">
        <w:rPr>
          <w:rFonts w:ascii="Times New Roman" w:hAnsi="Times New Roman" w:cs="Times New Roman"/>
          <w:sz w:val="28"/>
          <w:szCs w:val="28"/>
        </w:rPr>
        <w:t>ческой деятельности.</w:t>
      </w:r>
    </w:p>
    <w:p w:rsidR="00145B85" w:rsidRPr="00497A43" w:rsidRDefault="00145B85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выплата за качество выполняемых работ руководителю </w:t>
      </w:r>
      <w:r w:rsidR="00524944" w:rsidRPr="00497A43">
        <w:rPr>
          <w:rFonts w:ascii="Times New Roman" w:hAnsi="Times New Roman" w:cs="Times New Roman"/>
          <w:sz w:val="28"/>
          <w:szCs w:val="28"/>
        </w:rPr>
        <w:br/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, заместителю 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524944" w:rsidRPr="00497A43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4944"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устанавливается </w:t>
      </w:r>
      <w:r w:rsidRPr="00497A43">
        <w:rPr>
          <w:rFonts w:ascii="Times New Roman" w:hAnsi="Times New Roman" w:cs="Times New Roman"/>
          <w:sz w:val="28"/>
          <w:szCs w:val="28"/>
        </w:rPr>
        <w:t>при:</w:t>
      </w:r>
    </w:p>
    <w:p w:rsidR="00323BEB" w:rsidRDefault="00323BE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3BEB" w:rsidRPr="00323BEB" w:rsidRDefault="00323BEB" w:rsidP="00323BE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3BEB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323BEB" w:rsidRDefault="00323BEB" w:rsidP="00323B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5B85" w:rsidRPr="00712B0E" w:rsidRDefault="00145B85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0E">
        <w:rPr>
          <w:rFonts w:ascii="Times New Roman" w:hAnsi="Times New Roman" w:cs="Times New Roman"/>
          <w:sz w:val="28"/>
          <w:szCs w:val="28"/>
        </w:rPr>
        <w:t xml:space="preserve">поощрении Президентом Российской Федерации, Правительством </w:t>
      </w:r>
      <w:r w:rsidR="003011E5" w:rsidRPr="00712B0E">
        <w:rPr>
          <w:rFonts w:ascii="Times New Roman" w:hAnsi="Times New Roman" w:cs="Times New Roman"/>
          <w:sz w:val="28"/>
          <w:szCs w:val="28"/>
        </w:rPr>
        <w:br/>
      </w:r>
      <w:r w:rsidRPr="00712B0E">
        <w:rPr>
          <w:rFonts w:ascii="Times New Roman" w:hAnsi="Times New Roman" w:cs="Times New Roman"/>
          <w:sz w:val="28"/>
          <w:szCs w:val="28"/>
        </w:rPr>
        <w:t xml:space="preserve">Российской Федерации, присвоении почетных званий Российской Федерации и </w:t>
      </w:r>
      <w:r w:rsidRPr="00712B0E">
        <w:rPr>
          <w:rFonts w:ascii="Times New Roman" w:hAnsi="Times New Roman" w:cs="Times New Roman"/>
          <w:spacing w:val="-2"/>
          <w:sz w:val="28"/>
          <w:szCs w:val="28"/>
        </w:rPr>
        <w:t>награждении знаками отличия Российской Федерации, награждении орд</w:t>
      </w:r>
      <w:r w:rsidRPr="00712B0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12B0E">
        <w:rPr>
          <w:rFonts w:ascii="Times New Roman" w:hAnsi="Times New Roman" w:cs="Times New Roman"/>
          <w:spacing w:val="-2"/>
          <w:sz w:val="28"/>
          <w:szCs w:val="28"/>
        </w:rPr>
        <w:t>нами</w:t>
      </w:r>
      <w:r w:rsidRPr="00712B0E">
        <w:rPr>
          <w:rFonts w:ascii="Times New Roman" w:hAnsi="Times New Roman" w:cs="Times New Roman"/>
          <w:sz w:val="28"/>
          <w:szCs w:val="28"/>
        </w:rPr>
        <w:t xml:space="preserve"> и медалями Российской Федерации, награждении ведомственными зн</w:t>
      </w:r>
      <w:r w:rsidRPr="00712B0E">
        <w:rPr>
          <w:rFonts w:ascii="Times New Roman" w:hAnsi="Times New Roman" w:cs="Times New Roman"/>
          <w:sz w:val="28"/>
          <w:szCs w:val="28"/>
        </w:rPr>
        <w:t>а</w:t>
      </w:r>
      <w:r w:rsidRPr="00712B0E">
        <w:rPr>
          <w:rFonts w:ascii="Times New Roman" w:hAnsi="Times New Roman" w:cs="Times New Roman"/>
          <w:sz w:val="28"/>
          <w:szCs w:val="28"/>
        </w:rPr>
        <w:t>ками отличия в случаях, предусмотренных федеральным</w:t>
      </w:r>
      <w:r w:rsidR="00840154">
        <w:rPr>
          <w:rFonts w:ascii="Times New Roman" w:hAnsi="Times New Roman" w:cs="Times New Roman"/>
          <w:sz w:val="28"/>
          <w:szCs w:val="28"/>
        </w:rPr>
        <w:t>и нормативными правовыми актами  до  50% должностного оклада;</w:t>
      </w:r>
    </w:p>
    <w:p w:rsidR="00921F60" w:rsidRPr="00712B0E" w:rsidRDefault="00921F60" w:rsidP="00DA75D9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0E">
        <w:rPr>
          <w:rFonts w:ascii="Times New Roman" w:hAnsi="Times New Roman" w:cs="Times New Roman"/>
          <w:sz w:val="28"/>
          <w:szCs w:val="28"/>
        </w:rPr>
        <w:t>по итогам конкретного мероприятия (муниципального или областного уровня)</w:t>
      </w:r>
      <w:r w:rsidR="00840154" w:rsidRPr="00840154">
        <w:rPr>
          <w:rFonts w:ascii="Times New Roman" w:hAnsi="Times New Roman" w:cs="Times New Roman"/>
          <w:sz w:val="28"/>
          <w:szCs w:val="28"/>
        </w:rPr>
        <w:t xml:space="preserve"> </w:t>
      </w:r>
      <w:r w:rsidR="00840154">
        <w:rPr>
          <w:rFonts w:ascii="Times New Roman" w:hAnsi="Times New Roman" w:cs="Times New Roman"/>
          <w:sz w:val="28"/>
          <w:szCs w:val="28"/>
        </w:rPr>
        <w:t>до 50% должностного оклада</w:t>
      </w:r>
      <w:r w:rsidRPr="00712B0E">
        <w:rPr>
          <w:rFonts w:ascii="Times New Roman" w:hAnsi="Times New Roman" w:cs="Times New Roman"/>
          <w:sz w:val="28"/>
          <w:szCs w:val="28"/>
        </w:rPr>
        <w:t>;</w:t>
      </w:r>
    </w:p>
    <w:p w:rsidR="00921F60" w:rsidRPr="00712B0E" w:rsidRDefault="00921F60" w:rsidP="00DA75D9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0E">
        <w:rPr>
          <w:rFonts w:ascii="Times New Roman" w:hAnsi="Times New Roman" w:cs="Times New Roman"/>
          <w:sz w:val="28"/>
          <w:szCs w:val="28"/>
        </w:rPr>
        <w:t xml:space="preserve">организация и качественное проведение семинаров вне плана работы   </w:t>
      </w:r>
      <w:r w:rsidR="00B13AFB">
        <w:rPr>
          <w:rFonts w:ascii="Times New Roman" w:hAnsi="Times New Roman" w:cs="Times New Roman"/>
          <w:sz w:val="28"/>
          <w:szCs w:val="28"/>
        </w:rPr>
        <w:t>К</w:t>
      </w:r>
      <w:r w:rsidRPr="00712B0E">
        <w:rPr>
          <w:rFonts w:ascii="Times New Roman" w:hAnsi="Times New Roman" w:cs="Times New Roman"/>
          <w:sz w:val="28"/>
          <w:szCs w:val="28"/>
        </w:rPr>
        <w:t>омитета</w:t>
      </w:r>
      <w:r w:rsidR="00840154" w:rsidRPr="00840154">
        <w:rPr>
          <w:rFonts w:ascii="Times New Roman" w:hAnsi="Times New Roman" w:cs="Times New Roman"/>
          <w:sz w:val="28"/>
          <w:szCs w:val="28"/>
        </w:rPr>
        <w:t xml:space="preserve"> </w:t>
      </w:r>
      <w:r w:rsidR="00840154">
        <w:rPr>
          <w:rFonts w:ascii="Times New Roman" w:hAnsi="Times New Roman" w:cs="Times New Roman"/>
          <w:sz w:val="28"/>
          <w:szCs w:val="28"/>
        </w:rPr>
        <w:t>до 50% должностного оклада</w:t>
      </w:r>
      <w:r w:rsidRPr="00712B0E">
        <w:rPr>
          <w:rFonts w:ascii="Times New Roman" w:hAnsi="Times New Roman" w:cs="Times New Roman"/>
          <w:sz w:val="28"/>
          <w:szCs w:val="28"/>
        </w:rPr>
        <w:t>;</w:t>
      </w:r>
    </w:p>
    <w:p w:rsidR="00921F60" w:rsidRPr="00712B0E" w:rsidRDefault="00921F60" w:rsidP="00DA75D9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0E">
        <w:rPr>
          <w:rFonts w:ascii="Times New Roman" w:hAnsi="Times New Roman" w:cs="Times New Roman"/>
          <w:sz w:val="28"/>
          <w:szCs w:val="28"/>
        </w:rPr>
        <w:t>выполнение особо важных  (срочных) заданий в установленный срок (к особо важным заданиям могут относиться задания, требующие организац</w:t>
      </w:r>
      <w:r w:rsidRPr="00712B0E">
        <w:rPr>
          <w:rFonts w:ascii="Times New Roman" w:hAnsi="Times New Roman" w:cs="Times New Roman"/>
          <w:sz w:val="28"/>
          <w:szCs w:val="28"/>
        </w:rPr>
        <w:t>и</w:t>
      </w:r>
      <w:r w:rsidRPr="00712B0E">
        <w:rPr>
          <w:rFonts w:ascii="Times New Roman" w:hAnsi="Times New Roman" w:cs="Times New Roman"/>
          <w:sz w:val="28"/>
          <w:szCs w:val="28"/>
        </w:rPr>
        <w:t>онных, административных и других решений по реализации политики в о</w:t>
      </w:r>
      <w:r w:rsidRPr="00712B0E">
        <w:rPr>
          <w:rFonts w:ascii="Times New Roman" w:hAnsi="Times New Roman" w:cs="Times New Roman"/>
          <w:sz w:val="28"/>
          <w:szCs w:val="28"/>
        </w:rPr>
        <w:t>б</w:t>
      </w:r>
      <w:r w:rsidRPr="00712B0E">
        <w:rPr>
          <w:rFonts w:ascii="Times New Roman" w:hAnsi="Times New Roman" w:cs="Times New Roman"/>
          <w:sz w:val="28"/>
          <w:szCs w:val="28"/>
        </w:rPr>
        <w:t>ласти образования (областного и муниципального уровня)</w:t>
      </w:r>
      <w:r w:rsidR="00B13AFB">
        <w:rPr>
          <w:rFonts w:ascii="Times New Roman" w:hAnsi="Times New Roman" w:cs="Times New Roman"/>
          <w:sz w:val="28"/>
          <w:szCs w:val="28"/>
        </w:rPr>
        <w:t>)</w:t>
      </w:r>
      <w:r w:rsidR="00840154" w:rsidRPr="00840154">
        <w:rPr>
          <w:rFonts w:ascii="Times New Roman" w:hAnsi="Times New Roman" w:cs="Times New Roman"/>
          <w:sz w:val="28"/>
          <w:szCs w:val="28"/>
        </w:rPr>
        <w:t xml:space="preserve"> </w:t>
      </w:r>
      <w:r w:rsidR="00840154">
        <w:rPr>
          <w:rFonts w:ascii="Times New Roman" w:hAnsi="Times New Roman" w:cs="Times New Roman"/>
          <w:sz w:val="28"/>
          <w:szCs w:val="28"/>
        </w:rPr>
        <w:t>до 50% дол</w:t>
      </w:r>
      <w:r w:rsidR="00840154">
        <w:rPr>
          <w:rFonts w:ascii="Times New Roman" w:hAnsi="Times New Roman" w:cs="Times New Roman"/>
          <w:sz w:val="28"/>
          <w:szCs w:val="28"/>
        </w:rPr>
        <w:t>ж</w:t>
      </w:r>
      <w:r w:rsidR="00840154">
        <w:rPr>
          <w:rFonts w:ascii="Times New Roman" w:hAnsi="Times New Roman" w:cs="Times New Roman"/>
          <w:sz w:val="28"/>
          <w:szCs w:val="28"/>
        </w:rPr>
        <w:t>ностного оклада</w:t>
      </w:r>
      <w:r w:rsidRPr="00712B0E">
        <w:rPr>
          <w:rFonts w:ascii="Times New Roman" w:hAnsi="Times New Roman" w:cs="Times New Roman"/>
          <w:sz w:val="28"/>
          <w:szCs w:val="28"/>
        </w:rPr>
        <w:t>;</w:t>
      </w:r>
    </w:p>
    <w:p w:rsidR="00712B0E" w:rsidRPr="00712B0E" w:rsidRDefault="00145B85" w:rsidP="00DA7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0E">
        <w:rPr>
          <w:rFonts w:ascii="Times New Roman" w:hAnsi="Times New Roman" w:cs="Times New Roman"/>
          <w:sz w:val="28"/>
          <w:szCs w:val="28"/>
        </w:rPr>
        <w:t xml:space="preserve">поощрениях, предусмотренных нормативными правовыми актами </w:t>
      </w:r>
      <w:r w:rsidRPr="00712B0E">
        <w:rPr>
          <w:rFonts w:ascii="Times New Roman" w:hAnsi="Times New Roman" w:cs="Times New Roman"/>
          <w:sz w:val="28"/>
          <w:szCs w:val="28"/>
        </w:rPr>
        <w:br/>
      </w:r>
      <w:r w:rsidR="00921F60" w:rsidRPr="00712B0E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F929F4">
        <w:rPr>
          <w:rFonts w:ascii="Times New Roman" w:hAnsi="Times New Roman" w:cs="Times New Roman"/>
          <w:sz w:val="28"/>
          <w:szCs w:val="28"/>
        </w:rPr>
        <w:t>,</w:t>
      </w:r>
      <w:r w:rsidR="00840154" w:rsidRPr="00840154">
        <w:rPr>
          <w:rFonts w:ascii="Times New Roman" w:hAnsi="Times New Roman" w:cs="Times New Roman"/>
          <w:sz w:val="28"/>
          <w:szCs w:val="28"/>
        </w:rPr>
        <w:t xml:space="preserve"> </w:t>
      </w:r>
      <w:r w:rsidR="00840154">
        <w:rPr>
          <w:rFonts w:ascii="Times New Roman" w:hAnsi="Times New Roman" w:cs="Times New Roman"/>
          <w:sz w:val="28"/>
          <w:szCs w:val="28"/>
        </w:rPr>
        <w:t>до 50% должностного оклада</w:t>
      </w:r>
      <w:r w:rsidR="00921F60" w:rsidRPr="00712B0E">
        <w:rPr>
          <w:rFonts w:ascii="Times New Roman" w:hAnsi="Times New Roman" w:cs="Times New Roman"/>
          <w:sz w:val="28"/>
          <w:szCs w:val="28"/>
        </w:rPr>
        <w:t>.</w:t>
      </w:r>
    </w:p>
    <w:p w:rsidR="00145B85" w:rsidRPr="00840154" w:rsidRDefault="00FB543C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5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Размер 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единовременной 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>выплаты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качество выполняемых работ 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в совокупности не должен превышать </w:t>
      </w:r>
      <w:r w:rsidR="0073788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40154" w:rsidRPr="00840154">
        <w:rPr>
          <w:rFonts w:ascii="Times New Roman" w:hAnsi="Times New Roman"/>
          <w:color w:val="000000" w:themeColor="text1"/>
          <w:sz w:val="28"/>
          <w:szCs w:val="28"/>
        </w:rPr>
        <w:t>0%</w:t>
      </w:r>
      <w:r w:rsidR="00712B0E" w:rsidRPr="008401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72F1" w:rsidRPr="00712B0E" w:rsidRDefault="00253F21" w:rsidP="00DA7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20E2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ыплат</w:t>
      </w:r>
      <w:r w:rsidR="00524944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20E2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</w:t>
      </w:r>
      <w:r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выполняемых работ устанавлива</w:t>
      </w:r>
      <w:r w:rsidR="00524944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320E2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</w:t>
      </w:r>
      <w:r w:rsidR="00A972F1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процентах к должностному окладу в </w:t>
      </w:r>
      <w:r w:rsidR="003320E2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разме</w:t>
      </w:r>
      <w:r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>рах:</w:t>
      </w:r>
      <w:r w:rsidR="003320E2" w:rsidRPr="0071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5"/>
        <w:gridCol w:w="424"/>
        <w:gridCol w:w="730"/>
      </w:tblGrid>
      <w:tr w:rsidR="00497A43" w:rsidRPr="00497A43" w:rsidTr="00B13AFB">
        <w:tc>
          <w:tcPr>
            <w:tcW w:w="8415" w:type="dxa"/>
          </w:tcPr>
          <w:p w:rsidR="00A972F1" w:rsidRPr="00497A43" w:rsidRDefault="003011E5" w:rsidP="0052494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6089" w:rsidRPr="00497A43">
              <w:rPr>
                <w:rFonts w:ascii="Times New Roman" w:hAnsi="Times New Roman" w:cs="Times New Roman"/>
                <w:sz w:val="28"/>
                <w:szCs w:val="28"/>
              </w:rPr>
              <w:t>жемесячн</w:t>
            </w:r>
            <w:r w:rsidR="00524944" w:rsidRPr="00497A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6089" w:rsidRPr="00497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4" w:type="dxa"/>
          </w:tcPr>
          <w:p w:rsidR="00A972F1" w:rsidRPr="00497A43" w:rsidRDefault="00A972F1" w:rsidP="00636089">
            <w:pPr>
              <w:widowControl w:val="0"/>
              <w:autoSpaceDE w:val="0"/>
              <w:autoSpaceDN w:val="0"/>
              <w:adjustRightInd w:val="0"/>
              <w:spacing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A972F1" w:rsidRPr="00497A43" w:rsidRDefault="00A972F1" w:rsidP="00636089">
            <w:pPr>
              <w:widowControl w:val="0"/>
              <w:autoSpaceDE w:val="0"/>
              <w:autoSpaceDN w:val="0"/>
              <w:adjustRightInd w:val="0"/>
              <w:spacing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43" w:rsidRPr="00497A43" w:rsidTr="00B13AFB">
        <w:tc>
          <w:tcPr>
            <w:tcW w:w="8415" w:type="dxa"/>
          </w:tcPr>
          <w:p w:rsidR="00A972F1" w:rsidRPr="00497A43" w:rsidRDefault="00A972F1" w:rsidP="003011E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высшую квалификационную категорию</w:t>
            </w:r>
          </w:p>
        </w:tc>
        <w:tc>
          <w:tcPr>
            <w:tcW w:w="424" w:type="dxa"/>
          </w:tcPr>
          <w:p w:rsidR="00A972F1" w:rsidRPr="00497A43" w:rsidRDefault="00B13AFB" w:rsidP="00636089">
            <w:pPr>
              <w:widowControl w:val="0"/>
              <w:autoSpaceDE w:val="0"/>
              <w:autoSpaceDN w:val="0"/>
              <w:adjustRightInd w:val="0"/>
              <w:spacing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</w:tcPr>
          <w:p w:rsidR="00A972F1" w:rsidRPr="00497A43" w:rsidRDefault="00636089" w:rsidP="00636089">
            <w:pPr>
              <w:widowControl w:val="0"/>
              <w:autoSpaceDE w:val="0"/>
              <w:autoSpaceDN w:val="0"/>
              <w:adjustRightInd w:val="0"/>
              <w:spacing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B52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A43" w:rsidRPr="00497A43" w:rsidTr="00B13AFB">
        <w:tc>
          <w:tcPr>
            <w:tcW w:w="8415" w:type="dxa"/>
          </w:tcPr>
          <w:p w:rsidR="00636089" w:rsidRPr="00375682" w:rsidRDefault="00204CA5" w:rsidP="00F929F4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почетные звания "Народный учитель Российской Федерации", "Заслуженный учитель Российской Федерации", "Заслуженный 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мастер производственного обучения Российской Федерации", 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"Заслуженный работник высшей школы Российской Федерации", </w:t>
            </w:r>
            <w:r w:rsidRPr="0037568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"Заслуженный деятель науки Российской Федерации", "Заслуженный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 физической культуры Российской Федерации", "</w:t>
            </w:r>
            <w:r w:rsidRPr="0037568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Засл</w:t>
            </w:r>
            <w:r w:rsidRPr="0037568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у</w:t>
            </w:r>
            <w:r w:rsidRPr="0037568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женный работник культуры Российской Федерации", "Заслуженный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 школы РСФСР", "Заслуженный учитель профтехобразов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РСФСР", "Заслуженный мастер профтехобразования РСФСР", 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"Заслуженный деятель науки и техники РСФСР",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"Заслуженный </w:t>
            </w: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деятель науки 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РСФСР", "Заслуженный работник культуры РСФСР", "Заслуженный работник физической культуры РСФСР", "Засл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женный учитель СССР", "Заслуженный преподаватель СССР", "З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служенный мастер профтехобразования СССР", "Заслуженный р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ботник культуры СССР", "Заслуженный работник физической культуры СССР", "Заслуженный тренер СССР", "Заслуженный м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36089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 спорта СССР"</w:t>
            </w:r>
            <w:r w:rsidR="00921F60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«Почетный работник общего образования»</w:t>
            </w:r>
          </w:p>
        </w:tc>
        <w:tc>
          <w:tcPr>
            <w:tcW w:w="424" w:type="dxa"/>
          </w:tcPr>
          <w:p w:rsidR="00636089" w:rsidRPr="001E75BE" w:rsidRDefault="00B13AFB" w:rsidP="00B13AF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</w:tcPr>
          <w:p w:rsidR="00636089" w:rsidRPr="001E75BE" w:rsidRDefault="00636089" w:rsidP="0063608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7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B525E" w:rsidRPr="001E7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97A43" w:rsidRPr="00497A43" w:rsidTr="00B13AFB">
        <w:tc>
          <w:tcPr>
            <w:tcW w:w="8415" w:type="dxa"/>
          </w:tcPr>
          <w:p w:rsidR="00636089" w:rsidRPr="00375682" w:rsidRDefault="00636089" w:rsidP="003011E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ученые степени:</w:t>
            </w:r>
          </w:p>
        </w:tc>
        <w:tc>
          <w:tcPr>
            <w:tcW w:w="424" w:type="dxa"/>
          </w:tcPr>
          <w:p w:rsidR="00636089" w:rsidRPr="00375682" w:rsidRDefault="00636089" w:rsidP="003011E5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0" w:type="dxa"/>
          </w:tcPr>
          <w:p w:rsidR="00636089" w:rsidRPr="00375682" w:rsidRDefault="00636089" w:rsidP="003011E5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7A43" w:rsidRPr="00497A43" w:rsidTr="00B13AFB">
        <w:tc>
          <w:tcPr>
            <w:tcW w:w="8415" w:type="dxa"/>
          </w:tcPr>
          <w:p w:rsidR="00636089" w:rsidRPr="00375682" w:rsidRDefault="00636089" w:rsidP="003011E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наук</w:t>
            </w:r>
          </w:p>
        </w:tc>
        <w:tc>
          <w:tcPr>
            <w:tcW w:w="424" w:type="dxa"/>
          </w:tcPr>
          <w:p w:rsidR="00636089" w:rsidRPr="00375682" w:rsidRDefault="00B13AFB" w:rsidP="00B13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011E5" w:rsidRPr="00375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730" w:type="dxa"/>
          </w:tcPr>
          <w:p w:rsidR="00636089" w:rsidRPr="00375682" w:rsidRDefault="00921F60" w:rsidP="003011E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B525E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97A43" w:rsidRPr="00497A43" w:rsidTr="00B13AFB">
        <w:tc>
          <w:tcPr>
            <w:tcW w:w="8415" w:type="dxa"/>
          </w:tcPr>
          <w:p w:rsidR="00636089" w:rsidRPr="00375682" w:rsidRDefault="00636089" w:rsidP="003011E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доктор наук</w:t>
            </w:r>
          </w:p>
        </w:tc>
        <w:tc>
          <w:tcPr>
            <w:tcW w:w="424" w:type="dxa"/>
          </w:tcPr>
          <w:p w:rsidR="00636089" w:rsidRPr="00375682" w:rsidRDefault="00B13AFB" w:rsidP="00B13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011E5" w:rsidRPr="00375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730" w:type="dxa"/>
          </w:tcPr>
          <w:p w:rsidR="00636089" w:rsidRPr="00375682" w:rsidRDefault="00636089" w:rsidP="00B13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B525E" w:rsidRPr="0037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323BEB" w:rsidRDefault="00323BEB" w:rsidP="003C7931">
      <w:pPr>
        <w:widowControl w:val="0"/>
        <w:autoSpaceDE w:val="0"/>
        <w:autoSpaceDN w:val="0"/>
        <w:adjustRightInd w:val="0"/>
        <w:spacing w:after="12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BEB" w:rsidRPr="00323BEB" w:rsidRDefault="00323BEB" w:rsidP="00323BEB">
      <w:pPr>
        <w:widowControl w:val="0"/>
        <w:autoSpaceDE w:val="0"/>
        <w:autoSpaceDN w:val="0"/>
        <w:adjustRightInd w:val="0"/>
        <w:spacing w:after="12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3BEB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CE7D77" w:rsidRPr="00497A43" w:rsidRDefault="00921F60" w:rsidP="003C7931">
      <w:pPr>
        <w:widowControl w:val="0"/>
        <w:autoSpaceDE w:val="0"/>
        <w:autoSpaceDN w:val="0"/>
        <w:adjustRightInd w:val="0"/>
        <w:spacing w:after="12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169D1" w:rsidRPr="00497A43">
        <w:rPr>
          <w:rFonts w:ascii="Times New Roman" w:hAnsi="Times New Roman" w:cs="Times New Roman"/>
          <w:sz w:val="28"/>
          <w:szCs w:val="28"/>
        </w:rPr>
        <w:t>.</w:t>
      </w:r>
      <w:r w:rsidR="003C7931">
        <w:rPr>
          <w:rFonts w:ascii="Times New Roman" w:hAnsi="Times New Roman" w:cs="Times New Roman"/>
          <w:sz w:val="28"/>
          <w:szCs w:val="28"/>
        </w:rPr>
        <w:t>6</w:t>
      </w:r>
      <w:r w:rsidR="007F4B42" w:rsidRPr="00497A43">
        <w:rPr>
          <w:rFonts w:ascii="Times New Roman" w:hAnsi="Times New Roman" w:cs="Times New Roman"/>
          <w:sz w:val="28"/>
          <w:szCs w:val="28"/>
        </w:rPr>
        <w:t xml:space="preserve">. </w:t>
      </w:r>
      <w:r w:rsidR="00C169D1" w:rsidRPr="00497A43">
        <w:rPr>
          <w:rFonts w:ascii="Times New Roman" w:hAnsi="Times New Roman" w:cs="Times New Roman"/>
          <w:sz w:val="28"/>
          <w:szCs w:val="28"/>
        </w:rPr>
        <w:t xml:space="preserve">Выплата за стаж </w:t>
      </w:r>
      <w:r w:rsidR="00117069" w:rsidRPr="00497A43">
        <w:rPr>
          <w:rFonts w:ascii="Times New Roman" w:hAnsi="Times New Roman" w:cs="Times New Roman"/>
          <w:sz w:val="28"/>
          <w:szCs w:val="28"/>
        </w:rPr>
        <w:t xml:space="preserve">непрерывной работы, выслугу лет </w:t>
      </w:r>
      <w:r w:rsidR="00C169D1" w:rsidRPr="00497A43">
        <w:rPr>
          <w:rFonts w:ascii="Times New Roman" w:hAnsi="Times New Roman" w:cs="Times New Roman"/>
          <w:sz w:val="28"/>
          <w:szCs w:val="28"/>
        </w:rPr>
        <w:t>устанавлив</w:t>
      </w:r>
      <w:r w:rsidR="00C169D1" w:rsidRPr="00497A43">
        <w:rPr>
          <w:rFonts w:ascii="Times New Roman" w:hAnsi="Times New Roman" w:cs="Times New Roman"/>
          <w:sz w:val="28"/>
          <w:szCs w:val="28"/>
        </w:rPr>
        <w:t>а</w:t>
      </w:r>
      <w:r w:rsidR="00C169D1" w:rsidRPr="00497A43">
        <w:rPr>
          <w:rFonts w:ascii="Times New Roman" w:hAnsi="Times New Roman" w:cs="Times New Roman"/>
          <w:sz w:val="28"/>
          <w:szCs w:val="28"/>
        </w:rPr>
        <w:t>ется в зависимости от стажа работы, дающего право на получение указанной выплаты</w:t>
      </w:r>
      <w:r w:rsidR="00B13AFB">
        <w:rPr>
          <w:rFonts w:ascii="Times New Roman" w:hAnsi="Times New Roman" w:cs="Times New Roman"/>
          <w:sz w:val="28"/>
          <w:szCs w:val="28"/>
        </w:rPr>
        <w:t>,</w:t>
      </w:r>
      <w:r w:rsidR="00C169D1" w:rsidRPr="00497A43">
        <w:rPr>
          <w:rFonts w:ascii="Times New Roman" w:hAnsi="Times New Roman" w:cs="Times New Roman"/>
          <w:sz w:val="28"/>
          <w:szCs w:val="28"/>
        </w:rPr>
        <w:t xml:space="preserve"> в следующих размерах: 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310"/>
        <w:gridCol w:w="6457"/>
      </w:tblGrid>
      <w:tr w:rsidR="00497A43" w:rsidRPr="00497A43" w:rsidTr="00737889">
        <w:tc>
          <w:tcPr>
            <w:tcW w:w="2127" w:type="dxa"/>
          </w:tcPr>
          <w:p w:rsidR="003511D8" w:rsidRPr="00497A43" w:rsidRDefault="003511D8" w:rsidP="00DB64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10" w:type="dxa"/>
          </w:tcPr>
          <w:p w:rsidR="003511D8" w:rsidRPr="00497A43" w:rsidRDefault="00B13AFB" w:rsidP="00B13A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3511D8" w:rsidRPr="00497A43" w:rsidRDefault="003511D8" w:rsidP="003511D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10 % должностного оклада;</w:t>
            </w:r>
          </w:p>
        </w:tc>
      </w:tr>
      <w:tr w:rsidR="00497A43" w:rsidRPr="00497A43" w:rsidTr="00737889">
        <w:tc>
          <w:tcPr>
            <w:tcW w:w="2127" w:type="dxa"/>
          </w:tcPr>
          <w:p w:rsidR="003511D8" w:rsidRPr="00497A43" w:rsidRDefault="003511D8" w:rsidP="00DB64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10" w:type="dxa"/>
          </w:tcPr>
          <w:p w:rsidR="003511D8" w:rsidRPr="00497A43" w:rsidRDefault="00B13AFB" w:rsidP="00B13A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3511D8" w:rsidRPr="00497A43" w:rsidRDefault="003511D8" w:rsidP="003511D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15% должностного оклада;</w:t>
            </w:r>
          </w:p>
        </w:tc>
      </w:tr>
      <w:tr w:rsidR="00497A43" w:rsidRPr="00497A43" w:rsidTr="00737889">
        <w:tc>
          <w:tcPr>
            <w:tcW w:w="2127" w:type="dxa"/>
          </w:tcPr>
          <w:p w:rsidR="003511D8" w:rsidRPr="00497A43" w:rsidRDefault="003511D8" w:rsidP="00DB64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10" w:type="dxa"/>
          </w:tcPr>
          <w:p w:rsidR="003511D8" w:rsidRPr="00497A43" w:rsidRDefault="00B13AFB" w:rsidP="00B13A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3511D8" w:rsidRPr="00497A43" w:rsidRDefault="003511D8" w:rsidP="003511D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20% должностного оклада;</w:t>
            </w:r>
          </w:p>
        </w:tc>
      </w:tr>
      <w:tr w:rsidR="00497A43" w:rsidRPr="00497A43" w:rsidTr="00737889">
        <w:tc>
          <w:tcPr>
            <w:tcW w:w="2127" w:type="dxa"/>
          </w:tcPr>
          <w:p w:rsidR="003511D8" w:rsidRPr="00497A43" w:rsidRDefault="003511D8" w:rsidP="00DB64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</w:t>
            </w:r>
          </w:p>
        </w:tc>
        <w:tc>
          <w:tcPr>
            <w:tcW w:w="310" w:type="dxa"/>
          </w:tcPr>
          <w:p w:rsidR="003511D8" w:rsidRPr="00497A43" w:rsidRDefault="00B13AFB" w:rsidP="00B13A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3511D8" w:rsidRPr="00497A43" w:rsidRDefault="003511D8" w:rsidP="003511D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97A43">
              <w:rPr>
                <w:rFonts w:ascii="Times New Roman" w:hAnsi="Times New Roman" w:cs="Times New Roman"/>
                <w:sz w:val="28"/>
                <w:szCs w:val="28"/>
              </w:rPr>
              <w:t>30% должностного оклада.</w:t>
            </w:r>
          </w:p>
        </w:tc>
      </w:tr>
    </w:tbl>
    <w:p w:rsidR="007328C0" w:rsidRDefault="00AD3AA3" w:rsidP="003511D8">
      <w:pPr>
        <w:widowControl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5B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выплаты за </w:t>
      </w:r>
      <w:r w:rsidR="006A472F" w:rsidRPr="00DA4B5B">
        <w:rPr>
          <w:rFonts w:ascii="Times New Roman" w:hAnsi="Times New Roman" w:cs="Times New Roman"/>
          <w:sz w:val="28"/>
          <w:szCs w:val="28"/>
        </w:rPr>
        <w:t>стаж</w:t>
      </w:r>
      <w:r w:rsidR="006A66FF" w:rsidRPr="00DA4B5B">
        <w:rPr>
          <w:rFonts w:ascii="Times New Roman" w:hAnsi="Times New Roman" w:cs="Times New Roman"/>
          <w:sz w:val="28"/>
          <w:szCs w:val="28"/>
        </w:rPr>
        <w:t xml:space="preserve"> непр</w:t>
      </w:r>
      <w:r w:rsidR="006A66FF" w:rsidRPr="00DA4B5B">
        <w:rPr>
          <w:rFonts w:ascii="Times New Roman" w:hAnsi="Times New Roman" w:cs="Times New Roman"/>
          <w:sz w:val="28"/>
          <w:szCs w:val="28"/>
        </w:rPr>
        <w:t>е</w:t>
      </w:r>
      <w:r w:rsidR="006A66FF" w:rsidRPr="00DA4B5B">
        <w:rPr>
          <w:rFonts w:ascii="Times New Roman" w:hAnsi="Times New Roman" w:cs="Times New Roman"/>
          <w:sz w:val="28"/>
          <w:szCs w:val="28"/>
        </w:rPr>
        <w:t>рывной работы</w:t>
      </w:r>
      <w:r w:rsidRPr="00DA4B5B">
        <w:rPr>
          <w:rFonts w:ascii="Times New Roman" w:hAnsi="Times New Roman" w:cs="Times New Roman"/>
          <w:sz w:val="28"/>
          <w:szCs w:val="28"/>
        </w:rPr>
        <w:t xml:space="preserve">, </w:t>
      </w:r>
      <w:r w:rsidR="00DA4B5B">
        <w:rPr>
          <w:rFonts w:ascii="Times New Roman" w:hAnsi="Times New Roman" w:cs="Times New Roman"/>
          <w:sz w:val="28"/>
          <w:szCs w:val="28"/>
        </w:rPr>
        <w:t>выслугу лет</w:t>
      </w:r>
      <w:r w:rsidR="00737889">
        <w:rPr>
          <w:rFonts w:ascii="Times New Roman" w:hAnsi="Times New Roman" w:cs="Times New Roman"/>
          <w:sz w:val="28"/>
          <w:szCs w:val="28"/>
        </w:rPr>
        <w:t>,</w:t>
      </w:r>
      <w:r w:rsidR="00DA4B5B">
        <w:rPr>
          <w:rFonts w:ascii="Times New Roman" w:hAnsi="Times New Roman" w:cs="Times New Roman"/>
          <w:sz w:val="28"/>
          <w:szCs w:val="28"/>
        </w:rPr>
        <w:t xml:space="preserve"> </w:t>
      </w:r>
      <w:r w:rsidR="00C21817" w:rsidRPr="00DA4B5B">
        <w:rPr>
          <w:rFonts w:ascii="Times New Roman" w:hAnsi="Times New Roman" w:cs="Times New Roman"/>
          <w:sz w:val="28"/>
          <w:szCs w:val="28"/>
        </w:rPr>
        <w:t xml:space="preserve">засчитывается </w:t>
      </w:r>
      <w:r w:rsidR="00C21817" w:rsidRPr="00DA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r w:rsidR="00117069" w:rsidRPr="00DA4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C21817" w:rsidRPr="00DA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основному месту работы, так и по совместительству на педагогических и руководящих должностях, иные периоды, засчитываемые в стаж работы в соответствии с действующим законодательством, и работа в </w:t>
      </w:r>
      <w:r w:rsidRPr="00DA4B5B">
        <w:rPr>
          <w:rFonts w:ascii="Times New Roman" w:hAnsi="Times New Roman" w:cs="Times New Roman"/>
          <w:sz w:val="28"/>
          <w:szCs w:val="28"/>
        </w:rPr>
        <w:t>органах государственной власти области, органах местного самоуправления</w:t>
      </w:r>
      <w:r w:rsidR="006A66FF" w:rsidRPr="00DA4B5B">
        <w:rPr>
          <w:rFonts w:ascii="Times New Roman" w:hAnsi="Times New Roman" w:cs="Times New Roman"/>
          <w:sz w:val="28"/>
          <w:szCs w:val="28"/>
        </w:rPr>
        <w:t>.</w:t>
      </w:r>
      <w:r w:rsidR="003C7931">
        <w:rPr>
          <w:rFonts w:ascii="Times New Roman" w:hAnsi="Times New Roman" w:cs="Times New Roman"/>
          <w:sz w:val="28"/>
          <w:szCs w:val="28"/>
        </w:rPr>
        <w:t xml:space="preserve"> (Для руководителя МКУ </w:t>
      </w:r>
      <w:r w:rsidR="00A87640">
        <w:rPr>
          <w:rFonts w:ascii="Times New Roman" w:hAnsi="Times New Roman" w:cs="Times New Roman"/>
          <w:sz w:val="28"/>
          <w:szCs w:val="28"/>
        </w:rPr>
        <w:t>«</w:t>
      </w:r>
      <w:r w:rsidR="003C7931">
        <w:rPr>
          <w:rFonts w:ascii="Times New Roman" w:hAnsi="Times New Roman" w:cs="Times New Roman"/>
          <w:sz w:val="28"/>
          <w:szCs w:val="28"/>
        </w:rPr>
        <w:t>ЦСМУ</w:t>
      </w:r>
      <w:r w:rsidR="00A87640">
        <w:rPr>
          <w:rFonts w:ascii="Times New Roman" w:hAnsi="Times New Roman" w:cs="Times New Roman"/>
          <w:sz w:val="28"/>
          <w:szCs w:val="28"/>
        </w:rPr>
        <w:t>»</w:t>
      </w:r>
      <w:r w:rsidR="003C7931">
        <w:rPr>
          <w:rFonts w:ascii="Times New Roman" w:hAnsi="Times New Roman" w:cs="Times New Roman"/>
          <w:sz w:val="28"/>
          <w:szCs w:val="28"/>
        </w:rPr>
        <w:t xml:space="preserve"> </w:t>
      </w:r>
      <w:r w:rsidR="00AD6F4D" w:rsidRPr="00234D46">
        <w:rPr>
          <w:rFonts w:ascii="Times New Roman" w:hAnsi="Times New Roman" w:cs="Times New Roman"/>
          <w:sz w:val="28"/>
          <w:szCs w:val="28"/>
        </w:rPr>
        <w:t>- дополнительно:</w:t>
      </w:r>
      <w:r w:rsidR="003C7931" w:rsidRPr="00234D46">
        <w:rPr>
          <w:rFonts w:ascii="Times New Roman" w:hAnsi="Times New Roman" w:cs="Times New Roman"/>
          <w:sz w:val="28"/>
          <w:szCs w:val="28"/>
        </w:rPr>
        <w:t xml:space="preserve"> работа в организациях любой организационно- правовой формы на экономичес</w:t>
      </w:r>
      <w:r w:rsidR="00A87640" w:rsidRPr="00234D46">
        <w:rPr>
          <w:rFonts w:ascii="Times New Roman" w:hAnsi="Times New Roman" w:cs="Times New Roman"/>
          <w:sz w:val="28"/>
          <w:szCs w:val="28"/>
        </w:rPr>
        <w:t>ких</w:t>
      </w:r>
      <w:r w:rsidR="00A87640">
        <w:rPr>
          <w:rFonts w:ascii="Times New Roman" w:hAnsi="Times New Roman" w:cs="Times New Roman"/>
          <w:sz w:val="28"/>
          <w:szCs w:val="28"/>
        </w:rPr>
        <w:t xml:space="preserve"> и бухгалтерских должностях, </w:t>
      </w:r>
      <w:r w:rsidR="003C7931">
        <w:rPr>
          <w:rFonts w:ascii="Times New Roman" w:hAnsi="Times New Roman" w:cs="Times New Roman"/>
          <w:sz w:val="28"/>
          <w:szCs w:val="28"/>
        </w:rPr>
        <w:t>включая руководящие</w:t>
      </w:r>
      <w:r w:rsidR="00A87640">
        <w:rPr>
          <w:rFonts w:ascii="Times New Roman" w:hAnsi="Times New Roman" w:cs="Times New Roman"/>
          <w:sz w:val="28"/>
          <w:szCs w:val="28"/>
        </w:rPr>
        <w:t>)</w:t>
      </w:r>
      <w:r w:rsidR="003C7931">
        <w:rPr>
          <w:rFonts w:ascii="Times New Roman" w:hAnsi="Times New Roman" w:cs="Times New Roman"/>
          <w:sz w:val="28"/>
          <w:szCs w:val="28"/>
        </w:rPr>
        <w:t>.</w:t>
      </w:r>
    </w:p>
    <w:p w:rsidR="00256ECB" w:rsidRPr="00A917BA" w:rsidRDefault="007328C0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20E6D" w:rsidRPr="00A917B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420E6D" w:rsidRPr="00A917BA">
        <w:rPr>
          <w:rFonts w:ascii="Times New Roman" w:hAnsi="Times New Roman" w:cs="Times New Roman"/>
          <w:sz w:val="28"/>
          <w:szCs w:val="28"/>
        </w:rPr>
        <w:t>, заместителя руководителя</w:t>
      </w:r>
      <w:r w:rsidR="00040B19" w:rsidRPr="00A917BA">
        <w:rPr>
          <w:rFonts w:ascii="Times New Roman" w:hAnsi="Times New Roman" w:cs="Times New Roman"/>
          <w:sz w:val="28"/>
          <w:szCs w:val="28"/>
        </w:rPr>
        <w:t xml:space="preserve">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420E6D" w:rsidRPr="00A917BA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назначение или </w:t>
      </w:r>
      <w:r w:rsidR="00040B19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стаж непрерывной работы наступило в период преб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в ежегодном основном и дополнительном оплачиваемых отпусках, в отпуске без сохранения заработной платы, а также в период </w:t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</w:t>
      </w:r>
      <w:r w:rsidR="00040B19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повышении квалификации</w:t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переподготовке </w:t>
      </w:r>
      <w:r w:rsidR="00040B19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0E6D"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 среднего заработка по месту основной работы, уст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надбавки в новом размере производится после окончания соотве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ствующего отпуска, временной нетрудоспособности, </w:t>
      </w:r>
      <w:r w:rsidR="00256ECB" w:rsidRPr="00A917BA">
        <w:rPr>
          <w:rFonts w:ascii="Times New Roman" w:hAnsi="Times New Roman" w:cs="Times New Roman"/>
          <w:sz w:val="28"/>
          <w:szCs w:val="28"/>
        </w:rPr>
        <w:t xml:space="preserve">обучения в учебных </w:t>
      </w:r>
      <w:r w:rsidR="00040B19" w:rsidRPr="00A917BA">
        <w:rPr>
          <w:rFonts w:ascii="Times New Roman" w:hAnsi="Times New Roman" w:cs="Times New Roman"/>
          <w:sz w:val="28"/>
          <w:szCs w:val="28"/>
        </w:rPr>
        <w:br/>
      </w:r>
      <w:r w:rsidR="00256ECB" w:rsidRPr="00A917BA">
        <w:rPr>
          <w:rFonts w:ascii="Times New Roman" w:hAnsi="Times New Roman" w:cs="Times New Roman"/>
          <w:sz w:val="28"/>
          <w:szCs w:val="28"/>
        </w:rPr>
        <w:t>заведениях системы повышения квалификации и переподготовки кадров.</w:t>
      </w:r>
    </w:p>
    <w:p w:rsidR="00A917BA" w:rsidRPr="00A917BA" w:rsidRDefault="00A917BA" w:rsidP="00A9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BA">
        <w:rPr>
          <w:rFonts w:ascii="Times New Roman" w:hAnsi="Times New Roman" w:cs="Times New Roman"/>
          <w:sz w:val="28"/>
          <w:szCs w:val="28"/>
        </w:rPr>
        <w:t xml:space="preserve">Непрерывный стаж работы сохраняется при условии:  </w:t>
      </w:r>
    </w:p>
    <w:p w:rsidR="00A917BA" w:rsidRPr="00A917BA" w:rsidRDefault="00A917BA" w:rsidP="00A9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BA">
        <w:rPr>
          <w:rFonts w:ascii="Times New Roman" w:hAnsi="Times New Roman" w:cs="Times New Roman"/>
          <w:sz w:val="28"/>
          <w:szCs w:val="28"/>
        </w:rPr>
        <w:t>обучения в учебных заведениях системы повышения квалификации и переподготовки кадров с отрывом от работы, дающего право выплаты за стаж;</w:t>
      </w:r>
    </w:p>
    <w:p w:rsidR="00A917BA" w:rsidRPr="00A917BA" w:rsidRDefault="00A917BA" w:rsidP="00A9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BA">
        <w:rPr>
          <w:rFonts w:ascii="Times New Roman" w:hAnsi="Times New Roman" w:cs="Times New Roman"/>
          <w:sz w:val="28"/>
          <w:szCs w:val="28"/>
        </w:rPr>
        <w:t>поступления на работу в течение месяца после увольнения, при этом перерыв в работе в стаж работы не засчитывается;</w:t>
      </w:r>
    </w:p>
    <w:p w:rsidR="00A917BA" w:rsidRPr="00A917BA" w:rsidRDefault="00A917BA" w:rsidP="00A9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BA">
        <w:rPr>
          <w:rFonts w:ascii="Times New Roman" w:hAnsi="Times New Roman" w:cs="Times New Roman"/>
          <w:sz w:val="28"/>
          <w:szCs w:val="28"/>
        </w:rPr>
        <w:t>нахождения в отпуске по уходу за ребенком до достижения им возраста 3-х лет в период работы, дающего право выплаты за стаж.</w:t>
      </w:r>
    </w:p>
    <w:p w:rsidR="00117069" w:rsidRDefault="00117069" w:rsidP="003511D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69">
        <w:rPr>
          <w:rFonts w:ascii="Times New Roman" w:hAnsi="Times New Roman" w:cs="Times New Roman"/>
          <w:sz w:val="28"/>
          <w:szCs w:val="28"/>
        </w:rPr>
        <w:t xml:space="preserve">Установление стажа работы, дающего право на получение выплаты за 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 xml:space="preserve">выслугу лет, и определение ее размера </w:t>
      </w:r>
      <w:r w:rsidR="00A917BA"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руководителю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040B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>осуществл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 xml:space="preserve">ется </w:t>
      </w:r>
      <w:r w:rsidRPr="00DA4B5B">
        <w:rPr>
          <w:rFonts w:ascii="Times New Roman" w:hAnsi="Times New Roman" w:cs="Times New Roman"/>
          <w:spacing w:val="-4"/>
          <w:sz w:val="28"/>
          <w:szCs w:val="28"/>
        </w:rPr>
        <w:t>ежемесячно</w:t>
      </w:r>
      <w:r w:rsidRPr="001B525E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>комиссией</w:t>
      </w:r>
      <w:r w:rsidR="00FB15C0">
        <w:rPr>
          <w:rFonts w:ascii="Times New Roman" w:hAnsi="Times New Roman" w:cs="Times New Roman"/>
          <w:sz w:val="28"/>
          <w:szCs w:val="28"/>
        </w:rPr>
        <w:t xml:space="preserve"> </w:t>
      </w:r>
      <w:r w:rsidR="00A87640">
        <w:rPr>
          <w:rFonts w:ascii="Times New Roman" w:hAnsi="Times New Roman" w:cs="Times New Roman"/>
          <w:sz w:val="28"/>
          <w:szCs w:val="28"/>
        </w:rPr>
        <w:t>К</w:t>
      </w:r>
      <w:r w:rsidR="00FB15C0">
        <w:rPr>
          <w:rFonts w:ascii="Times New Roman" w:hAnsi="Times New Roman" w:cs="Times New Roman"/>
          <w:sz w:val="28"/>
          <w:szCs w:val="28"/>
        </w:rPr>
        <w:t>омитета</w:t>
      </w:r>
      <w:r w:rsidRPr="00117069">
        <w:rPr>
          <w:rFonts w:ascii="Times New Roman" w:hAnsi="Times New Roman" w:cs="Times New Roman"/>
          <w:sz w:val="28"/>
          <w:szCs w:val="28"/>
        </w:rPr>
        <w:t>.</w:t>
      </w:r>
    </w:p>
    <w:p w:rsidR="00A917BA" w:rsidRDefault="00A917BA" w:rsidP="00A917B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69">
        <w:rPr>
          <w:rFonts w:ascii="Times New Roman" w:hAnsi="Times New Roman" w:cs="Times New Roman"/>
          <w:sz w:val="28"/>
          <w:szCs w:val="28"/>
        </w:rPr>
        <w:t xml:space="preserve">Установление стажа работы, дающего право на получение выплаты за 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 xml:space="preserve">выслугу лет, и определение ее размера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заместителю руководителя, главному бухгалтеру </w:t>
      </w:r>
      <w:r w:rsidR="009B0C00">
        <w:rPr>
          <w:rFonts w:ascii="Times New Roman" w:hAnsi="Times New Roman" w:cs="Times New Roman"/>
          <w:sz w:val="28"/>
          <w:szCs w:val="28"/>
        </w:rPr>
        <w:t>учреждения</w:t>
      </w:r>
      <w:r w:rsidR="009B0C00" w:rsidRPr="00040B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0B19">
        <w:rPr>
          <w:rFonts w:ascii="Times New Roman" w:hAnsi="Times New Roman" w:cs="Times New Roman"/>
          <w:spacing w:val="-4"/>
          <w:sz w:val="28"/>
          <w:szCs w:val="28"/>
        </w:rPr>
        <w:t>осуществляется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640">
        <w:rPr>
          <w:rFonts w:ascii="Times New Roman" w:hAnsi="Times New Roman" w:cs="Times New Roman"/>
          <w:sz w:val="28"/>
          <w:szCs w:val="28"/>
        </w:rPr>
        <w:t>учреждения</w:t>
      </w:r>
      <w:r w:rsidRPr="00117069">
        <w:rPr>
          <w:rFonts w:ascii="Times New Roman" w:hAnsi="Times New Roman" w:cs="Times New Roman"/>
          <w:sz w:val="28"/>
          <w:szCs w:val="28"/>
        </w:rPr>
        <w:t>.</w:t>
      </w:r>
    </w:p>
    <w:p w:rsidR="00323BEB" w:rsidRDefault="0032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3BEB" w:rsidRPr="00323BEB" w:rsidRDefault="00323BEB" w:rsidP="00323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BEB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323BEB" w:rsidRDefault="00323BEB" w:rsidP="00323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CA" w:rsidRPr="0095079C" w:rsidRDefault="00EE7C6D" w:rsidP="00631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C">
        <w:rPr>
          <w:rFonts w:ascii="Times New Roman" w:hAnsi="Times New Roman" w:cs="Times New Roman"/>
          <w:sz w:val="28"/>
          <w:szCs w:val="28"/>
        </w:rPr>
        <w:t>2.4</w:t>
      </w:r>
      <w:r w:rsidR="007D17F0" w:rsidRPr="0095079C">
        <w:rPr>
          <w:rFonts w:ascii="Times New Roman" w:hAnsi="Times New Roman" w:cs="Times New Roman"/>
          <w:sz w:val="28"/>
          <w:szCs w:val="28"/>
        </w:rPr>
        <w:t>.</w:t>
      </w:r>
      <w:r w:rsidR="003C7931">
        <w:rPr>
          <w:rFonts w:ascii="Times New Roman" w:hAnsi="Times New Roman" w:cs="Times New Roman"/>
          <w:sz w:val="28"/>
          <w:szCs w:val="28"/>
        </w:rPr>
        <w:t>7</w:t>
      </w:r>
      <w:r w:rsidR="00D5146F" w:rsidRPr="0095079C">
        <w:rPr>
          <w:rFonts w:ascii="Times New Roman" w:hAnsi="Times New Roman" w:cs="Times New Roman"/>
          <w:sz w:val="28"/>
          <w:szCs w:val="28"/>
        </w:rPr>
        <w:t xml:space="preserve">. </w:t>
      </w:r>
      <w:r w:rsidR="00631FCA" w:rsidRPr="0095079C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квартал руководит</w:t>
      </w:r>
      <w:r w:rsidR="00631FCA" w:rsidRPr="0095079C">
        <w:rPr>
          <w:rFonts w:ascii="Times New Roman" w:hAnsi="Times New Roman" w:cs="Times New Roman"/>
          <w:sz w:val="28"/>
          <w:szCs w:val="28"/>
        </w:rPr>
        <w:t>е</w:t>
      </w:r>
      <w:r w:rsidR="00631FCA" w:rsidRPr="0095079C">
        <w:rPr>
          <w:rFonts w:ascii="Times New Roman" w:hAnsi="Times New Roman" w:cs="Times New Roman"/>
          <w:sz w:val="28"/>
          <w:szCs w:val="28"/>
        </w:rPr>
        <w:t xml:space="preserve">лю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="00C54369" w:rsidRPr="0095079C">
        <w:rPr>
          <w:rFonts w:ascii="Times New Roman" w:hAnsi="Times New Roman" w:cs="Times New Roman"/>
          <w:sz w:val="28"/>
          <w:szCs w:val="28"/>
        </w:rPr>
        <w:t xml:space="preserve"> </w:t>
      </w:r>
      <w:r w:rsidR="00631FCA" w:rsidRPr="0095079C">
        <w:rPr>
          <w:rFonts w:ascii="Times New Roman" w:hAnsi="Times New Roman" w:cs="Times New Roman"/>
          <w:sz w:val="28"/>
          <w:szCs w:val="28"/>
        </w:rPr>
        <w:t>устан</w:t>
      </w:r>
      <w:r w:rsidR="00A87640">
        <w:rPr>
          <w:rFonts w:ascii="Times New Roman" w:hAnsi="Times New Roman" w:cs="Times New Roman"/>
          <w:sz w:val="28"/>
          <w:szCs w:val="28"/>
        </w:rPr>
        <w:t>авливаются по решению комиссии К</w:t>
      </w:r>
      <w:r w:rsidR="00631FCA" w:rsidRPr="0095079C">
        <w:rPr>
          <w:rFonts w:ascii="Times New Roman" w:hAnsi="Times New Roman" w:cs="Times New Roman"/>
          <w:sz w:val="28"/>
          <w:szCs w:val="28"/>
        </w:rPr>
        <w:t>омитета в соотве</w:t>
      </w:r>
      <w:r w:rsidR="00631FCA" w:rsidRPr="0095079C">
        <w:rPr>
          <w:rFonts w:ascii="Times New Roman" w:hAnsi="Times New Roman" w:cs="Times New Roman"/>
          <w:sz w:val="28"/>
          <w:szCs w:val="28"/>
        </w:rPr>
        <w:t>т</w:t>
      </w:r>
      <w:r w:rsidR="00631FCA" w:rsidRPr="0095079C">
        <w:rPr>
          <w:rFonts w:ascii="Times New Roman" w:hAnsi="Times New Roman" w:cs="Times New Roman"/>
          <w:sz w:val="28"/>
          <w:szCs w:val="28"/>
        </w:rPr>
        <w:t>ствии с критериями оценки целевых показателей эффективности работы р</w:t>
      </w:r>
      <w:r w:rsidR="00631FCA" w:rsidRPr="0095079C">
        <w:rPr>
          <w:rFonts w:ascii="Times New Roman" w:hAnsi="Times New Roman" w:cs="Times New Roman"/>
          <w:sz w:val="28"/>
          <w:szCs w:val="28"/>
        </w:rPr>
        <w:t>у</w:t>
      </w:r>
      <w:r w:rsidR="00631FCA" w:rsidRPr="0095079C">
        <w:rPr>
          <w:rFonts w:ascii="Times New Roman" w:hAnsi="Times New Roman" w:cs="Times New Roman"/>
          <w:sz w:val="28"/>
          <w:szCs w:val="28"/>
        </w:rPr>
        <w:t>ководител</w:t>
      </w:r>
      <w:r w:rsidR="00375682">
        <w:rPr>
          <w:rFonts w:ascii="Times New Roman" w:hAnsi="Times New Roman" w:cs="Times New Roman"/>
          <w:sz w:val="28"/>
          <w:szCs w:val="28"/>
        </w:rPr>
        <w:t xml:space="preserve">я, </w:t>
      </w:r>
      <w:r w:rsidR="00737889">
        <w:rPr>
          <w:rFonts w:ascii="Times New Roman" w:hAnsi="Times New Roman" w:cs="Times New Roman"/>
          <w:sz w:val="28"/>
          <w:szCs w:val="28"/>
        </w:rPr>
        <w:t>указанных в</w:t>
      </w:r>
      <w:r w:rsidR="00375682">
        <w:rPr>
          <w:rFonts w:ascii="Times New Roman" w:hAnsi="Times New Roman" w:cs="Times New Roman"/>
          <w:sz w:val="28"/>
          <w:szCs w:val="28"/>
        </w:rPr>
        <w:t xml:space="preserve"> </w:t>
      </w:r>
      <w:r w:rsidR="00737889">
        <w:rPr>
          <w:rFonts w:ascii="Times New Roman" w:hAnsi="Times New Roman" w:cs="Times New Roman"/>
          <w:sz w:val="28"/>
          <w:szCs w:val="28"/>
        </w:rPr>
        <w:t xml:space="preserve">Приложении № 2 </w:t>
      </w:r>
      <w:r w:rsidR="00631FCA" w:rsidRPr="0095079C">
        <w:rPr>
          <w:rFonts w:ascii="Times New Roman" w:hAnsi="Times New Roman" w:cs="Times New Roman"/>
          <w:sz w:val="28"/>
          <w:szCs w:val="28"/>
        </w:rPr>
        <w:t>к настоящему П</w:t>
      </w:r>
      <w:r w:rsidR="00AA6D6D">
        <w:rPr>
          <w:rFonts w:ascii="Times New Roman" w:hAnsi="Times New Roman" w:cs="Times New Roman"/>
          <w:sz w:val="28"/>
          <w:szCs w:val="28"/>
        </w:rPr>
        <w:t>римерному п</w:t>
      </w:r>
      <w:r w:rsidR="00631FCA" w:rsidRPr="0095079C">
        <w:rPr>
          <w:rFonts w:ascii="Times New Roman" w:hAnsi="Times New Roman" w:cs="Times New Roman"/>
          <w:sz w:val="28"/>
          <w:szCs w:val="28"/>
        </w:rPr>
        <w:t>ол</w:t>
      </w:r>
      <w:r w:rsidR="00631FCA" w:rsidRPr="0095079C">
        <w:rPr>
          <w:rFonts w:ascii="Times New Roman" w:hAnsi="Times New Roman" w:cs="Times New Roman"/>
          <w:sz w:val="28"/>
          <w:szCs w:val="28"/>
        </w:rPr>
        <w:t>о</w:t>
      </w:r>
      <w:r w:rsidR="00631FCA" w:rsidRPr="0095079C">
        <w:rPr>
          <w:rFonts w:ascii="Times New Roman" w:hAnsi="Times New Roman" w:cs="Times New Roman"/>
          <w:sz w:val="28"/>
          <w:szCs w:val="28"/>
        </w:rPr>
        <w:t>жению, в размере до 100 процентов должностного оклада на основании предоставленного руководителем самоанализа в срок до 15 числа месяца, следующего за отчетным периодом.</w:t>
      </w:r>
    </w:p>
    <w:p w:rsidR="00631FCA" w:rsidRPr="00631FCA" w:rsidRDefault="00631FCA" w:rsidP="00631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CA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квартал заместителю рук</w:t>
      </w:r>
      <w:r w:rsidRPr="00631FCA">
        <w:rPr>
          <w:rFonts w:ascii="Times New Roman" w:hAnsi="Times New Roman" w:cs="Times New Roman"/>
          <w:sz w:val="28"/>
          <w:szCs w:val="28"/>
        </w:rPr>
        <w:t>о</w:t>
      </w:r>
      <w:r w:rsidRPr="00631FCA">
        <w:rPr>
          <w:rFonts w:ascii="Times New Roman" w:hAnsi="Times New Roman" w:cs="Times New Roman"/>
          <w:sz w:val="28"/>
          <w:szCs w:val="28"/>
        </w:rPr>
        <w:t xml:space="preserve">водителя, главному бухгалтеру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="00C54369" w:rsidRPr="00631FCA">
        <w:rPr>
          <w:rFonts w:ascii="Times New Roman" w:hAnsi="Times New Roman" w:cs="Times New Roman"/>
          <w:sz w:val="28"/>
          <w:szCs w:val="28"/>
        </w:rPr>
        <w:t xml:space="preserve"> </w:t>
      </w:r>
      <w:r w:rsidRPr="00631FCA">
        <w:rPr>
          <w:rFonts w:ascii="Times New Roman" w:hAnsi="Times New Roman" w:cs="Times New Roman"/>
          <w:sz w:val="28"/>
          <w:szCs w:val="28"/>
        </w:rPr>
        <w:t xml:space="preserve">устанавливаются по решению комиссии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="00C54369" w:rsidRPr="00631FCA">
        <w:rPr>
          <w:rFonts w:ascii="Times New Roman" w:hAnsi="Times New Roman" w:cs="Times New Roman"/>
          <w:sz w:val="28"/>
          <w:szCs w:val="28"/>
        </w:rPr>
        <w:t xml:space="preserve"> </w:t>
      </w:r>
      <w:r w:rsidRPr="00631FCA">
        <w:rPr>
          <w:rFonts w:ascii="Times New Roman" w:hAnsi="Times New Roman" w:cs="Times New Roman"/>
          <w:sz w:val="28"/>
          <w:szCs w:val="28"/>
        </w:rPr>
        <w:t>в соответствии с критериями оценки целевых показ</w:t>
      </w:r>
      <w:r w:rsidRPr="00631FCA">
        <w:rPr>
          <w:rFonts w:ascii="Times New Roman" w:hAnsi="Times New Roman" w:cs="Times New Roman"/>
          <w:sz w:val="28"/>
          <w:szCs w:val="28"/>
        </w:rPr>
        <w:t>а</w:t>
      </w:r>
      <w:r w:rsidRPr="00631FCA">
        <w:rPr>
          <w:rFonts w:ascii="Times New Roman" w:hAnsi="Times New Roman" w:cs="Times New Roman"/>
          <w:sz w:val="28"/>
          <w:szCs w:val="28"/>
        </w:rPr>
        <w:t xml:space="preserve">телей эффективности работы заместителя руководителя, главного бухгалтера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Pr="00631FCA">
        <w:rPr>
          <w:rFonts w:ascii="Times New Roman" w:hAnsi="Times New Roman" w:cs="Times New Roman"/>
          <w:sz w:val="28"/>
          <w:szCs w:val="28"/>
        </w:rPr>
        <w:t xml:space="preserve">, </w:t>
      </w:r>
      <w:r w:rsidR="00737889">
        <w:rPr>
          <w:rFonts w:ascii="Times New Roman" w:hAnsi="Times New Roman" w:cs="Times New Roman"/>
          <w:sz w:val="28"/>
          <w:szCs w:val="28"/>
        </w:rPr>
        <w:t>указанным в Приложении № 2</w:t>
      </w:r>
      <w:r w:rsidRPr="00631FC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A6D6D" w:rsidRPr="0095079C">
        <w:rPr>
          <w:rFonts w:ascii="Times New Roman" w:hAnsi="Times New Roman" w:cs="Times New Roman"/>
          <w:sz w:val="28"/>
          <w:szCs w:val="28"/>
        </w:rPr>
        <w:t>П</w:t>
      </w:r>
      <w:r w:rsidR="00AA6D6D">
        <w:rPr>
          <w:rFonts w:ascii="Times New Roman" w:hAnsi="Times New Roman" w:cs="Times New Roman"/>
          <w:sz w:val="28"/>
          <w:szCs w:val="28"/>
        </w:rPr>
        <w:t>римерному</w:t>
      </w:r>
      <w:r w:rsidR="00AA6D6D" w:rsidRPr="00631FCA">
        <w:rPr>
          <w:rFonts w:ascii="Times New Roman" w:hAnsi="Times New Roman" w:cs="Times New Roman"/>
          <w:sz w:val="28"/>
          <w:szCs w:val="28"/>
        </w:rPr>
        <w:t xml:space="preserve"> </w:t>
      </w:r>
      <w:r w:rsidR="00AA6D6D">
        <w:rPr>
          <w:rFonts w:ascii="Times New Roman" w:hAnsi="Times New Roman" w:cs="Times New Roman"/>
          <w:sz w:val="28"/>
          <w:szCs w:val="28"/>
        </w:rPr>
        <w:t>п</w:t>
      </w:r>
      <w:r w:rsidRPr="00631FCA">
        <w:rPr>
          <w:rFonts w:ascii="Times New Roman" w:hAnsi="Times New Roman" w:cs="Times New Roman"/>
          <w:sz w:val="28"/>
          <w:szCs w:val="28"/>
        </w:rPr>
        <w:t>о</w:t>
      </w:r>
      <w:r w:rsidRPr="00631FCA">
        <w:rPr>
          <w:rFonts w:ascii="Times New Roman" w:hAnsi="Times New Roman" w:cs="Times New Roman"/>
          <w:sz w:val="28"/>
          <w:szCs w:val="28"/>
        </w:rPr>
        <w:t>ложению</w:t>
      </w:r>
      <w:r w:rsidR="00737889">
        <w:rPr>
          <w:rFonts w:ascii="Times New Roman" w:hAnsi="Times New Roman" w:cs="Times New Roman"/>
          <w:sz w:val="28"/>
          <w:szCs w:val="28"/>
        </w:rPr>
        <w:t>,</w:t>
      </w:r>
      <w:r w:rsidRPr="00631FCA">
        <w:rPr>
          <w:rFonts w:ascii="Times New Roman" w:hAnsi="Times New Roman" w:cs="Times New Roman"/>
          <w:sz w:val="28"/>
          <w:szCs w:val="28"/>
        </w:rPr>
        <w:t xml:space="preserve"> в размере до 80 процентов должностного оклада.</w:t>
      </w:r>
    </w:p>
    <w:p w:rsidR="00B545A4" w:rsidRDefault="00D5146F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9C">
        <w:rPr>
          <w:rFonts w:ascii="Times New Roman" w:hAnsi="Times New Roman" w:cs="Times New Roman"/>
          <w:sz w:val="28"/>
          <w:szCs w:val="28"/>
        </w:rPr>
        <w:t>При наличии дисциплинарного взыскания</w:t>
      </w:r>
      <w:r w:rsidR="006066F4" w:rsidRPr="0041659C">
        <w:rPr>
          <w:rFonts w:ascii="Times New Roman" w:hAnsi="Times New Roman" w:cs="Times New Roman"/>
          <w:sz w:val="28"/>
          <w:szCs w:val="28"/>
        </w:rPr>
        <w:t xml:space="preserve"> </w:t>
      </w:r>
      <w:r w:rsidRPr="0041659C">
        <w:rPr>
          <w:rFonts w:ascii="Times New Roman" w:hAnsi="Times New Roman" w:cs="Times New Roman"/>
          <w:sz w:val="28"/>
          <w:szCs w:val="28"/>
        </w:rPr>
        <w:t>руководителю</w:t>
      </w:r>
      <w:r w:rsidR="00055AFA">
        <w:rPr>
          <w:rFonts w:ascii="Times New Roman" w:hAnsi="Times New Roman" w:cs="Times New Roman"/>
          <w:sz w:val="28"/>
          <w:szCs w:val="28"/>
        </w:rPr>
        <w:t xml:space="preserve">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="00055AFA">
        <w:rPr>
          <w:rFonts w:ascii="Times New Roman" w:hAnsi="Times New Roman" w:cs="Times New Roman"/>
          <w:sz w:val="28"/>
          <w:szCs w:val="28"/>
        </w:rPr>
        <w:t>,</w:t>
      </w:r>
      <w:r w:rsidRPr="0041659C">
        <w:rPr>
          <w:rFonts w:ascii="Times New Roman" w:hAnsi="Times New Roman" w:cs="Times New Roman"/>
          <w:sz w:val="28"/>
          <w:szCs w:val="28"/>
        </w:rPr>
        <w:t xml:space="preserve"> заместителю руководителя</w:t>
      </w:r>
      <w:r w:rsidR="003C3E18" w:rsidRPr="003C3E18">
        <w:rPr>
          <w:rFonts w:ascii="Times New Roman" w:hAnsi="Times New Roman" w:cs="Times New Roman"/>
          <w:sz w:val="28"/>
          <w:szCs w:val="28"/>
        </w:rPr>
        <w:t xml:space="preserve">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Pr="0041659C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C54369">
        <w:rPr>
          <w:rFonts w:ascii="Times New Roman" w:hAnsi="Times New Roman" w:cs="Times New Roman"/>
          <w:sz w:val="28"/>
          <w:szCs w:val="28"/>
        </w:rPr>
        <w:t>учреждения</w:t>
      </w:r>
      <w:r w:rsidR="00C54369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80B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период, в котором совершен проступок,</w:t>
      </w:r>
      <w:r w:rsidR="004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59C">
        <w:rPr>
          <w:rFonts w:ascii="Times New Roman" w:hAnsi="Times New Roman" w:cs="Times New Roman"/>
          <w:sz w:val="28"/>
          <w:szCs w:val="28"/>
        </w:rPr>
        <w:t>премиальная выплата не выплачив</w:t>
      </w:r>
      <w:r w:rsidRPr="0041659C">
        <w:rPr>
          <w:rFonts w:ascii="Times New Roman" w:hAnsi="Times New Roman" w:cs="Times New Roman"/>
          <w:sz w:val="28"/>
          <w:szCs w:val="28"/>
        </w:rPr>
        <w:t>а</w:t>
      </w:r>
      <w:r w:rsidRPr="0041659C">
        <w:rPr>
          <w:rFonts w:ascii="Times New Roman" w:hAnsi="Times New Roman" w:cs="Times New Roman"/>
          <w:sz w:val="28"/>
          <w:szCs w:val="28"/>
        </w:rPr>
        <w:t>ется</w:t>
      </w:r>
      <w:r w:rsidR="0084280B" w:rsidRPr="0041659C">
        <w:rPr>
          <w:rFonts w:ascii="Times New Roman" w:hAnsi="Times New Roman" w:cs="Times New Roman"/>
          <w:sz w:val="28"/>
          <w:szCs w:val="28"/>
        </w:rPr>
        <w:t>.</w:t>
      </w:r>
      <w:r w:rsidR="00077DE5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sub_33303"/>
    </w:p>
    <w:p w:rsidR="0041659C" w:rsidRDefault="00B545A4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по итогам работы за квартал</w:t>
      </w:r>
      <w:r w:rsidR="00E500E8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с учетом количества фактически отработанного времени за </w:t>
      </w:r>
      <w:r w:rsidR="0041659C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E500E8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экономии по фонду оплаты труда</w:t>
      </w:r>
      <w:r w:rsidR="00E500E8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определенного для выплаты за отчетный период и </w:t>
      </w:r>
      <w:r w:rsidR="003C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00E8" w:rsidRPr="0041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бюджетных ассигнований</w:t>
      </w:r>
      <w:bookmarkStart w:id="5" w:name="sub_33304"/>
      <w:bookmarkEnd w:id="4"/>
      <w:r w:rsidR="0088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5"/>
    <w:p w:rsidR="00C4727F" w:rsidRPr="00AA6D6D" w:rsidRDefault="00EE7C6D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D5146F" w:rsidRPr="00AA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727F" w:rsidRPr="00AA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помощь:</w:t>
      </w:r>
    </w:p>
    <w:p w:rsidR="00C4727F" w:rsidRPr="003C7931" w:rsidRDefault="0088531E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E7C6D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4727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Из фонда опла</w:t>
      </w:r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труда руководителям муниципальных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муниципальных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мож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ет быть оказана матер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альная помощь</w:t>
      </w:r>
      <w:r w:rsidR="00C4727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минимального </w:t>
      </w:r>
      <w:proofErr w:type="gramStart"/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размера оплаты труда</w:t>
      </w:r>
      <w:proofErr w:type="gramEnd"/>
      <w:r w:rsidR="00616DF5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в </w:t>
      </w:r>
      <w:r w:rsidR="00C4727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случаях:</w:t>
      </w:r>
    </w:p>
    <w:p w:rsidR="00C4727F" w:rsidRPr="00323BEB" w:rsidRDefault="00B352C7" w:rsidP="003511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727F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мерти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(гибели)</w:t>
      </w:r>
      <w:r w:rsidR="00C4727F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 семьи (супруг, супруга), </w:t>
      </w:r>
      <w:r w:rsidR="00C4727F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близкого родственника (родители,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родные братья, сестры, дедушка, бабушка, внуки</w:t>
      </w:r>
      <w:r w:rsidR="00C4727F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C4727F" w:rsidRPr="00323BEB" w:rsidRDefault="00C4727F" w:rsidP="003511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длительного </w:t>
      </w:r>
      <w:r w:rsidR="00616DF5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(более одного месяца) </w:t>
      </w: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лечения и восст</w:t>
      </w: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здоровья  работника; </w:t>
      </w:r>
    </w:p>
    <w:p w:rsidR="00C4727F" w:rsidRPr="00323BEB" w:rsidRDefault="00C4727F" w:rsidP="00616DF5">
      <w:pPr>
        <w:pStyle w:val="ConsPlusNormal"/>
        <w:spacing w:line="360" w:lineRule="atLeast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утраты личного имущества в результате стихийного бедствия, пожара</w:t>
      </w:r>
      <w:r w:rsidR="00616DF5"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</w:t>
      </w: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рождения ребенка;</w:t>
      </w:r>
    </w:p>
    <w:p w:rsidR="00616DF5" w:rsidRPr="00323BEB" w:rsidRDefault="00616DF5" w:rsidP="00616DF5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бракосочетанием;</w:t>
      </w:r>
    </w:p>
    <w:p w:rsidR="00616DF5" w:rsidRPr="003C7931" w:rsidRDefault="00616DF5" w:rsidP="00616DF5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BE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юбилейными датами (50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и далее через 5 лет)</w:t>
      </w:r>
      <w:r w:rsidR="00323B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0C6" w:rsidRPr="003C7931" w:rsidRDefault="007F30C6" w:rsidP="007F30C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оказании материальной помощи и е</w:t>
      </w:r>
      <w:r w:rsidR="00F929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конкретном размере</w:t>
      </w:r>
      <w:r w:rsidRPr="007F30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принимается:</w:t>
      </w:r>
    </w:p>
    <w:p w:rsidR="007F30C6" w:rsidRPr="003C7931" w:rsidRDefault="007F30C6" w:rsidP="007F30C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руководителя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– председателем Комитета и оформляется приказом Комитета;</w:t>
      </w:r>
    </w:p>
    <w:p w:rsidR="007F30C6" w:rsidRPr="003C7931" w:rsidRDefault="007F30C6" w:rsidP="007F30C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заместителя руководителя, главного бухгалтера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руководителем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оформляется приказом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3BEB" w:rsidRDefault="00323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23BEB" w:rsidRPr="00323BEB" w:rsidRDefault="00323BEB" w:rsidP="00323BEB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B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</w:t>
      </w:r>
    </w:p>
    <w:p w:rsidR="00323BEB" w:rsidRDefault="00323BEB" w:rsidP="00323BE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D6B" w:rsidRPr="003C7931" w:rsidRDefault="00EE7C6D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C4727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В случа</w:t>
      </w:r>
      <w:r w:rsidR="001958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смерти руководителя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5646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помощь </w:t>
      </w:r>
      <w:r w:rsidR="000C5646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минимального размера оплаты труда в Российской Федерации 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выплачена </w:t>
      </w:r>
      <w:r w:rsidR="00C150A2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члену его семьи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(супруг, с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пруга</w:t>
      </w:r>
      <w:r w:rsidR="00CE7D6B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7D6B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близким родственникам (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дети, усыновители, усыновле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ные, братья, сестры, дедушка, бабушка, внуки). Решение о выплате матер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альной помощи 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принимается</w:t>
      </w:r>
      <w:r w:rsidR="000C5646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основании </w:t>
      </w:r>
      <w:r w:rsidR="00D80853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письменного 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заявления</w:t>
      </w:r>
      <w:r w:rsidR="00D5146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D6B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члена с</w:t>
      </w:r>
      <w:r w:rsidR="00CE7D6B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="00CE7D6B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мьи или 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одного из близких родственников с приложением </w:t>
      </w:r>
      <w:r w:rsidR="000C5646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документов, по</w:t>
      </w:r>
      <w:r w:rsidR="000C5646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</w:t>
      </w:r>
      <w:r w:rsidR="000C5646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тверждающих родство и наличие оснований для выплаты.</w:t>
      </w:r>
    </w:p>
    <w:p w:rsidR="00CE7D6B" w:rsidRPr="003C7931" w:rsidRDefault="00CE7D6B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CE7D6B" w:rsidRPr="003C7931" w:rsidRDefault="00CE7D6B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руководителя </w:t>
      </w:r>
      <w:r w:rsidR="00C54369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EC2C04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35A44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Комитета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оформляется прика</w:t>
      </w:r>
      <w:r w:rsidR="00B35A44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зом Комитета</w:t>
      </w:r>
      <w:r w:rsidR="00C4727F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7D6B" w:rsidRPr="003C7931" w:rsidRDefault="00C4727F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заместителя руководителя, главного бухгалтера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руководителем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оформляется приказом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D90" w:rsidRPr="003C7931" w:rsidRDefault="00EE7C6D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2.5</w:t>
      </w:r>
      <w:r w:rsidR="00C4727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.3.</w:t>
      </w:r>
      <w:r w:rsidR="00A56FFE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Материальная помощь, оказываемая руководит</w:t>
      </w:r>
      <w:r w:rsidR="00C150A2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елю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заместителю руководителя</w:t>
      </w:r>
      <w:r w:rsidR="00F248A3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главному бухгалтеру </w:t>
      </w:r>
      <w:r w:rsidR="00316F88" w:rsidRPr="003C793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5146F" w:rsidRPr="003C793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D5146F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предоставл</w:t>
      </w:r>
      <w:r w:rsidR="00F248A3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яется</w:t>
      </w:r>
      <w:r w:rsidR="00D5146F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в преде</w:t>
      </w:r>
      <w:r w:rsidR="00C150A2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лах утвержденного для организации</w:t>
      </w:r>
      <w:r w:rsidR="00D5146F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фонда оплаты труда</w:t>
      </w:r>
      <w:r w:rsidR="00645D90" w:rsidRPr="003C793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D5146F" w:rsidRDefault="00645D90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C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Материальная помощь</w:t>
      </w:r>
      <w:r w:rsidR="00D5146F" w:rsidRPr="00666886">
        <w:rPr>
          <w:rFonts w:ascii="Times New Roman" w:hAnsi="Times New Roman" w:cs="Times New Roman"/>
          <w:sz w:val="28"/>
          <w:szCs w:val="28"/>
        </w:rPr>
        <w:t xml:space="preserve"> не относится к стимулирующим выплатам и не учитывается при определении среднего заработка.</w:t>
      </w:r>
    </w:p>
    <w:p w:rsidR="00984915" w:rsidRDefault="007771D1" w:rsidP="003511D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C6D">
        <w:rPr>
          <w:rFonts w:ascii="Times New Roman" w:hAnsi="Times New Roman" w:cs="Times New Roman"/>
          <w:sz w:val="28"/>
          <w:szCs w:val="28"/>
        </w:rPr>
        <w:t>6</w:t>
      </w:r>
      <w:r w:rsidR="009C3268" w:rsidRPr="009C3268">
        <w:rPr>
          <w:rFonts w:ascii="Times New Roman" w:hAnsi="Times New Roman" w:cs="Times New Roman"/>
          <w:sz w:val="28"/>
          <w:szCs w:val="28"/>
        </w:rPr>
        <w:t xml:space="preserve">. </w:t>
      </w:r>
      <w:r w:rsidR="00D61178" w:rsidRPr="009C3268">
        <w:rPr>
          <w:rFonts w:ascii="Times New Roman" w:hAnsi="Times New Roman" w:cs="Times New Roman"/>
          <w:sz w:val="28"/>
          <w:szCs w:val="28"/>
        </w:rPr>
        <w:t>Руководителю</w:t>
      </w:r>
      <w:r w:rsidR="00D61178" w:rsidRPr="00984915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9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178" w:rsidRPr="009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предельная кратность 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среднемесячной оплаты труда</w:t>
      </w:r>
      <w:r w:rsidR="00D61178" w:rsidRPr="009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величине среднемесячной заработной платы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год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составляющий 12 календарных </w:t>
      </w:r>
      <w:r w:rsidR="00F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месяцев,</w:t>
      </w:r>
      <w:r w:rsidR="0064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объемных показателей</w:t>
      </w:r>
      <w:r w:rsidR="00D61178" w:rsidRPr="0098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4DF" w:rsidRPr="009139FB" w:rsidRDefault="00645D90" w:rsidP="00737889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E06"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редельная кратность </w:t>
      </w:r>
      <w:r w:rsidR="00876DCB"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среднемесячной оплаты труда</w:t>
      </w:r>
      <w:r w:rsidR="00184E06"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F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184E06" w:rsidRPr="009139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248A3" w:rsidRPr="009B40DB" w:rsidTr="002B78E2">
        <w:trPr>
          <w:cantSplit/>
          <w:trHeight w:val="360"/>
        </w:trPr>
        <w:tc>
          <w:tcPr>
            <w:tcW w:w="567" w:type="dxa"/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hideMark/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(вид) организации</w:t>
            </w:r>
          </w:p>
        </w:tc>
        <w:tc>
          <w:tcPr>
            <w:tcW w:w="1418" w:type="dxa"/>
            <w:hideMark/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</w:t>
            </w:r>
            <w:r w:rsidRPr="003E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E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кра</w:t>
            </w:r>
            <w:r w:rsidRPr="003E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E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</w:tc>
      </w:tr>
    </w:tbl>
    <w:p w:rsidR="00F248A3" w:rsidRPr="00F248A3" w:rsidRDefault="00F248A3" w:rsidP="00F248A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248A3" w:rsidRPr="009B40DB" w:rsidTr="002B78E2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F248A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248A3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A3" w:rsidRPr="003E4169" w:rsidRDefault="00F248A3" w:rsidP="005379D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1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E02" w:rsidRPr="003E4169" w:rsidRDefault="00802F43" w:rsidP="00F929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633E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бщеобразовательные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16F8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3,</w:t>
            </w:r>
            <w:r w:rsidR="00E8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48A3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A3" w:rsidRPr="003E4169" w:rsidRDefault="00802F43" w:rsidP="005379D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F248A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Дошкольные образовательные </w:t>
            </w:r>
            <w:r w:rsidR="00316F8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E87CE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3,</w:t>
            </w:r>
            <w:r w:rsidR="00E8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48A3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A3" w:rsidRPr="003E4169" w:rsidRDefault="00802F43" w:rsidP="005379D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802F4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248A3" w:rsidRPr="003E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248A3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A3" w:rsidRPr="003E4169" w:rsidRDefault="00802F43" w:rsidP="005379D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5379D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автономное  учреждение «Детский  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ровительный лагерь «Дуденево»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8A3" w:rsidRPr="003E4169" w:rsidRDefault="00802F43" w:rsidP="00F248A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2,5</w:t>
            </w:r>
          </w:p>
        </w:tc>
      </w:tr>
      <w:tr w:rsidR="00CE7D77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77" w:rsidRDefault="002A1051" w:rsidP="005379D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77" w:rsidRDefault="00CE7D77" w:rsidP="005379D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межпоселенческое учреждение «Мол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дежный центр» им. В.Н.Огонькова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77" w:rsidRDefault="00B332D2" w:rsidP="00B332D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  <w:r w:rsidR="009A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1051" w:rsidRPr="009B40DB" w:rsidTr="002B78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51" w:rsidRPr="00E87CEE" w:rsidRDefault="002A1051" w:rsidP="005379D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51" w:rsidRPr="00E87CEE" w:rsidRDefault="002A1051" w:rsidP="005379D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«Центр сопровожд</w:t>
            </w: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 муниципальных учреждений, подведомственных ком</w:t>
            </w: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тету образования и молодежной политики Администрации Боровичского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51" w:rsidRPr="00E87CEE" w:rsidRDefault="007F30C6" w:rsidP="00B332D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3,0</w:t>
            </w:r>
          </w:p>
        </w:tc>
      </w:tr>
    </w:tbl>
    <w:p w:rsidR="00323BEB" w:rsidRDefault="00323BEB" w:rsidP="005379DE">
      <w:pPr>
        <w:tabs>
          <w:tab w:val="num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9F4" w:rsidRDefault="00F929F4" w:rsidP="00323BEB">
      <w:pPr>
        <w:tabs>
          <w:tab w:val="num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BEB" w:rsidRPr="00323BEB" w:rsidRDefault="00323BEB" w:rsidP="00323BEB">
      <w:pPr>
        <w:tabs>
          <w:tab w:val="num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</w:t>
      </w:r>
    </w:p>
    <w:p w:rsidR="00323BEB" w:rsidRDefault="00323BEB" w:rsidP="00323BEB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3F" w:rsidRPr="00DB6235" w:rsidRDefault="001E4A3F" w:rsidP="005379DE">
      <w:pPr>
        <w:tabs>
          <w:tab w:val="num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размер предельной кратности среднемесячной оплаты труда может быть изменен при реорганизации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меропри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тиях, повлекших значительные изменения объемных показателей.</w:t>
      </w:r>
    </w:p>
    <w:p w:rsidR="001E4A3F" w:rsidRPr="00DB6235" w:rsidRDefault="001E4A3F" w:rsidP="005379DE">
      <w:pPr>
        <w:tabs>
          <w:tab w:val="num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превышения предельной кратности среднемесячной оплаты труда руководителя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величине среднемесячной заработной пл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F929F4">
        <w:rPr>
          <w:rFonts w:ascii="Times New Roman" w:hAnsi="Times New Roman" w:cs="Times New Roman"/>
          <w:sz w:val="28"/>
          <w:szCs w:val="28"/>
        </w:rPr>
        <w:t>,</w:t>
      </w:r>
      <w:r w:rsidR="00316F88"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премии и (или) размер стимулирующей выплаты уменьшается на размер превышения. </w:t>
      </w:r>
    </w:p>
    <w:p w:rsidR="001E4A3F" w:rsidRPr="00DB6235" w:rsidRDefault="001E4A3F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соблюдение предельной кратности несут руковод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главные бухгалтера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Pr="00DB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D6D" w:rsidRDefault="00AA6D6D" w:rsidP="00811863">
      <w:pPr>
        <w:autoSpaceDE w:val="0"/>
        <w:autoSpaceDN w:val="0"/>
        <w:adjustRightInd w:val="0"/>
        <w:spacing w:after="120" w:line="240" w:lineRule="exact"/>
        <w:ind w:left="993" w:hanging="284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5146F" w:rsidRPr="005379DE" w:rsidRDefault="00A46296" w:rsidP="005379DE">
      <w:pPr>
        <w:autoSpaceDE w:val="0"/>
        <w:autoSpaceDN w:val="0"/>
        <w:adjustRightInd w:val="0"/>
        <w:spacing w:after="120" w:line="240" w:lineRule="exact"/>
        <w:ind w:left="993" w:hanging="284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3. Оплата труда работников </w:t>
      </w:r>
      <w:r w:rsidR="00316F88" w:rsidRPr="005379DE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316F88"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(за исключением руков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дителя </w:t>
      </w:r>
      <w:r w:rsidR="00316F88" w:rsidRPr="005379DE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, заместителя руководителя</w:t>
      </w:r>
      <w:r w:rsidR="00026120"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316F88" w:rsidRPr="005379DE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, главного бухгалтера </w:t>
      </w:r>
      <w:r w:rsidR="00316F88" w:rsidRPr="005379DE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5379D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:rsidR="006A6D97" w:rsidRDefault="00D5146F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1B">
        <w:rPr>
          <w:rFonts w:ascii="Times New Roman" w:hAnsi="Times New Roman" w:cs="Times New Roman"/>
          <w:sz w:val="28"/>
          <w:szCs w:val="28"/>
        </w:rPr>
        <w:t>3</w:t>
      </w:r>
      <w:r w:rsidR="00791D96">
        <w:rPr>
          <w:rFonts w:ascii="Times New Roman" w:hAnsi="Times New Roman" w:cs="Times New Roman"/>
          <w:sz w:val="28"/>
          <w:szCs w:val="28"/>
        </w:rPr>
        <w:t xml:space="preserve">.1. </w:t>
      </w:r>
      <w:r w:rsidR="006A6D97" w:rsidRPr="0042001B">
        <w:rPr>
          <w:rFonts w:ascii="Times New Roman" w:hAnsi="Times New Roman" w:cs="Times New Roman"/>
          <w:sz w:val="28"/>
          <w:szCs w:val="28"/>
        </w:rPr>
        <w:t>Заработн</w:t>
      </w:r>
      <w:r w:rsidR="006A6D97">
        <w:rPr>
          <w:rFonts w:ascii="Times New Roman" w:hAnsi="Times New Roman" w:cs="Times New Roman"/>
          <w:sz w:val="28"/>
          <w:szCs w:val="28"/>
        </w:rPr>
        <w:t xml:space="preserve">ая плата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42001B">
        <w:rPr>
          <w:rFonts w:ascii="Times New Roman" w:hAnsi="Times New Roman" w:cs="Times New Roman"/>
          <w:sz w:val="28"/>
          <w:szCs w:val="28"/>
        </w:rPr>
        <w:t xml:space="preserve"> </w:t>
      </w:r>
      <w:r w:rsidR="006A6D97" w:rsidRPr="0042001B">
        <w:rPr>
          <w:rFonts w:ascii="Times New Roman" w:hAnsi="Times New Roman" w:cs="Times New Roman"/>
          <w:sz w:val="28"/>
          <w:szCs w:val="28"/>
        </w:rPr>
        <w:t>(за исключением руков</w:t>
      </w:r>
      <w:r w:rsidR="006A6D97" w:rsidRPr="0042001B">
        <w:rPr>
          <w:rFonts w:ascii="Times New Roman" w:hAnsi="Times New Roman" w:cs="Times New Roman"/>
          <w:sz w:val="28"/>
          <w:szCs w:val="28"/>
        </w:rPr>
        <w:t>о</w:t>
      </w:r>
      <w:r w:rsidR="006A6D97" w:rsidRPr="0042001B">
        <w:rPr>
          <w:rFonts w:ascii="Times New Roman" w:hAnsi="Times New Roman" w:cs="Times New Roman"/>
          <w:sz w:val="28"/>
          <w:szCs w:val="28"/>
        </w:rPr>
        <w:t xml:space="preserve">дителя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6A6D97" w:rsidRPr="0042001B">
        <w:rPr>
          <w:rFonts w:ascii="Times New Roman" w:hAnsi="Times New Roman" w:cs="Times New Roman"/>
          <w:sz w:val="28"/>
          <w:szCs w:val="28"/>
        </w:rPr>
        <w:t xml:space="preserve">, заместителя руководителя, главного бухгалтера </w:t>
      </w:r>
      <w:r w:rsidR="00316F88">
        <w:rPr>
          <w:rFonts w:ascii="Times New Roman" w:hAnsi="Times New Roman" w:cs="Times New Roman"/>
          <w:sz w:val="28"/>
          <w:szCs w:val="28"/>
        </w:rPr>
        <w:t>учр</w:t>
      </w:r>
      <w:r w:rsidR="00316F88">
        <w:rPr>
          <w:rFonts w:ascii="Times New Roman" w:hAnsi="Times New Roman" w:cs="Times New Roman"/>
          <w:sz w:val="28"/>
          <w:szCs w:val="28"/>
        </w:rPr>
        <w:t>е</w:t>
      </w:r>
      <w:r w:rsidR="00316F88">
        <w:rPr>
          <w:rFonts w:ascii="Times New Roman" w:hAnsi="Times New Roman" w:cs="Times New Roman"/>
          <w:sz w:val="28"/>
          <w:szCs w:val="28"/>
        </w:rPr>
        <w:t>ждения</w:t>
      </w:r>
      <w:r w:rsidR="006A6D97" w:rsidRPr="0042001B">
        <w:rPr>
          <w:rFonts w:ascii="Times New Roman" w:hAnsi="Times New Roman" w:cs="Times New Roman"/>
          <w:sz w:val="28"/>
          <w:szCs w:val="28"/>
        </w:rPr>
        <w:t xml:space="preserve">) (далее работники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6A6D97" w:rsidRPr="0042001B">
        <w:rPr>
          <w:rFonts w:ascii="Times New Roman" w:hAnsi="Times New Roman" w:cs="Times New Roman"/>
          <w:sz w:val="28"/>
          <w:szCs w:val="28"/>
        </w:rPr>
        <w:t>)</w:t>
      </w:r>
      <w:r w:rsidR="006A6D97">
        <w:rPr>
          <w:rFonts w:ascii="Times New Roman" w:hAnsi="Times New Roman" w:cs="Times New Roman"/>
          <w:sz w:val="28"/>
          <w:szCs w:val="28"/>
        </w:rPr>
        <w:t xml:space="preserve"> </w:t>
      </w:r>
      <w:r w:rsidR="006A6D97" w:rsidRPr="0042001B">
        <w:rPr>
          <w:rFonts w:ascii="Times New Roman" w:hAnsi="Times New Roman" w:cs="Times New Roman"/>
          <w:sz w:val="28"/>
          <w:szCs w:val="28"/>
        </w:rPr>
        <w:t>состоит из</w:t>
      </w:r>
      <w:r w:rsidR="006A6D97">
        <w:rPr>
          <w:rFonts w:ascii="Times New Roman" w:hAnsi="Times New Roman" w:cs="Times New Roman"/>
          <w:sz w:val="28"/>
          <w:szCs w:val="28"/>
        </w:rPr>
        <w:t>:</w:t>
      </w:r>
    </w:p>
    <w:p w:rsidR="006A6D97" w:rsidRPr="00497A43" w:rsidRDefault="006A6D97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6A6D97" w:rsidRPr="00497A43" w:rsidRDefault="006A6D97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выплат компенсационного характера;</w:t>
      </w:r>
    </w:p>
    <w:p w:rsidR="006A6D97" w:rsidRPr="00497A43" w:rsidRDefault="006A6D97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выплат стимулирующего характера.</w:t>
      </w:r>
    </w:p>
    <w:p w:rsidR="006A6D97" w:rsidRPr="00497A43" w:rsidRDefault="006A6D97" w:rsidP="0053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3.2. Должностной оклад</w:t>
      </w:r>
    </w:p>
    <w:p w:rsidR="00E7703C" w:rsidRPr="00497A43" w:rsidRDefault="00C7294A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FA1439" w:rsidRPr="00497A43">
        <w:rPr>
          <w:rFonts w:ascii="Times New Roman" w:hAnsi="Times New Roman" w:cs="Times New Roman"/>
          <w:sz w:val="28"/>
          <w:szCs w:val="28"/>
        </w:rPr>
        <w:t xml:space="preserve"> (ставка заработной платы) </w:t>
      </w:r>
      <w:r w:rsidRPr="00497A43">
        <w:rPr>
          <w:rFonts w:ascii="Times New Roman" w:hAnsi="Times New Roman" w:cs="Times New Roman"/>
          <w:sz w:val="28"/>
          <w:szCs w:val="28"/>
        </w:rPr>
        <w:t>работника</w:t>
      </w:r>
      <w:r w:rsidR="006A6D97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FA1439" w:rsidRPr="00497A43">
        <w:rPr>
          <w:rFonts w:ascii="Times New Roman" w:hAnsi="Times New Roman" w:cs="Times New Roman"/>
          <w:sz w:val="28"/>
          <w:szCs w:val="28"/>
        </w:rPr>
        <w:t>формируется</w:t>
      </w:r>
      <w:r w:rsidR="006A6D97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из</w:t>
      </w:r>
      <w:r w:rsidR="00EA53A4" w:rsidRPr="00497A43">
        <w:rPr>
          <w:rFonts w:ascii="Times New Roman" w:hAnsi="Times New Roman" w:cs="Times New Roman"/>
          <w:sz w:val="28"/>
          <w:szCs w:val="28"/>
        </w:rPr>
        <w:t xml:space="preserve"> минимального (</w:t>
      </w:r>
      <w:r w:rsidR="00B17878" w:rsidRPr="00497A43">
        <w:rPr>
          <w:rFonts w:ascii="Times New Roman" w:hAnsi="Times New Roman" w:cs="Times New Roman"/>
          <w:spacing w:val="-4"/>
          <w:sz w:val="28"/>
          <w:szCs w:val="28"/>
        </w:rPr>
        <w:t>базового</w:t>
      </w:r>
      <w:r w:rsidR="00EA53A4" w:rsidRPr="00497A43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6A6D97"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pacing w:val="-4"/>
          <w:sz w:val="28"/>
          <w:szCs w:val="28"/>
        </w:rPr>
        <w:t xml:space="preserve">оклада </w:t>
      </w:r>
      <w:r w:rsidR="006A6D97" w:rsidRPr="00497A43">
        <w:rPr>
          <w:rFonts w:ascii="Times New Roman" w:hAnsi="Times New Roman" w:cs="Times New Roman"/>
          <w:spacing w:val="-4"/>
          <w:sz w:val="28"/>
          <w:szCs w:val="28"/>
        </w:rPr>
        <w:t>по соответствующей профе</w:t>
      </w:r>
      <w:r w:rsidR="006A6D97" w:rsidRPr="00497A4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6A6D97" w:rsidRPr="00497A43">
        <w:rPr>
          <w:rFonts w:ascii="Times New Roman" w:hAnsi="Times New Roman" w:cs="Times New Roman"/>
          <w:spacing w:val="-4"/>
          <w:sz w:val="28"/>
          <w:szCs w:val="28"/>
        </w:rPr>
        <w:t>сиональной квалификационной</w:t>
      </w:r>
      <w:r w:rsidR="00C82F7D" w:rsidRPr="00497A43">
        <w:rPr>
          <w:rFonts w:ascii="Times New Roman" w:hAnsi="Times New Roman" w:cs="Times New Roman"/>
          <w:sz w:val="28"/>
          <w:szCs w:val="28"/>
        </w:rPr>
        <w:t xml:space="preserve"> группе (далее</w:t>
      </w:r>
      <w:r w:rsidR="006A6D97" w:rsidRPr="00497A43">
        <w:rPr>
          <w:rFonts w:ascii="Times New Roman" w:hAnsi="Times New Roman" w:cs="Times New Roman"/>
          <w:sz w:val="28"/>
          <w:szCs w:val="28"/>
        </w:rPr>
        <w:t xml:space="preserve"> ПКГ) и</w:t>
      </w:r>
      <w:r w:rsidR="007923E5" w:rsidRPr="00497A43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6A6D97" w:rsidRPr="00497A43">
        <w:rPr>
          <w:rFonts w:ascii="Times New Roman" w:hAnsi="Times New Roman" w:cs="Times New Roman"/>
          <w:sz w:val="28"/>
          <w:szCs w:val="28"/>
        </w:rPr>
        <w:t>повыша</w:t>
      </w:r>
      <w:r w:rsidR="006A6D97" w:rsidRPr="00497A43">
        <w:rPr>
          <w:rFonts w:ascii="Times New Roman" w:hAnsi="Times New Roman" w:cs="Times New Roman"/>
          <w:sz w:val="28"/>
          <w:szCs w:val="28"/>
        </w:rPr>
        <w:t>ю</w:t>
      </w:r>
      <w:r w:rsidR="006A6D97" w:rsidRPr="00497A43">
        <w:rPr>
          <w:rFonts w:ascii="Times New Roman" w:hAnsi="Times New Roman" w:cs="Times New Roman"/>
          <w:sz w:val="28"/>
          <w:szCs w:val="28"/>
        </w:rPr>
        <w:t xml:space="preserve">щих коэффициентов к </w:t>
      </w:r>
      <w:r w:rsidRPr="00497A43">
        <w:rPr>
          <w:rFonts w:ascii="Times New Roman" w:hAnsi="Times New Roman" w:cs="Times New Roman"/>
          <w:sz w:val="28"/>
          <w:szCs w:val="28"/>
        </w:rPr>
        <w:t>минимальному (</w:t>
      </w:r>
      <w:r w:rsidR="006A6D97" w:rsidRPr="00497A43">
        <w:rPr>
          <w:rFonts w:ascii="Times New Roman" w:hAnsi="Times New Roman" w:cs="Times New Roman"/>
          <w:sz w:val="28"/>
          <w:szCs w:val="28"/>
        </w:rPr>
        <w:t>базовому</w:t>
      </w:r>
      <w:r w:rsidRPr="00497A43">
        <w:rPr>
          <w:rFonts w:ascii="Times New Roman" w:hAnsi="Times New Roman" w:cs="Times New Roman"/>
          <w:sz w:val="28"/>
          <w:szCs w:val="28"/>
        </w:rPr>
        <w:t>)</w:t>
      </w:r>
      <w:r w:rsidR="006A6D97" w:rsidRPr="00497A43">
        <w:rPr>
          <w:rFonts w:ascii="Times New Roman" w:hAnsi="Times New Roman" w:cs="Times New Roman"/>
          <w:sz w:val="28"/>
          <w:szCs w:val="28"/>
        </w:rPr>
        <w:t xml:space="preserve"> окладу по занимаемой должности.</w:t>
      </w:r>
    </w:p>
    <w:p w:rsidR="00D5146F" w:rsidRPr="00497A43" w:rsidRDefault="00083A46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Работникам</w:t>
      </w:r>
      <w:r w:rsidR="007923E5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D5146F" w:rsidRPr="00497A43">
        <w:rPr>
          <w:rFonts w:ascii="Times New Roman" w:hAnsi="Times New Roman" w:cs="Times New Roman"/>
          <w:sz w:val="28"/>
          <w:szCs w:val="28"/>
        </w:rPr>
        <w:t>, имеющим право на повышающие коэффиц</w:t>
      </w:r>
      <w:r w:rsidR="00D5146F" w:rsidRPr="00497A43">
        <w:rPr>
          <w:rFonts w:ascii="Times New Roman" w:hAnsi="Times New Roman" w:cs="Times New Roman"/>
          <w:sz w:val="28"/>
          <w:szCs w:val="28"/>
        </w:rPr>
        <w:t>и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енты к </w:t>
      </w:r>
      <w:r w:rsidR="00C7294A" w:rsidRPr="00497A43">
        <w:rPr>
          <w:rFonts w:ascii="Times New Roman" w:hAnsi="Times New Roman" w:cs="Times New Roman"/>
          <w:sz w:val="28"/>
          <w:szCs w:val="28"/>
        </w:rPr>
        <w:t>минимальному (</w:t>
      </w:r>
      <w:r w:rsidRPr="00497A43">
        <w:rPr>
          <w:rFonts w:ascii="Times New Roman" w:hAnsi="Times New Roman" w:cs="Times New Roman"/>
          <w:sz w:val="28"/>
          <w:szCs w:val="28"/>
        </w:rPr>
        <w:t>базовому</w:t>
      </w:r>
      <w:r w:rsidR="00C7294A" w:rsidRPr="00497A43">
        <w:rPr>
          <w:rFonts w:ascii="Times New Roman" w:hAnsi="Times New Roman" w:cs="Times New Roman"/>
          <w:sz w:val="28"/>
          <w:szCs w:val="28"/>
        </w:rPr>
        <w:t>)</w:t>
      </w:r>
      <w:r w:rsidRPr="00497A43">
        <w:rPr>
          <w:rFonts w:ascii="Times New Roman" w:hAnsi="Times New Roman" w:cs="Times New Roman"/>
          <w:sz w:val="28"/>
          <w:szCs w:val="28"/>
        </w:rPr>
        <w:t xml:space="preserve"> окладу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 по двум или нескольким основан</w:t>
      </w:r>
      <w:r w:rsidR="00D5146F" w:rsidRPr="00497A43">
        <w:rPr>
          <w:rFonts w:ascii="Times New Roman" w:hAnsi="Times New Roman" w:cs="Times New Roman"/>
          <w:sz w:val="28"/>
          <w:szCs w:val="28"/>
        </w:rPr>
        <w:t>и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ям, для определения </w:t>
      </w:r>
      <w:r w:rsidR="004A3D35" w:rsidRPr="00497A43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C47F76" w:rsidRPr="00497A43">
        <w:rPr>
          <w:rFonts w:ascii="Times New Roman" w:hAnsi="Times New Roman" w:cs="Times New Roman"/>
          <w:sz w:val="28"/>
          <w:szCs w:val="28"/>
        </w:rPr>
        <w:t xml:space="preserve"> (ставки заработной платы)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 разм</w:t>
      </w:r>
      <w:r w:rsidR="00D5146F" w:rsidRPr="00497A43">
        <w:rPr>
          <w:rFonts w:ascii="Times New Roman" w:hAnsi="Times New Roman" w:cs="Times New Roman"/>
          <w:sz w:val="28"/>
          <w:szCs w:val="28"/>
        </w:rPr>
        <w:t>е</w:t>
      </w:r>
      <w:r w:rsidR="00D5146F" w:rsidRPr="00497A43">
        <w:rPr>
          <w:rFonts w:ascii="Times New Roman" w:hAnsi="Times New Roman" w:cs="Times New Roman"/>
          <w:sz w:val="28"/>
          <w:szCs w:val="28"/>
        </w:rPr>
        <w:t>ры повышающих коэффициентов суммируются.</w:t>
      </w:r>
    </w:p>
    <w:p w:rsidR="00083A46" w:rsidRPr="00497A43" w:rsidRDefault="007771D1" w:rsidP="0053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3.3</w:t>
      </w:r>
      <w:r w:rsidR="00083A46" w:rsidRPr="00497A43">
        <w:rPr>
          <w:rFonts w:ascii="Times New Roman" w:hAnsi="Times New Roman" w:cs="Times New Roman"/>
          <w:sz w:val="28"/>
          <w:szCs w:val="28"/>
        </w:rPr>
        <w:t>.</w:t>
      </w:r>
      <w:r w:rsidR="00C7294A" w:rsidRPr="00497A43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="00D40B7A" w:rsidRPr="00497A43">
        <w:rPr>
          <w:rFonts w:ascii="Times New Roman" w:hAnsi="Times New Roman" w:cs="Times New Roman"/>
          <w:sz w:val="28"/>
          <w:szCs w:val="28"/>
        </w:rPr>
        <w:t xml:space="preserve"> </w:t>
      </w:r>
      <w:r w:rsidR="00FF42EC" w:rsidRPr="00497A43">
        <w:rPr>
          <w:rFonts w:ascii="Times New Roman" w:hAnsi="Times New Roman" w:cs="Times New Roman"/>
          <w:sz w:val="28"/>
          <w:szCs w:val="28"/>
        </w:rPr>
        <w:t xml:space="preserve">(базовый) </w:t>
      </w:r>
      <w:r w:rsidR="00D40B7A" w:rsidRPr="00497A43">
        <w:rPr>
          <w:rFonts w:ascii="Times New Roman" w:hAnsi="Times New Roman" w:cs="Times New Roman"/>
          <w:sz w:val="28"/>
          <w:szCs w:val="28"/>
        </w:rPr>
        <w:t>оклад для педагогических работников установлен с включением в него размера ежемесячной денежной компенс</w:t>
      </w:r>
      <w:r w:rsidR="00D40B7A" w:rsidRPr="00497A43">
        <w:rPr>
          <w:rFonts w:ascii="Times New Roman" w:hAnsi="Times New Roman" w:cs="Times New Roman"/>
          <w:sz w:val="28"/>
          <w:szCs w:val="28"/>
        </w:rPr>
        <w:t>а</w:t>
      </w:r>
      <w:r w:rsidR="00D40B7A" w:rsidRPr="00497A43">
        <w:rPr>
          <w:rFonts w:ascii="Times New Roman" w:hAnsi="Times New Roman" w:cs="Times New Roman"/>
          <w:sz w:val="28"/>
          <w:szCs w:val="28"/>
        </w:rPr>
        <w:t xml:space="preserve">ции на </w:t>
      </w:r>
      <w:r w:rsidR="00D40B7A" w:rsidRPr="00497A43">
        <w:rPr>
          <w:rFonts w:ascii="Times New Roman" w:hAnsi="Times New Roman" w:cs="Times New Roman"/>
          <w:spacing w:val="-2"/>
          <w:sz w:val="28"/>
          <w:szCs w:val="28"/>
        </w:rPr>
        <w:t>обеспечение книгоиздательской продукцией и периодическими изд</w:t>
      </w:r>
      <w:r w:rsidR="00D40B7A" w:rsidRPr="00497A4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40B7A" w:rsidRPr="00497A43">
        <w:rPr>
          <w:rFonts w:ascii="Times New Roman" w:hAnsi="Times New Roman" w:cs="Times New Roman"/>
          <w:spacing w:val="-2"/>
          <w:sz w:val="28"/>
          <w:szCs w:val="28"/>
        </w:rPr>
        <w:t>ниями в размере</w:t>
      </w:r>
      <w:r w:rsidR="00D40B7A" w:rsidRPr="00497A43">
        <w:rPr>
          <w:rFonts w:ascii="Times New Roman" w:hAnsi="Times New Roman" w:cs="Times New Roman"/>
          <w:sz w:val="28"/>
          <w:szCs w:val="28"/>
        </w:rPr>
        <w:t xml:space="preserve"> 100 рублей.</w:t>
      </w:r>
    </w:p>
    <w:p w:rsidR="00056F42" w:rsidRDefault="00D40B7A" w:rsidP="005379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. </w:t>
      </w:r>
      <w:r w:rsidR="00800215" w:rsidRPr="000E445C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C7294A">
        <w:rPr>
          <w:rFonts w:ascii="Times New Roman" w:hAnsi="Times New Roman" w:cs="Times New Roman"/>
          <w:sz w:val="28"/>
          <w:szCs w:val="28"/>
        </w:rPr>
        <w:t>минимальных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окладов</w:t>
      </w:r>
      <w:r w:rsidR="007923E5">
        <w:rPr>
          <w:rFonts w:ascii="Times New Roman" w:hAnsi="Times New Roman" w:cs="Times New Roman"/>
          <w:sz w:val="28"/>
          <w:szCs w:val="28"/>
        </w:rPr>
        <w:t xml:space="preserve"> </w:t>
      </w:r>
      <w:r w:rsidR="00B9658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4A3D35">
        <w:rPr>
          <w:rFonts w:ascii="Times New Roman" w:hAnsi="Times New Roman" w:cs="Times New Roman"/>
          <w:sz w:val="28"/>
          <w:szCs w:val="28"/>
        </w:rPr>
        <w:t>:</w:t>
      </w:r>
    </w:p>
    <w:p w:rsidR="00800215" w:rsidRDefault="00D40B7A" w:rsidP="005379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A3D35">
        <w:rPr>
          <w:rFonts w:ascii="Times New Roman" w:hAnsi="Times New Roman" w:cs="Times New Roman"/>
          <w:sz w:val="28"/>
          <w:szCs w:val="28"/>
        </w:rPr>
        <w:t>.1.</w:t>
      </w:r>
      <w:r w:rsidR="005425FF">
        <w:rPr>
          <w:rFonts w:ascii="Times New Roman" w:hAnsi="Times New Roman" w:cs="Times New Roman"/>
          <w:sz w:val="28"/>
          <w:szCs w:val="28"/>
        </w:rPr>
        <w:t xml:space="preserve"> </w:t>
      </w:r>
      <w:r w:rsidR="004A3D35" w:rsidRPr="000E445C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C7294A">
        <w:rPr>
          <w:rFonts w:ascii="Times New Roman" w:hAnsi="Times New Roman" w:cs="Times New Roman"/>
          <w:sz w:val="28"/>
          <w:szCs w:val="28"/>
        </w:rPr>
        <w:t>минимальных</w:t>
      </w:r>
      <w:r w:rsidR="004A3D35" w:rsidRPr="000E445C">
        <w:rPr>
          <w:rFonts w:ascii="Times New Roman" w:hAnsi="Times New Roman" w:cs="Times New Roman"/>
          <w:sz w:val="28"/>
          <w:szCs w:val="28"/>
        </w:rPr>
        <w:t xml:space="preserve">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0E445C">
        <w:rPr>
          <w:rFonts w:ascii="Times New Roman" w:hAnsi="Times New Roman" w:cs="Times New Roman"/>
          <w:sz w:val="28"/>
          <w:szCs w:val="28"/>
        </w:rPr>
        <w:t xml:space="preserve"> </w:t>
      </w:r>
      <w:r w:rsidR="00800215" w:rsidRPr="000E44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2" w:history="1">
        <w:r w:rsidR="00800215" w:rsidRPr="000E445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="00800215" w:rsidRPr="000E445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425FF">
        <w:rPr>
          <w:rFonts w:ascii="Times New Roman" w:hAnsi="Times New Roman" w:cs="Times New Roman"/>
          <w:sz w:val="28"/>
          <w:szCs w:val="28"/>
        </w:rPr>
        <w:t>п</w:t>
      </w:r>
      <w:r w:rsidR="00800215" w:rsidRPr="000E445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</w:t>
      </w:r>
      <w:r w:rsidR="00800215" w:rsidRPr="000E445C">
        <w:rPr>
          <w:rFonts w:ascii="Times New Roman" w:hAnsi="Times New Roman" w:cs="Times New Roman"/>
          <w:sz w:val="28"/>
          <w:szCs w:val="28"/>
        </w:rPr>
        <w:t>з</w:t>
      </w:r>
      <w:r w:rsidR="00800215" w:rsidRPr="000E445C"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5 мая 2008 года </w:t>
      </w:r>
      <w:r w:rsidR="005425FF">
        <w:rPr>
          <w:rFonts w:ascii="Times New Roman" w:hAnsi="Times New Roman" w:cs="Times New Roman"/>
          <w:sz w:val="28"/>
          <w:szCs w:val="28"/>
        </w:rPr>
        <w:t>№</w:t>
      </w:r>
      <w:r w:rsidR="00800215" w:rsidRPr="000E445C">
        <w:rPr>
          <w:rFonts w:ascii="Times New Roman" w:hAnsi="Times New Roman" w:cs="Times New Roman"/>
          <w:sz w:val="28"/>
          <w:szCs w:val="28"/>
        </w:rPr>
        <w:t xml:space="preserve"> 216н "Об утверждении профессиональных квалификационных групп должностей работников обр</w:t>
      </w:r>
      <w:r w:rsidR="00800215" w:rsidRPr="000E445C">
        <w:rPr>
          <w:rFonts w:ascii="Times New Roman" w:hAnsi="Times New Roman" w:cs="Times New Roman"/>
          <w:sz w:val="28"/>
          <w:szCs w:val="28"/>
        </w:rPr>
        <w:t>а</w:t>
      </w:r>
      <w:r w:rsidR="00800215" w:rsidRPr="000E445C">
        <w:rPr>
          <w:rFonts w:ascii="Times New Roman" w:hAnsi="Times New Roman" w:cs="Times New Roman"/>
          <w:sz w:val="28"/>
          <w:szCs w:val="28"/>
        </w:rPr>
        <w:t>зования", составляют: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119"/>
        <w:gridCol w:w="2835"/>
      </w:tblGrid>
      <w:tr w:rsidR="005379DE" w:rsidRPr="000E445C" w:rsidTr="002B78E2">
        <w:trPr>
          <w:cantSplit/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9DE" w:rsidRPr="000E445C" w:rsidRDefault="005379DE" w:rsidP="002B78E2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9DE" w:rsidRPr="000E445C" w:rsidRDefault="005379DE" w:rsidP="002B78E2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ПКГ,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квалификационный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9DE" w:rsidRPr="000E445C" w:rsidRDefault="005379DE" w:rsidP="002B78E2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 квалификационному уровню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79DE" w:rsidRPr="000E445C" w:rsidRDefault="005379DE" w:rsidP="00054CD7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минимального 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оклада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  <w:p w:rsidR="005379DE" w:rsidRPr="005379DE" w:rsidRDefault="005379DE" w:rsidP="00054C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DE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</w:tbl>
    <w:p w:rsidR="00800215" w:rsidRPr="005425FF" w:rsidRDefault="00800215" w:rsidP="00054CD7">
      <w:pPr>
        <w:spacing w:after="0" w:line="240" w:lineRule="exact"/>
        <w:rPr>
          <w:rFonts w:ascii="Times New Roman" w:hAnsi="Times New Roman" w:cs="Times New Roman"/>
          <w:vanish/>
          <w:sz w:val="2"/>
          <w:szCs w:val="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119"/>
        <w:gridCol w:w="2835"/>
      </w:tblGrid>
      <w:tr w:rsidR="00641B36" w:rsidRPr="000E445C" w:rsidTr="00323BEB">
        <w:trPr>
          <w:cantSplit/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054CD7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054CD7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054CD7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054CD7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54CD7" w:rsidRPr="000E445C" w:rsidTr="00323BEB">
        <w:trPr>
          <w:cantSplit/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054CD7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работников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вспомогательного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ерсонала </w:t>
            </w:r>
          </w:p>
        </w:tc>
      </w:tr>
    </w:tbl>
    <w:p w:rsidR="00323BEB" w:rsidRDefault="00323BEB"/>
    <w:p w:rsidR="00323BEB" w:rsidRPr="00323BEB" w:rsidRDefault="00323BEB" w:rsidP="00323BEB">
      <w:pPr>
        <w:tabs>
          <w:tab w:val="left" w:pos="16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3BEB"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69"/>
        <w:gridCol w:w="1985"/>
      </w:tblGrid>
      <w:tr w:rsidR="00323BEB" w:rsidRPr="000E445C" w:rsidTr="00323BEB">
        <w:trPr>
          <w:cantSplit/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EB" w:rsidRPr="000E445C" w:rsidRDefault="00323BEB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EB" w:rsidRPr="000E445C" w:rsidRDefault="00323BEB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EB" w:rsidRPr="000E445C" w:rsidRDefault="00323BEB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EB" w:rsidRPr="000E445C" w:rsidRDefault="00323BEB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41B36" w:rsidRPr="000E445C" w:rsidTr="00F929F4">
        <w:trPr>
          <w:cantSplit/>
          <w:trHeight w:val="6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Первый уровень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вожатый, помощник воспит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теля, секретарь учебной части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41B36" w:rsidRPr="000E445C" w:rsidTr="00323BE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Второй уровень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36" w:rsidRPr="000E445C" w:rsidTr="00323BE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D42D53">
            <w:pPr>
              <w:pStyle w:val="ConsPlusNormal"/>
              <w:widowControl/>
              <w:spacing w:before="120" w:line="240" w:lineRule="exact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641B36" w:rsidRPr="000E445C" w:rsidTr="00323BE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D42D53">
            <w:pPr>
              <w:pStyle w:val="ConsPlusNormal"/>
              <w:widowControl/>
              <w:spacing w:before="120" w:line="240" w:lineRule="exact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4610</w:t>
            </w:r>
          </w:p>
        </w:tc>
      </w:tr>
      <w:tr w:rsidR="00054CD7" w:rsidRPr="000E445C" w:rsidTr="00323BEB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054CD7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B36" w:rsidRPr="000E445C" w:rsidTr="00323BEB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инструктор по труду,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тор по физической культуре, музыкальный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руководитель, 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</w:p>
        </w:tc>
      </w:tr>
      <w:tr w:rsidR="00641B36" w:rsidRPr="000E445C" w:rsidTr="00323BEB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мейстер, педагог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ного образования, педагог-организа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тор, социальный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гог,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5690</w:t>
            </w:r>
          </w:p>
        </w:tc>
      </w:tr>
      <w:tr w:rsidR="00641B36" w:rsidRPr="000E445C" w:rsidTr="00323BEB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воспитатель,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обучения, методист,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старший 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структор-методист, старший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зования, старший</w:t>
            </w:r>
            <w:r w:rsidR="0005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тренер-пре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</w:p>
        </w:tc>
      </w:tr>
      <w:tr w:rsidR="00641B36" w:rsidRPr="000E445C" w:rsidTr="00323BEB">
        <w:trPr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4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жизнедеятельности,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водитель 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ния, 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старший методист,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тьютор</w:t>
            </w:r>
            <w:r w:rsidRPr="00D42D5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учитель-дефектолог,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D42D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логопед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  <w:tr w:rsidR="00054CD7" w:rsidRPr="000E445C" w:rsidTr="00323BE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D7" w:rsidRPr="000E445C" w:rsidRDefault="00054CD7" w:rsidP="00054CD7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B36" w:rsidRPr="000E445C" w:rsidTr="00323BEB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D42D53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подразделением: кабинетом,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лабораторией, 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делом,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отделением, сектором,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учебно-консультационным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пунктом,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D5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(учебно-про</w:t>
            </w:r>
            <w:r w:rsidR="00E4628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-</w:t>
            </w:r>
            <w:r w:rsidRPr="00D42D5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изводственной)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мастерской и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структурными по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разделениями,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реализующими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общеобразовательную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грамму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образовательную пр</w:t>
            </w:r>
            <w:r w:rsidRPr="006B0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B0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грамму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зования детей*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</w:p>
        </w:tc>
      </w:tr>
    </w:tbl>
    <w:p w:rsidR="00E4628E" w:rsidRDefault="00E4628E"/>
    <w:p w:rsidR="00E4628E" w:rsidRDefault="00E4628E"/>
    <w:p w:rsidR="00E4628E" w:rsidRDefault="00E4628E"/>
    <w:p w:rsidR="00E4628E" w:rsidRPr="00E4628E" w:rsidRDefault="00E4628E" w:rsidP="00E4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28E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969"/>
        <w:gridCol w:w="1985"/>
      </w:tblGrid>
      <w:tr w:rsidR="00E4628E" w:rsidRPr="000E445C" w:rsidTr="008F41F5">
        <w:trPr>
          <w:cantSplit/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41B36" w:rsidRPr="000E445C" w:rsidTr="00323BEB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67341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собленным структурным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разделением,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 образовательную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E4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4427F2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</w:tbl>
    <w:p w:rsidR="00800215" w:rsidRPr="00054CD7" w:rsidRDefault="00EC05BA" w:rsidP="00054CD7">
      <w:pPr>
        <w:pStyle w:val="ConsPlusNormal"/>
        <w:widowControl/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054CD7">
        <w:rPr>
          <w:rFonts w:ascii="Times New Roman" w:hAnsi="Times New Roman" w:cs="Times New Roman"/>
        </w:rPr>
        <w:t>*</w:t>
      </w:r>
      <w:r w:rsidR="00800215" w:rsidRPr="00054CD7">
        <w:rPr>
          <w:rFonts w:ascii="Times New Roman" w:hAnsi="Times New Roman" w:cs="Times New Roman"/>
        </w:rPr>
        <w:t xml:space="preserve"> </w:t>
      </w:r>
      <w:r w:rsidR="00467341" w:rsidRPr="00054CD7">
        <w:rPr>
          <w:rFonts w:ascii="Times New Roman" w:hAnsi="Times New Roman" w:cs="Times New Roman"/>
        </w:rPr>
        <w:t>к</w:t>
      </w:r>
      <w:r w:rsidR="00800215" w:rsidRPr="00054CD7">
        <w:rPr>
          <w:rFonts w:ascii="Times New Roman" w:hAnsi="Times New Roman" w:cs="Times New Roman"/>
        </w:rPr>
        <w:t>роме должностей руководителей структурных подразделений, отнесенных к 2 квалификацио</w:t>
      </w:r>
      <w:r w:rsidR="00800215" w:rsidRPr="00054CD7">
        <w:rPr>
          <w:rFonts w:ascii="Times New Roman" w:hAnsi="Times New Roman" w:cs="Times New Roman"/>
        </w:rPr>
        <w:t>н</w:t>
      </w:r>
      <w:r w:rsidR="00800215" w:rsidRPr="00054CD7">
        <w:rPr>
          <w:rFonts w:ascii="Times New Roman" w:hAnsi="Times New Roman" w:cs="Times New Roman"/>
        </w:rPr>
        <w:t>ному уровню.</w:t>
      </w:r>
    </w:p>
    <w:p w:rsidR="00A67BED" w:rsidRPr="000E445C" w:rsidRDefault="00A67BED" w:rsidP="00E02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E4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E445C">
        <w:rPr>
          <w:rFonts w:ascii="Times New Roman" w:hAnsi="Times New Roman" w:cs="Times New Roman"/>
          <w:sz w:val="28"/>
          <w:szCs w:val="28"/>
        </w:rPr>
        <w:t xml:space="preserve"> Размеры </w:t>
      </w:r>
      <w:r>
        <w:rPr>
          <w:rFonts w:ascii="Times New Roman" w:hAnsi="Times New Roman" w:cs="Times New Roman"/>
          <w:sz w:val="28"/>
          <w:szCs w:val="28"/>
        </w:rPr>
        <w:t>минимального</w:t>
      </w:r>
      <w:r w:rsidRPr="000E445C">
        <w:rPr>
          <w:rFonts w:ascii="Times New Roman" w:hAnsi="Times New Roman" w:cs="Times New Roman"/>
          <w:sz w:val="28"/>
          <w:szCs w:val="28"/>
        </w:rPr>
        <w:t xml:space="preserve">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0E445C">
        <w:rPr>
          <w:rFonts w:ascii="Times New Roman" w:hAnsi="Times New Roman" w:cs="Times New Roman"/>
          <w:sz w:val="28"/>
          <w:szCs w:val="28"/>
        </w:rPr>
        <w:t xml:space="preserve"> </w:t>
      </w:r>
      <w:r w:rsidRPr="000E44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" w:history="1">
        <w:r w:rsidRPr="000E445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0E445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45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</w:t>
      </w:r>
      <w:r w:rsidRPr="000E445C">
        <w:rPr>
          <w:rFonts w:ascii="Times New Roman" w:hAnsi="Times New Roman" w:cs="Times New Roman"/>
          <w:sz w:val="28"/>
          <w:szCs w:val="28"/>
        </w:rPr>
        <w:t>з</w:t>
      </w:r>
      <w:r w:rsidRPr="000E445C"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31 августа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570 "Об </w:t>
      </w:r>
      <w:r w:rsidRPr="00DE43B6">
        <w:rPr>
          <w:rFonts w:ascii="Times New Roman" w:hAnsi="Times New Roman" w:cs="Times New Roman"/>
          <w:spacing w:val="-4"/>
          <w:sz w:val="28"/>
          <w:szCs w:val="28"/>
        </w:rPr>
        <w:t>утверждении профессиональных квалификационных групп должностей работников культ</w:t>
      </w:r>
      <w:r w:rsidRPr="00DE43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E43B6">
        <w:rPr>
          <w:rFonts w:ascii="Times New Roman" w:hAnsi="Times New Roman" w:cs="Times New Roman"/>
          <w:spacing w:val="-4"/>
          <w:sz w:val="28"/>
          <w:szCs w:val="28"/>
        </w:rPr>
        <w:t>ры</w:t>
      </w:r>
      <w:r w:rsidRPr="000E445C">
        <w:rPr>
          <w:rFonts w:ascii="Times New Roman" w:hAnsi="Times New Roman" w:cs="Times New Roman"/>
          <w:sz w:val="28"/>
          <w:szCs w:val="28"/>
        </w:rPr>
        <w:t>, искусства и кинематографии", составляют: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3119"/>
        <w:gridCol w:w="2835"/>
      </w:tblGrid>
      <w:tr w:rsidR="003F1ADF" w:rsidRPr="000E445C" w:rsidTr="003F1ADF">
        <w:trPr>
          <w:cantSplit/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ADF" w:rsidRPr="000E445C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ADF" w:rsidRPr="000E445C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ADF" w:rsidRPr="000E445C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отнесенные к ПКГ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минимального оклада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  <w:p w:rsidR="003F1ADF" w:rsidRPr="003F1ADF" w:rsidRDefault="003F1ADF" w:rsidP="003F1A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  <w:tr w:rsidR="00641B36" w:rsidRPr="000E445C" w:rsidTr="00E4628E">
        <w:trPr>
          <w:cantSplit/>
          <w:trHeight w:val="148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B36" w:rsidRPr="000E445C" w:rsidTr="00F404E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 "Должности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ботников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искусства и кинемат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графии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звена"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аккомпаниатор,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F92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тель кружка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4625</w:t>
            </w:r>
          </w:p>
        </w:tc>
      </w:tr>
      <w:tr w:rsidR="00641B36" w:rsidRPr="000E445C" w:rsidTr="00F404E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 "Должности 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ботников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искусства и кинемат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графии ведущего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звена"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5278</w:t>
            </w:r>
          </w:p>
        </w:tc>
      </w:tr>
      <w:tr w:rsidR="00641B36" w:rsidRPr="000E445C" w:rsidTr="00F404EC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</w:p>
        </w:tc>
      </w:tr>
    </w:tbl>
    <w:p w:rsidR="00A67BED" w:rsidRDefault="00A67BED" w:rsidP="003F1ADF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E4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E445C">
        <w:rPr>
          <w:rFonts w:ascii="Times New Roman" w:hAnsi="Times New Roman" w:cs="Times New Roman"/>
          <w:sz w:val="28"/>
          <w:szCs w:val="28"/>
        </w:rPr>
        <w:t xml:space="preserve"> Размеры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0E445C">
        <w:rPr>
          <w:rFonts w:ascii="Times New Roman" w:hAnsi="Times New Roman" w:cs="Times New Roman"/>
          <w:sz w:val="28"/>
          <w:szCs w:val="28"/>
        </w:rPr>
        <w:t xml:space="preserve"> </w:t>
      </w:r>
      <w:r w:rsidRPr="000E44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" w:history="1">
        <w:r w:rsidRPr="000E445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0E445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45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</w:t>
      </w:r>
      <w:r w:rsidRPr="000E445C">
        <w:rPr>
          <w:rFonts w:ascii="Times New Roman" w:hAnsi="Times New Roman" w:cs="Times New Roman"/>
          <w:sz w:val="28"/>
          <w:szCs w:val="28"/>
        </w:rPr>
        <w:t>з</w:t>
      </w:r>
      <w:r w:rsidRPr="000E445C"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29 мая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служащих", составляют: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2835"/>
      </w:tblGrid>
      <w:tr w:rsidR="003F1ADF" w:rsidRPr="000E445C" w:rsidTr="003F1ADF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ПКГ,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квалификационный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квалификационному уровню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минимального оклада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  <w:p w:rsidR="003F1ADF" w:rsidRPr="003F1ADF" w:rsidRDefault="003F1ADF" w:rsidP="003F1A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</w:tbl>
    <w:p w:rsidR="00A67BED" w:rsidRPr="00DE43B6" w:rsidRDefault="00A67BED" w:rsidP="00A67B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2835"/>
      </w:tblGrid>
      <w:tr w:rsidR="00641B36" w:rsidRPr="000E445C" w:rsidTr="00E4628E">
        <w:trPr>
          <w:cantSplit/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3F1ADF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ADF" w:rsidRPr="000E445C" w:rsidTr="00E4628E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3F1AD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ПКГ "</w:t>
            </w:r>
            <w:r w:rsidRPr="00DE43B6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первого уровня"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B36" w:rsidRPr="000E445C" w:rsidTr="00E4628E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агент, архивариус,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3B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дежурный (по общежитию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и др.),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делопроизвод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тель, кассир,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комендант, </w:t>
            </w:r>
            <w:r w:rsidRPr="00DE43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машинистка, паспортист,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счетовод, экспедитор,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экспедитор по перевозке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E4628E" w:rsidRPr="00E4628E" w:rsidRDefault="00E4628E" w:rsidP="00E4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28E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544"/>
        <w:gridCol w:w="2410"/>
      </w:tblGrid>
      <w:tr w:rsidR="00E4628E" w:rsidRPr="000E445C" w:rsidTr="002B78E2">
        <w:trPr>
          <w:cantSplit/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B36" w:rsidRPr="000E445C" w:rsidTr="002B78E2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квалификационного уровня,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навливается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производное должностное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"старший"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4C0E64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64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3F1ADF" w:rsidRPr="000E445C" w:rsidTr="00E4628E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3F1AD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"Общеотраслевые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второго уровня"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B36" w:rsidRPr="000E445C" w:rsidTr="002B78E2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2B78E2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7B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администратор, диспетчер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инспектор по кадрам, лаб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рант,</w:t>
            </w:r>
            <w:r w:rsidR="002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2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молодежью,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социальной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лодежью, техник,</w:t>
            </w:r>
            <w:r w:rsidR="002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худо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программист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4215</w:t>
            </w:r>
          </w:p>
        </w:tc>
      </w:tr>
      <w:tr w:rsidR="00641B36" w:rsidRPr="000E445C" w:rsidTr="002B78E2">
        <w:trPr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2B78E2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заведующая машинопи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ным бюро,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заведующий 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хивом, канцелярией,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ровально-множительным бюро,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складом,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фотолаб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раторией,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хозяйством,</w:t>
            </w:r>
            <w:r w:rsidR="002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</w:t>
            </w:r>
            <w:r w:rsidR="002B78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Pr="007437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жности</w:t>
            </w:r>
            <w:proofErr w:type="spellEnd"/>
            <w:r w:rsidRPr="007437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служащих первого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уровня, по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устанавливае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ся производное должнос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7437B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наименование "старший"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II внутридолжностная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4640</w:t>
            </w:r>
          </w:p>
        </w:tc>
      </w:tr>
      <w:tr w:rsidR="00641B36" w:rsidRPr="000E445C" w:rsidTr="002B78E2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2B78E2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B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заведующий общежитием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производством (шеф-повар),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столовой,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хозя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ственного отдела,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квалификационного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уровня, по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устанавливается I внутридолжностная катег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5060</w:t>
            </w:r>
          </w:p>
        </w:tc>
      </w:tr>
      <w:tr w:rsidR="00641B36" w:rsidRPr="000E445C" w:rsidTr="002B78E2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4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2B78E2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механик, должности сл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жащих первого</w:t>
            </w:r>
            <w:r w:rsidR="002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квалифик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ционного уровня, по кот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водное должностное наим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нование "ведущий"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</w:t>
            </w:r>
          </w:p>
        </w:tc>
      </w:tr>
      <w:tr w:rsidR="00641B36" w:rsidRPr="000E445C" w:rsidTr="002B78E2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гаража, 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ник (заведующий)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 масте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</w:p>
        </w:tc>
      </w:tr>
    </w:tbl>
    <w:p w:rsidR="00E4628E" w:rsidRDefault="00E4628E"/>
    <w:p w:rsidR="00E4628E" w:rsidRDefault="00E4628E"/>
    <w:p w:rsidR="002B78E2" w:rsidRDefault="002B78E2"/>
    <w:p w:rsidR="002B78E2" w:rsidRDefault="002B78E2"/>
    <w:p w:rsidR="00E4628E" w:rsidRPr="00E4628E" w:rsidRDefault="00E4628E" w:rsidP="00E4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28E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2835"/>
      </w:tblGrid>
      <w:tr w:rsidR="00E4628E" w:rsidRPr="000E445C" w:rsidTr="008F41F5">
        <w:trPr>
          <w:cantSplit/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8E" w:rsidRPr="000E445C" w:rsidRDefault="00E4628E" w:rsidP="008F41F5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ADF" w:rsidRPr="000E445C" w:rsidTr="00E4628E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3F1AD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"Общеотраслевые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третьего уровня"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B36" w:rsidRPr="000E445C" w:rsidTr="00E4628E">
        <w:trPr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бухгалтер, бухгалтер-ревизор,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документовед, инженер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автомат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зации и механизации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процессов,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по автомат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зированным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системам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ством, по охране труда), менеджер,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кадрам, специалист по маркетингу, экон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мист,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641B36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онного уровня, по кот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устанавливается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II внутридолжностная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5060</w:t>
            </w:r>
          </w:p>
        </w:tc>
      </w:tr>
      <w:tr w:rsidR="00641B36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онного уровня, по кот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рым устанавливается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I внутридолжностная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</w:tr>
      <w:tr w:rsidR="00641B36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4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7437B4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должности служащих первого квалификацио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уровня, по которым устанавливается прои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водное должностное наименование "ведущий"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</w:t>
            </w:r>
          </w:p>
        </w:tc>
      </w:tr>
      <w:tr w:rsidR="00641B36" w:rsidRPr="000E445C" w:rsidTr="00E4628E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в отделе,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лаборатории, масте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ской, заместитель гла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ного бухгалтера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36" w:rsidRPr="000E445C" w:rsidRDefault="00641B36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6765</w:t>
            </w:r>
          </w:p>
        </w:tc>
      </w:tr>
      <w:tr w:rsidR="003F1ADF" w:rsidRPr="000E445C" w:rsidTr="00E4628E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0E445C" w:rsidRDefault="003F1ADF" w:rsidP="003F1AD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"Общеотраслевые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четвертого уровня"</w:t>
            </w:r>
          </w:p>
        </w:tc>
      </w:tr>
      <w:tr w:rsidR="00745CBD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кадров,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 w:rsidRPr="007437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технического снабжения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, финансового,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B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юридич</w:t>
            </w:r>
            <w:r w:rsidRPr="007437B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</w:t>
            </w:r>
            <w:r w:rsidRPr="007437B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ского, начальник планово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5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DE3B6C">
              <w:rPr>
                <w:rFonts w:ascii="Times New Roman" w:hAnsi="Times New Roman" w:cs="Times New Roman"/>
                <w:sz w:val="28"/>
                <w:szCs w:val="28"/>
              </w:rPr>
              <w:t>, начальник отдела транспортного обесп</w:t>
            </w:r>
            <w:r w:rsidR="00DE3B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3B6C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7485</w:t>
            </w:r>
          </w:p>
        </w:tc>
      </w:tr>
      <w:tr w:rsidR="00745CBD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F929F4" w:rsidP="00F929F4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Default="00745CBD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8233,5</w:t>
            </w:r>
          </w:p>
        </w:tc>
      </w:tr>
      <w:tr w:rsidR="00745CBD" w:rsidRPr="000E445C" w:rsidTr="00E4628E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Default="00745CBD" w:rsidP="00A67BED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0E445C" w:rsidRDefault="00F929F4" w:rsidP="00F929F4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Default="00745CBD" w:rsidP="00A67BED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9057</w:t>
            </w:r>
          </w:p>
        </w:tc>
      </w:tr>
    </w:tbl>
    <w:p w:rsidR="00E4628E" w:rsidRDefault="00E4628E" w:rsidP="003F1ADF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28E" w:rsidRDefault="00E4628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28E" w:rsidRPr="00E4628E" w:rsidRDefault="00E4628E" w:rsidP="00E4628E">
      <w:pPr>
        <w:pStyle w:val="ConsPlusNormal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4628E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0E4B4F" w:rsidRPr="000E445C" w:rsidRDefault="000E4B4F" w:rsidP="003F1ADF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E4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E445C">
        <w:rPr>
          <w:rFonts w:ascii="Times New Roman" w:hAnsi="Times New Roman" w:cs="Times New Roman"/>
          <w:sz w:val="28"/>
          <w:szCs w:val="28"/>
        </w:rPr>
        <w:t xml:space="preserve"> Размеры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0E445C">
        <w:rPr>
          <w:rFonts w:ascii="Times New Roman" w:hAnsi="Times New Roman" w:cs="Times New Roman"/>
          <w:sz w:val="28"/>
          <w:szCs w:val="28"/>
        </w:rPr>
        <w:t xml:space="preserve"> </w:t>
      </w:r>
      <w:r w:rsidRPr="000E44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" w:history="1">
        <w:r w:rsidRPr="00DD50C8">
          <w:rPr>
            <w:rFonts w:ascii="Times New Roman" w:hAnsi="Times New Roman" w:cs="Times New Roman"/>
            <w:spacing w:val="-2"/>
            <w:sz w:val="28"/>
            <w:szCs w:val="28"/>
          </w:rPr>
          <w:t>ПКГ</w:t>
        </w:r>
      </w:hyperlink>
      <w:r w:rsidRPr="00DD50C8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D50C8">
        <w:rPr>
          <w:rFonts w:ascii="Times New Roman" w:hAnsi="Times New Roman" w:cs="Times New Roman"/>
          <w:spacing w:val="-2"/>
          <w:sz w:val="28"/>
          <w:szCs w:val="28"/>
        </w:rPr>
        <w:t xml:space="preserve">риказом Министерства здравоохранения и социального </w:t>
      </w:r>
      <w:r w:rsidRPr="000E445C">
        <w:rPr>
          <w:rFonts w:ascii="Times New Roman" w:hAnsi="Times New Roman" w:cs="Times New Roman"/>
          <w:sz w:val="28"/>
          <w:szCs w:val="28"/>
        </w:rPr>
        <w:t>ра</w:t>
      </w:r>
      <w:r w:rsidRPr="000E445C">
        <w:rPr>
          <w:rFonts w:ascii="Times New Roman" w:hAnsi="Times New Roman" w:cs="Times New Roman"/>
          <w:sz w:val="28"/>
          <w:szCs w:val="28"/>
        </w:rPr>
        <w:t>з</w:t>
      </w:r>
      <w:r w:rsidRPr="000E445C"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5 мая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217н "Об утверждении профессиональных квалификационных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E445C">
        <w:rPr>
          <w:rFonts w:ascii="Times New Roman" w:hAnsi="Times New Roman" w:cs="Times New Roman"/>
          <w:sz w:val="28"/>
          <w:szCs w:val="28"/>
        </w:rPr>
        <w:t>высшего и дополнительного профессионального образования", составляют: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77"/>
        <w:gridCol w:w="2977"/>
        <w:gridCol w:w="2833"/>
      </w:tblGrid>
      <w:tr w:rsidR="003F1ADF" w:rsidRPr="007A5A5A" w:rsidTr="003F1ADF">
        <w:trPr>
          <w:cantSplit/>
          <w:trHeight w:val="10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7A5A5A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7A5A5A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ПКГ,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7A5A5A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>отнесенные к квалиф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кационному уровню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минимального оклада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  <w:p w:rsidR="003F1ADF" w:rsidRPr="003F1ADF" w:rsidRDefault="003F1ADF" w:rsidP="003F1A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</w:tbl>
    <w:p w:rsidR="000E4B4F" w:rsidRPr="000C6DC0" w:rsidRDefault="000E4B4F" w:rsidP="000E4B4F">
      <w:pPr>
        <w:spacing w:after="0" w:line="240" w:lineRule="auto"/>
        <w:jc w:val="center"/>
        <w:rPr>
          <w:rFonts w:ascii="Times New Roman" w:hAnsi="Times New Roman"/>
          <w:vanish/>
          <w:sz w:val="2"/>
          <w:szCs w:val="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2839"/>
      </w:tblGrid>
      <w:tr w:rsidR="00745CBD" w:rsidRPr="007A5A5A" w:rsidTr="00F404EC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E4628E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ADF" w:rsidRPr="007A5A5A" w:rsidTr="003F1ADF">
        <w:trPr>
          <w:cantSplit/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3F1AD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ПКГ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административно-хозяйственного и уче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но-вспомогательного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</w:t>
            </w:r>
          </w:p>
        </w:tc>
      </w:tr>
      <w:tr w:rsidR="00745CBD" w:rsidRPr="007A5A5A" w:rsidTr="00F404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</w:p>
        </w:tc>
      </w:tr>
      <w:tr w:rsidR="00745CBD" w:rsidRPr="007A5A5A" w:rsidTr="00F404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F929F4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категории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  <w:tr w:rsidR="00745CBD" w:rsidRPr="007A5A5A" w:rsidTr="00F404E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F929F4">
            <w:pPr>
              <w:pStyle w:val="ConsPlusNormal"/>
              <w:widowControl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категории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7330</w:t>
            </w:r>
          </w:p>
        </w:tc>
      </w:tr>
    </w:tbl>
    <w:p w:rsidR="000E4B4F" w:rsidRPr="000E445C" w:rsidRDefault="000E4B4F" w:rsidP="003F1A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0E445C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минимальных</w:t>
      </w:r>
      <w:r w:rsidRPr="000E445C">
        <w:rPr>
          <w:rFonts w:ascii="Times New Roman" w:hAnsi="Times New Roman" w:cs="Times New Roman"/>
          <w:sz w:val="28"/>
          <w:szCs w:val="28"/>
        </w:rPr>
        <w:t xml:space="preserve">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E44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history="1">
        <w:r w:rsidRPr="000E445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0E445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445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</w:t>
      </w:r>
      <w:r w:rsidRPr="000E445C">
        <w:rPr>
          <w:rFonts w:ascii="Times New Roman" w:hAnsi="Times New Roman" w:cs="Times New Roman"/>
          <w:sz w:val="28"/>
          <w:szCs w:val="28"/>
        </w:rPr>
        <w:t>з</w:t>
      </w:r>
      <w:r w:rsidRPr="000E445C">
        <w:rPr>
          <w:rFonts w:ascii="Times New Roman" w:hAnsi="Times New Roman" w:cs="Times New Roman"/>
          <w:sz w:val="28"/>
          <w:szCs w:val="28"/>
        </w:rPr>
        <w:t xml:space="preserve">вития Российской Федерации от 29 мая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рабочих", составляют: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3261"/>
        <w:gridCol w:w="2693"/>
      </w:tblGrid>
      <w:tr w:rsidR="003F1ADF" w:rsidRPr="007A5A5A" w:rsidTr="003F1ADF">
        <w:trPr>
          <w:cantSplit/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ПКГ,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DF" w:rsidRP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квалификационному уровню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1ADF" w:rsidRDefault="003F1ADF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3F1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минимального </w:t>
            </w:r>
          </w:p>
          <w:p w:rsidR="003F1ADF" w:rsidRPr="003F1ADF" w:rsidRDefault="00A327D2" w:rsidP="003F1AD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ADF" w:rsidRPr="003F1ADF">
              <w:rPr>
                <w:rFonts w:ascii="Times New Roman" w:hAnsi="Times New Roman" w:cs="Times New Roman"/>
                <w:sz w:val="28"/>
                <w:szCs w:val="28"/>
              </w:rPr>
              <w:t>клада</w:t>
            </w:r>
            <w:r w:rsidR="003F1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ADF" w:rsidRPr="003F1AD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  <w:p w:rsidR="003F1ADF" w:rsidRPr="003F1ADF" w:rsidRDefault="003F1ADF" w:rsidP="003F1A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</w:tbl>
    <w:p w:rsidR="000E4B4F" w:rsidRPr="007437B4" w:rsidRDefault="000E4B4F" w:rsidP="000E4B4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3261"/>
        <w:gridCol w:w="2693"/>
      </w:tblGrid>
      <w:tr w:rsidR="00745CBD" w:rsidRPr="007A5A5A" w:rsidTr="00A327D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A327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A327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A327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A327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ADF" w:rsidRPr="007A5A5A" w:rsidTr="00A327D2">
        <w:trPr>
          <w:trHeight w:val="30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3F1A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ПКГ "Общеотраслевые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первого уровня" </w:t>
            </w:r>
          </w:p>
        </w:tc>
      </w:tr>
      <w:tr w:rsidR="00745CBD" w:rsidRPr="007A5A5A" w:rsidTr="00A327D2">
        <w:trPr>
          <w:trHeight w:val="1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A327D2" w:rsidRDefault="00745CBD" w:rsidP="00A327D2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 и 3</w:t>
            </w:r>
            <w:r w:rsidR="00E4628E" w:rsidRPr="00A3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E4628E" w:rsidRPr="00A327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лификационных</w:t>
            </w:r>
            <w:r w:rsidR="00E4628E" w:rsidRPr="00A3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разря</w:t>
            </w:r>
            <w:r w:rsidR="00E4628E" w:rsidRPr="00A327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дов в соответствии с Единым тарифно-квали</w:t>
            </w:r>
            <w:r w:rsidR="00C07EDE" w:rsidRPr="00A327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фикационным справо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ником работ и профессий рабочих: гардеробщик, грузчик, дворник, исто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ник,</w:t>
            </w:r>
            <w:r w:rsidR="00A327D2" w:rsidRPr="00A3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кастелянша, кл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довщик, рабочий по о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служиванию в бане, с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довник, сторож (вахтер), уборщик производстве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ных помещений, убо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  <w:r w:rsidR="00A327D2" w:rsidRPr="00A3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служебных помещ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27D2">
              <w:rPr>
                <w:rFonts w:ascii="Times New Roman" w:hAnsi="Times New Roman" w:cs="Times New Roman"/>
                <w:sz w:val="28"/>
                <w:szCs w:val="28"/>
              </w:rPr>
              <w:t xml:space="preserve">ний, уборщик территорий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032A5B" w:rsidRDefault="00032A5B"/>
    <w:p w:rsidR="00032A5B" w:rsidRPr="00032A5B" w:rsidRDefault="00032A5B" w:rsidP="00032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A5B"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3261"/>
        <w:gridCol w:w="2693"/>
      </w:tblGrid>
      <w:tr w:rsidR="00032A5B" w:rsidRPr="007A5A5A" w:rsidTr="002742F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B" w:rsidRPr="007A5A5A" w:rsidRDefault="00032A5B" w:rsidP="002742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B" w:rsidRPr="007A5A5A" w:rsidRDefault="00032A5B" w:rsidP="002742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B" w:rsidRPr="007A5A5A" w:rsidRDefault="00032A5B" w:rsidP="002742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B" w:rsidRPr="007A5A5A" w:rsidRDefault="00032A5B" w:rsidP="002742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5CBD" w:rsidRPr="007A5A5A" w:rsidTr="00A327D2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204CA5" w:rsidP="00204CA5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профессии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несё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нные к первому кв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лификационному уро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ню,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 по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с пр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изводным наименован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ем "старший" (старший по смене)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3F1ADF" w:rsidRPr="007A5A5A" w:rsidTr="00A327D2">
        <w:trPr>
          <w:trHeight w:val="26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DF" w:rsidRPr="007A5A5A" w:rsidRDefault="003F1ADF" w:rsidP="003F1A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ПКГ "Общеотраслевые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второго уровня" </w:t>
            </w:r>
          </w:p>
        </w:tc>
      </w:tr>
      <w:tr w:rsidR="00745CBD" w:rsidRPr="007A5A5A" w:rsidTr="00A327D2">
        <w:trPr>
          <w:trHeight w:val="28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32A5B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присвоение 4 и 5 квалиф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кационных разрядов</w:t>
            </w:r>
            <w:r w:rsidR="00032A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с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7A5A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ответствии с Единым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рифно-квалификацион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ным справочником работ и профессий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рабочих, в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дитель автомобиля, сл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сарь по ремонту автом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биля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</w:tr>
      <w:tr w:rsidR="00745CBD" w:rsidRPr="007A5A5A" w:rsidTr="00A327D2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32A5B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и 7 квал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фикационных разрядов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Единым тарифно-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валификацион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ным справочником работ и профессий рабочих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3990</w:t>
            </w:r>
          </w:p>
        </w:tc>
      </w:tr>
      <w:tr w:rsidR="00745CBD" w:rsidRPr="007A5A5A" w:rsidTr="00A327D2">
        <w:trPr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32A5B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8 квалифик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ционного разряда в соо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Единым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>цион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-ным справочником работ и профессий рабочих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4395</w:t>
            </w:r>
          </w:p>
        </w:tc>
      </w:tr>
      <w:tr w:rsidR="00745CBD" w:rsidRPr="007A5A5A" w:rsidTr="00032A5B">
        <w:trPr>
          <w:trHeight w:val="33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 квалификационный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32A5B">
            <w:pPr>
              <w:pStyle w:val="ConsPlusNormal"/>
              <w:widowControl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профессии рабочих, пре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дусмотренные 1-3 квал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фикационными</w:t>
            </w:r>
            <w:r w:rsidR="0003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уровнями данной ПКГ, выполня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щих важные (особо ва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 xml:space="preserve">ные) и ответственные (особо ответственные) работы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CBD" w:rsidRPr="007A5A5A" w:rsidRDefault="00745CBD" w:rsidP="000E4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056F42" w:rsidRPr="00056F42" w:rsidRDefault="000E4B4F" w:rsidP="003F1A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D1">
        <w:rPr>
          <w:rFonts w:ascii="Times New Roman" w:hAnsi="Times New Roman" w:cs="Times New Roman"/>
          <w:sz w:val="28"/>
          <w:szCs w:val="28"/>
        </w:rPr>
        <w:t xml:space="preserve">3.4.5.1. Перечень высококвалифицированных рабочих, занятых на </w:t>
      </w:r>
      <w:r w:rsidRPr="007437B4">
        <w:rPr>
          <w:rFonts w:ascii="Times New Roman" w:hAnsi="Times New Roman" w:cs="Times New Roman"/>
          <w:spacing w:val="-6"/>
          <w:sz w:val="28"/>
          <w:szCs w:val="28"/>
        </w:rPr>
        <w:t>ва</w:t>
      </w:r>
      <w:r w:rsidRPr="007437B4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Pr="007437B4">
        <w:rPr>
          <w:rFonts w:ascii="Times New Roman" w:hAnsi="Times New Roman" w:cs="Times New Roman"/>
          <w:spacing w:val="-6"/>
          <w:sz w:val="28"/>
          <w:szCs w:val="28"/>
        </w:rPr>
        <w:t xml:space="preserve">ных и ответственных работах, устанавливается руководителем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743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37B4">
        <w:rPr>
          <w:rFonts w:ascii="Times New Roman" w:hAnsi="Times New Roman" w:cs="Times New Roman"/>
          <w:spacing w:val="-6"/>
          <w:sz w:val="28"/>
          <w:szCs w:val="28"/>
        </w:rPr>
        <w:t>по согласованию с выборным профсоюзным органом с учетом квалификации</w:t>
      </w:r>
      <w:r w:rsidRPr="007771D1">
        <w:rPr>
          <w:rFonts w:ascii="Times New Roman" w:hAnsi="Times New Roman" w:cs="Times New Roman"/>
          <w:sz w:val="28"/>
          <w:szCs w:val="28"/>
        </w:rPr>
        <w:t>, об</w:t>
      </w:r>
      <w:r w:rsidRPr="007771D1">
        <w:rPr>
          <w:rFonts w:ascii="Times New Roman" w:hAnsi="Times New Roman" w:cs="Times New Roman"/>
          <w:sz w:val="28"/>
          <w:szCs w:val="28"/>
        </w:rPr>
        <w:t>ъ</w:t>
      </w:r>
      <w:r w:rsidRPr="007771D1">
        <w:rPr>
          <w:rFonts w:ascii="Times New Roman" w:hAnsi="Times New Roman" w:cs="Times New Roman"/>
          <w:sz w:val="28"/>
          <w:szCs w:val="28"/>
        </w:rPr>
        <w:t>ема и качества выполняемых работ в пределах фонда оплаты труда.</w:t>
      </w:r>
    </w:p>
    <w:p w:rsidR="000E4B4F" w:rsidRPr="000E445C" w:rsidRDefault="000E4B4F" w:rsidP="003F1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</w:t>
      </w:r>
      <w:r w:rsidRPr="000E445C">
        <w:rPr>
          <w:rFonts w:ascii="Times New Roman" w:hAnsi="Times New Roman"/>
          <w:sz w:val="28"/>
          <w:szCs w:val="28"/>
        </w:rPr>
        <w:t xml:space="preserve">. Размеры </w:t>
      </w:r>
      <w:r>
        <w:rPr>
          <w:rFonts w:ascii="Times New Roman" w:hAnsi="Times New Roman"/>
          <w:sz w:val="28"/>
          <w:szCs w:val="28"/>
        </w:rPr>
        <w:t>минимальных</w:t>
      </w:r>
      <w:r w:rsidRPr="000E445C">
        <w:rPr>
          <w:rFonts w:ascii="Times New Roman" w:hAnsi="Times New Roman"/>
          <w:sz w:val="28"/>
          <w:szCs w:val="28"/>
        </w:rPr>
        <w:t xml:space="preserve"> окладов работников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0E445C">
        <w:rPr>
          <w:rFonts w:ascii="Times New Roman" w:hAnsi="Times New Roman"/>
          <w:sz w:val="28"/>
          <w:szCs w:val="28"/>
        </w:rPr>
        <w:t xml:space="preserve"> </w:t>
      </w:r>
      <w:r w:rsidRPr="000E445C">
        <w:rPr>
          <w:rFonts w:ascii="Times New Roman" w:hAnsi="Times New Roman"/>
          <w:sz w:val="28"/>
          <w:szCs w:val="28"/>
        </w:rPr>
        <w:t xml:space="preserve">по ПКГ, утвержденным </w:t>
      </w:r>
      <w:r>
        <w:rPr>
          <w:rFonts w:ascii="Times New Roman" w:hAnsi="Times New Roman"/>
          <w:sz w:val="28"/>
          <w:szCs w:val="28"/>
        </w:rPr>
        <w:t>п</w:t>
      </w:r>
      <w:r w:rsidRPr="000E445C">
        <w:rPr>
          <w:rFonts w:ascii="Times New Roman" w:hAnsi="Times New Roman"/>
          <w:sz w:val="28"/>
          <w:szCs w:val="28"/>
        </w:rPr>
        <w:t>риказом Министерства здравоохранения и социального ра</w:t>
      </w:r>
      <w:r w:rsidRPr="000E445C">
        <w:rPr>
          <w:rFonts w:ascii="Times New Roman" w:hAnsi="Times New Roman"/>
          <w:sz w:val="28"/>
          <w:szCs w:val="28"/>
        </w:rPr>
        <w:t>з</w:t>
      </w:r>
      <w:r w:rsidRPr="000E445C">
        <w:rPr>
          <w:rFonts w:ascii="Times New Roman" w:hAnsi="Times New Roman"/>
          <w:sz w:val="28"/>
          <w:szCs w:val="28"/>
        </w:rPr>
        <w:t>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работников», составляют:</w:t>
      </w:r>
    </w:p>
    <w:p w:rsidR="00032A5B" w:rsidRPr="00032A5B" w:rsidRDefault="00032A5B" w:rsidP="00032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A5B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552"/>
      </w:tblGrid>
      <w:tr w:rsidR="003F1ADF" w:rsidRPr="007A5A5A" w:rsidTr="00152018">
        <w:trPr>
          <w:trHeight w:val="1279"/>
        </w:trPr>
        <w:tc>
          <w:tcPr>
            <w:tcW w:w="709" w:type="dxa"/>
            <w:tcBorders>
              <w:bottom w:val="nil"/>
            </w:tcBorders>
            <w:vAlign w:val="center"/>
          </w:tcPr>
          <w:p w:rsidR="003F1ADF" w:rsidRPr="003F1ADF" w:rsidRDefault="003F1ADF" w:rsidP="001520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ADF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3F1ADF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F1AD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F1ADF" w:rsidRPr="003F1ADF" w:rsidRDefault="003F1ADF" w:rsidP="001520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ADF">
              <w:rPr>
                <w:rFonts w:ascii="Times New Roman" w:hAnsi="Times New Roman"/>
                <w:sz w:val="28"/>
                <w:szCs w:val="28"/>
              </w:rPr>
              <w:t xml:space="preserve">ПКГ, </w:t>
            </w:r>
            <w:r w:rsidRPr="003F1ADF">
              <w:rPr>
                <w:rFonts w:ascii="Times New Roman" w:hAnsi="Times New Roman"/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3F1ADF" w:rsidRPr="003F1ADF" w:rsidRDefault="003F1ADF" w:rsidP="001520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ADF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квалификационному уровню</w:t>
            </w:r>
          </w:p>
        </w:tc>
        <w:tc>
          <w:tcPr>
            <w:tcW w:w="2552" w:type="dxa"/>
            <w:vAlign w:val="center"/>
          </w:tcPr>
          <w:p w:rsidR="003F1ADF" w:rsidRPr="003F1ADF" w:rsidRDefault="003F1ADF" w:rsidP="0015201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ADF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 w:rsidRPr="003F1ADF">
              <w:rPr>
                <w:rFonts w:ascii="Times New Roman" w:hAnsi="Times New Roman"/>
                <w:sz w:val="28"/>
                <w:szCs w:val="28"/>
              </w:rPr>
              <w:br/>
              <w:t>минимального оклада</w:t>
            </w:r>
            <w:r w:rsidR="00152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AD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  <w:p w:rsidR="003F1ADF" w:rsidRPr="003F1ADF" w:rsidRDefault="003F1ADF" w:rsidP="00152018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ADF">
              <w:rPr>
                <w:rFonts w:ascii="Times New Roman" w:hAnsi="Times New Roman" w:cs="Times New Roman"/>
                <w:sz w:val="28"/>
                <w:szCs w:val="28"/>
              </w:rPr>
              <w:t>после 01.09.2014</w:t>
            </w:r>
          </w:p>
        </w:tc>
      </w:tr>
    </w:tbl>
    <w:p w:rsidR="000E4B4F" w:rsidRPr="00B44AE4" w:rsidRDefault="000E4B4F" w:rsidP="000E4B4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552"/>
      </w:tblGrid>
      <w:tr w:rsidR="00745CBD" w:rsidRPr="007A5A5A" w:rsidTr="00152018">
        <w:trPr>
          <w:cantSplit/>
          <w:trHeight w:val="280"/>
          <w:tblHeader/>
        </w:trPr>
        <w:tc>
          <w:tcPr>
            <w:tcW w:w="709" w:type="dxa"/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pStyle w:val="ConsPlusNormal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2018" w:rsidRPr="007A5A5A" w:rsidTr="00152018">
        <w:trPr>
          <w:trHeight w:val="178"/>
        </w:trPr>
        <w:tc>
          <w:tcPr>
            <w:tcW w:w="709" w:type="dxa"/>
          </w:tcPr>
          <w:p w:rsidR="00152018" w:rsidRPr="007A5A5A" w:rsidRDefault="00152018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</w:tcPr>
          <w:p w:rsidR="00152018" w:rsidRPr="007A5A5A" w:rsidRDefault="00152018" w:rsidP="00152018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ПКГ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t>«Медицинский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t>фармацевтический персонал первого уровня»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1 квалификационный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152018" w:rsidRPr="007A5A5A" w:rsidTr="00152018">
        <w:tc>
          <w:tcPr>
            <w:tcW w:w="709" w:type="dxa"/>
          </w:tcPr>
          <w:p w:rsidR="00152018" w:rsidRPr="007A5A5A" w:rsidRDefault="00152018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2</w:t>
            </w:r>
            <w:r w:rsidRPr="007A5A5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647" w:type="dxa"/>
            <w:gridSpan w:val="3"/>
          </w:tcPr>
          <w:p w:rsidR="00152018" w:rsidRPr="007A5A5A" w:rsidRDefault="00152018" w:rsidP="0015201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ПКГ «Средний медицинский и фармацевтический персонал»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2 квалификационный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 xml:space="preserve">диетическая 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3 квалификационный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медицинская сестра,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медицинская сестра по физиотерапии, мед</w:t>
            </w:r>
            <w:r w:rsidRPr="007A5A5A">
              <w:rPr>
                <w:rFonts w:ascii="Times New Roman" w:hAnsi="Times New Roman"/>
                <w:sz w:val="28"/>
                <w:szCs w:val="28"/>
              </w:rPr>
              <w:t>и</w:t>
            </w:r>
            <w:r w:rsidRPr="007A5A5A">
              <w:rPr>
                <w:rFonts w:ascii="Times New Roman" w:hAnsi="Times New Roman"/>
                <w:sz w:val="28"/>
                <w:szCs w:val="28"/>
              </w:rPr>
              <w:t xml:space="preserve">цинская сестра по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 xml:space="preserve">массажу 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4610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5120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745CBD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5 квалификационный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5690</w:t>
            </w:r>
          </w:p>
        </w:tc>
      </w:tr>
      <w:tr w:rsidR="00152018" w:rsidRPr="007A5A5A" w:rsidTr="00152018">
        <w:tc>
          <w:tcPr>
            <w:tcW w:w="709" w:type="dxa"/>
          </w:tcPr>
          <w:p w:rsidR="00152018" w:rsidRPr="007A5A5A" w:rsidRDefault="00152018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3</w:t>
            </w:r>
            <w:r w:rsidRPr="007A5A5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647" w:type="dxa"/>
            <w:gridSpan w:val="3"/>
          </w:tcPr>
          <w:p w:rsidR="00152018" w:rsidRPr="007A5A5A" w:rsidRDefault="00152018" w:rsidP="0015201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ПКГ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t>«Врачи и провизоры»</w:t>
            </w:r>
          </w:p>
        </w:tc>
      </w:tr>
      <w:tr w:rsidR="00745CBD" w:rsidRPr="007A5A5A" w:rsidTr="00152018">
        <w:tc>
          <w:tcPr>
            <w:tcW w:w="709" w:type="dxa"/>
          </w:tcPr>
          <w:p w:rsidR="00745CBD" w:rsidRPr="007A5A5A" w:rsidRDefault="00152018" w:rsidP="000E4B4F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45CBD" w:rsidRPr="007A5A5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2 квалификационный </w:t>
            </w:r>
            <w:r w:rsidRPr="007A5A5A">
              <w:rPr>
                <w:rFonts w:ascii="Times New Roman" w:hAnsi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3118" w:type="dxa"/>
          </w:tcPr>
          <w:p w:rsidR="00745CBD" w:rsidRPr="007A5A5A" w:rsidRDefault="00745CBD" w:rsidP="000E4B4F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 xml:space="preserve">врач-специалист </w:t>
            </w:r>
          </w:p>
        </w:tc>
        <w:tc>
          <w:tcPr>
            <w:tcW w:w="2552" w:type="dxa"/>
          </w:tcPr>
          <w:p w:rsidR="00745CBD" w:rsidRPr="007A5A5A" w:rsidRDefault="00745CBD" w:rsidP="000E4B4F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A5A">
              <w:rPr>
                <w:rFonts w:ascii="Times New Roman" w:hAnsi="Times New Roman"/>
                <w:sz w:val="28"/>
                <w:szCs w:val="28"/>
              </w:rPr>
              <w:t>6930</w:t>
            </w:r>
          </w:p>
        </w:tc>
      </w:tr>
    </w:tbl>
    <w:p w:rsidR="00D97A6B" w:rsidRPr="0042001B" w:rsidRDefault="00677DDC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DC">
        <w:rPr>
          <w:rFonts w:ascii="Times New Roman" w:hAnsi="Times New Roman" w:cs="Times New Roman"/>
          <w:sz w:val="28"/>
          <w:szCs w:val="28"/>
        </w:rPr>
        <w:t>3.5</w:t>
      </w:r>
      <w:r w:rsidR="00D97A6B" w:rsidRPr="00677DDC">
        <w:rPr>
          <w:rFonts w:ascii="Times New Roman" w:hAnsi="Times New Roman" w:cs="Times New Roman"/>
          <w:sz w:val="28"/>
          <w:szCs w:val="28"/>
        </w:rPr>
        <w:t>.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 </w:t>
      </w:r>
      <w:r w:rsidR="00D97A6B" w:rsidRPr="002F4931">
        <w:rPr>
          <w:rFonts w:ascii="Times New Roman" w:hAnsi="Times New Roman" w:cs="Times New Roman"/>
          <w:sz w:val="28"/>
          <w:szCs w:val="28"/>
        </w:rPr>
        <w:t xml:space="preserve">Размеры выплат по повышающим коэффициентам к </w:t>
      </w:r>
      <w:r w:rsidR="00340F36" w:rsidRPr="002F4931">
        <w:rPr>
          <w:rFonts w:ascii="Times New Roman" w:hAnsi="Times New Roman" w:cs="Times New Roman"/>
          <w:sz w:val="28"/>
          <w:szCs w:val="28"/>
        </w:rPr>
        <w:t>минимальному</w:t>
      </w:r>
      <w:r w:rsidR="00152018">
        <w:rPr>
          <w:rFonts w:ascii="Times New Roman" w:hAnsi="Times New Roman" w:cs="Times New Roman"/>
          <w:sz w:val="28"/>
          <w:szCs w:val="28"/>
        </w:rPr>
        <w:t xml:space="preserve"> </w:t>
      </w:r>
      <w:r w:rsidR="00C00255" w:rsidRPr="002F4931">
        <w:rPr>
          <w:rFonts w:ascii="Times New Roman" w:hAnsi="Times New Roman" w:cs="Times New Roman"/>
          <w:sz w:val="28"/>
          <w:szCs w:val="28"/>
        </w:rPr>
        <w:t xml:space="preserve">(базовому) </w:t>
      </w:r>
      <w:r w:rsidRPr="002F4931">
        <w:rPr>
          <w:rFonts w:ascii="Times New Roman" w:hAnsi="Times New Roman" w:cs="Times New Roman"/>
          <w:sz w:val="28"/>
          <w:szCs w:val="28"/>
        </w:rPr>
        <w:t>окладу</w:t>
      </w:r>
      <w:r w:rsidR="00D97A6B" w:rsidRPr="002F4931">
        <w:rPr>
          <w:rFonts w:ascii="Times New Roman" w:hAnsi="Times New Roman" w:cs="Times New Roman"/>
          <w:sz w:val="28"/>
          <w:szCs w:val="28"/>
        </w:rPr>
        <w:t xml:space="preserve"> по занимаемой должности:</w:t>
      </w:r>
    </w:p>
    <w:p w:rsidR="00D97A6B" w:rsidRPr="004C4154" w:rsidRDefault="00677DDC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4C4154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97A6B" w:rsidRPr="004C4154">
        <w:rPr>
          <w:rFonts w:ascii="Times New Roman" w:hAnsi="Times New Roman" w:cs="Times New Roman"/>
          <w:color w:val="000000" w:themeColor="text1"/>
          <w:sz w:val="28"/>
          <w:szCs w:val="28"/>
        </w:rPr>
        <w:t>.1. Работникам</w:t>
      </w:r>
      <w:r w:rsidR="00B9658E" w:rsidRPr="004C4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="00D97A6B" w:rsidRPr="004C4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занимающим должности, отнесенные к ПКГ должностей педагогических работников, устанавливаются повышающие </w:t>
      </w:r>
      <w:r w:rsidR="00D97A6B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коэффициенты к </w:t>
      </w:r>
      <w:r w:rsidR="00340F36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минимальному</w:t>
      </w:r>
      <w:r w:rsidR="00C00255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окладу</w:t>
      </w:r>
      <w:r w:rsidR="00D97A6B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по</w:t>
      </w:r>
      <w:r w:rsidR="00B44AE4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D97A6B" w:rsidRPr="004C41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занимаемой должности: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851"/>
      </w:tblGrid>
      <w:tr w:rsidR="00D97A6B" w:rsidRPr="00712B0E" w:rsidTr="00B44AE4">
        <w:trPr>
          <w:tblCellSpacing w:w="5" w:type="nil"/>
        </w:trPr>
        <w:tc>
          <w:tcPr>
            <w:tcW w:w="8222" w:type="dxa"/>
          </w:tcPr>
          <w:p w:rsidR="00D97A6B" w:rsidRPr="00712B0E" w:rsidRDefault="00D97A6B" w:rsidP="0084015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D97A6B" w:rsidRPr="00712B0E" w:rsidRDefault="00D97A6B" w:rsidP="00B44A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7A6B" w:rsidRPr="00712B0E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DB62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наличие высшего образования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0,10;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DB623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индивидуальное обучение  детей на дому (при наличии с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ответствующего медицинского заключения)</w:t>
            </w:r>
          </w:p>
        </w:tc>
        <w:tc>
          <w:tcPr>
            <w:tcW w:w="283" w:type="dxa"/>
          </w:tcPr>
          <w:p w:rsidR="00D97A6B" w:rsidRPr="0042001B" w:rsidRDefault="000279A1" w:rsidP="00B44A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0,20;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B44A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индивидуальное и групповое обучение детей, находящихся на длительном лечении в детских больницах и детских отделениях больниц для взрослых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0,20;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B44A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психолого-педагогическое сопровождение детей, воспит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вающихся в семьях, находящихся в социально опасном положении</w:t>
            </w:r>
          </w:p>
        </w:tc>
        <w:tc>
          <w:tcPr>
            <w:tcW w:w="283" w:type="dxa"/>
          </w:tcPr>
          <w:p w:rsidR="00D97A6B" w:rsidRPr="0042001B" w:rsidRDefault="000279A1" w:rsidP="00B44A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0,20;</w:t>
            </w:r>
          </w:p>
        </w:tc>
      </w:tr>
      <w:tr w:rsidR="00D97A6B" w:rsidRPr="0042001B" w:rsidTr="00782D4E">
        <w:trPr>
          <w:tblCellSpacing w:w="5" w:type="nil"/>
        </w:trPr>
        <w:tc>
          <w:tcPr>
            <w:tcW w:w="9356" w:type="dxa"/>
            <w:gridSpan w:val="3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за приобретение первичных профессиональных навыков в течение </w:t>
            </w:r>
            <w:r w:rsidR="00B44A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2 лет после окончания высшего учебного заведения или учреждения </w:t>
            </w:r>
            <w:r w:rsidR="00B44A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образования:</w:t>
            </w:r>
          </w:p>
        </w:tc>
      </w:tr>
      <w:tr w:rsidR="00D97A6B" w:rsidRPr="0042001B" w:rsidTr="00B44AE4">
        <w:trPr>
          <w:trHeight w:val="345"/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0,55;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0,50;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0,46;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0,43;</w:t>
            </w:r>
          </w:p>
        </w:tc>
      </w:tr>
    </w:tbl>
    <w:p w:rsidR="000279A1" w:rsidRDefault="000279A1">
      <w:r>
        <w:br w:type="page"/>
      </w:r>
    </w:p>
    <w:p w:rsidR="000279A1" w:rsidRPr="000279A1" w:rsidRDefault="000279A1" w:rsidP="00027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A1"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851"/>
      </w:tblGrid>
      <w:tr w:rsidR="00D97A6B" w:rsidRPr="0042001B" w:rsidTr="00782D4E">
        <w:trPr>
          <w:tblCellSpacing w:w="5" w:type="nil"/>
        </w:trPr>
        <w:tc>
          <w:tcPr>
            <w:tcW w:w="9356" w:type="dxa"/>
            <w:gridSpan w:val="3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работу в дошкольных группах образовательных учреждений: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0,78;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0,71;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0,65;</w:t>
            </w:r>
          </w:p>
        </w:tc>
      </w:tr>
      <w:tr w:rsidR="00D97A6B" w:rsidRPr="0042001B" w:rsidTr="00B44AE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7DDC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0,60;</w:t>
            </w:r>
          </w:p>
        </w:tc>
      </w:tr>
      <w:tr w:rsidR="000453B6" w:rsidRPr="0042001B" w:rsidTr="00B44AE4">
        <w:trPr>
          <w:tblCellSpacing w:w="5" w:type="nil"/>
        </w:trPr>
        <w:tc>
          <w:tcPr>
            <w:tcW w:w="8222" w:type="dxa"/>
          </w:tcPr>
          <w:p w:rsidR="000453B6" w:rsidRPr="0042001B" w:rsidRDefault="000453B6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7D155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  <w:r w:rsidR="007D155C" w:rsidRPr="007D155C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обучения </w:t>
            </w:r>
            <w:r w:rsidR="00782D4E" w:rsidRPr="007D155C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 w:rsidR="007D155C" w:rsidRPr="007D155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782D4E" w:rsidRPr="007D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155C"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которых он не является родным</w:t>
            </w:r>
          </w:p>
        </w:tc>
        <w:tc>
          <w:tcPr>
            <w:tcW w:w="283" w:type="dxa"/>
          </w:tcPr>
          <w:p w:rsidR="000453B6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53B6" w:rsidRPr="0042001B" w:rsidRDefault="000453B6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7A6B" w:rsidRPr="0042001B" w:rsidRDefault="000453B6" w:rsidP="000279A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97A6B" w:rsidRPr="0042001B">
        <w:rPr>
          <w:rFonts w:ascii="Times New Roman" w:hAnsi="Times New Roman" w:cs="Times New Roman"/>
          <w:sz w:val="28"/>
          <w:szCs w:val="28"/>
        </w:rPr>
        <w:t>.2. Работникам</w:t>
      </w:r>
      <w:r w:rsidR="00B9658E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="00D97A6B" w:rsidRPr="0042001B">
        <w:rPr>
          <w:rFonts w:ascii="Times New Roman" w:hAnsi="Times New Roman" w:cs="Times New Roman"/>
          <w:sz w:val="28"/>
          <w:szCs w:val="28"/>
        </w:rPr>
        <w:t>, занимающим должности, отнесенные к ПКГ должностей работников образования, должностей работников культуры, общеотраслевых должностей служащих первого, второго, третьего и четве</w:t>
      </w:r>
      <w:r w:rsidR="00D97A6B" w:rsidRPr="0042001B">
        <w:rPr>
          <w:rFonts w:ascii="Times New Roman" w:hAnsi="Times New Roman" w:cs="Times New Roman"/>
          <w:sz w:val="28"/>
          <w:szCs w:val="28"/>
        </w:rPr>
        <w:t>р</w:t>
      </w:r>
      <w:r w:rsidR="00D97A6B" w:rsidRPr="0042001B">
        <w:rPr>
          <w:rFonts w:ascii="Times New Roman" w:hAnsi="Times New Roman" w:cs="Times New Roman"/>
          <w:sz w:val="28"/>
          <w:szCs w:val="28"/>
        </w:rPr>
        <w:t>того уровней, общеотраслевых должностей рабочих первого и второго уро</w:t>
      </w:r>
      <w:r w:rsidR="00D97A6B" w:rsidRPr="0042001B">
        <w:rPr>
          <w:rFonts w:ascii="Times New Roman" w:hAnsi="Times New Roman" w:cs="Times New Roman"/>
          <w:sz w:val="28"/>
          <w:szCs w:val="28"/>
        </w:rPr>
        <w:t>в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ней, устанавливаются повышающие коэффициенты к </w:t>
      </w:r>
      <w:r w:rsidR="00C00255">
        <w:rPr>
          <w:rFonts w:ascii="Times New Roman" w:hAnsi="Times New Roman" w:cs="Times New Roman"/>
          <w:sz w:val="28"/>
          <w:szCs w:val="28"/>
        </w:rPr>
        <w:t>минимальному (баз</w:t>
      </w:r>
      <w:r w:rsidR="00C00255">
        <w:rPr>
          <w:rFonts w:ascii="Times New Roman" w:hAnsi="Times New Roman" w:cs="Times New Roman"/>
          <w:sz w:val="28"/>
          <w:szCs w:val="28"/>
        </w:rPr>
        <w:t>о</w:t>
      </w:r>
      <w:r w:rsidR="00C00255">
        <w:rPr>
          <w:rFonts w:ascii="Times New Roman" w:hAnsi="Times New Roman" w:cs="Times New Roman"/>
          <w:sz w:val="28"/>
          <w:szCs w:val="28"/>
        </w:rPr>
        <w:t>вому)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 окладу по занимаемой должности: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5"/>
        <w:gridCol w:w="170"/>
        <w:gridCol w:w="851"/>
      </w:tblGrid>
      <w:tr w:rsidR="00D97A6B" w:rsidRPr="0042001B" w:rsidTr="004A0C9B">
        <w:trPr>
          <w:tblCellSpacing w:w="5" w:type="nil"/>
        </w:trPr>
        <w:tc>
          <w:tcPr>
            <w:tcW w:w="8335" w:type="dxa"/>
          </w:tcPr>
          <w:p w:rsidR="00D97A6B" w:rsidRPr="0042001B" w:rsidRDefault="00D97A6B" w:rsidP="00D07C6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работу в специальных (коррекцион</w:t>
            </w:r>
            <w:r w:rsidR="00D07C65">
              <w:rPr>
                <w:rFonts w:ascii="Times New Roman" w:hAnsi="Times New Roman" w:cs="Times New Roman"/>
                <w:sz w:val="28"/>
                <w:szCs w:val="28"/>
              </w:rPr>
              <w:t>ных) образовательных классах (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группах) для детей с ограниченными </w:t>
            </w:r>
            <w:r w:rsidRPr="000A4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возможностями зд</w:t>
            </w:r>
            <w:r w:rsidRPr="000A4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0A4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ровья (за исключением обучающихся с задержкой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ра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вития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0,20;</w:t>
            </w:r>
          </w:p>
        </w:tc>
      </w:tr>
      <w:tr w:rsidR="00D97A6B" w:rsidRPr="0042001B" w:rsidTr="004A0C9B">
        <w:trPr>
          <w:tblCellSpacing w:w="5" w:type="nil"/>
        </w:trPr>
        <w:tc>
          <w:tcPr>
            <w:tcW w:w="8335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работу в специальных (коррекционны</w:t>
            </w:r>
            <w:r w:rsidR="00D07C65">
              <w:rPr>
                <w:rFonts w:ascii="Times New Roman" w:hAnsi="Times New Roman" w:cs="Times New Roman"/>
                <w:sz w:val="28"/>
                <w:szCs w:val="28"/>
              </w:rPr>
              <w:t>х) образовательных классах (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группах) для детей с задержкой психического разви</w:t>
            </w:r>
            <w:r w:rsidR="00D07C6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0,15;</w:t>
            </w:r>
          </w:p>
        </w:tc>
      </w:tr>
      <w:tr w:rsidR="00D97A6B" w:rsidRPr="0042001B" w:rsidTr="004A0C9B">
        <w:trPr>
          <w:tblCellSpacing w:w="5" w:type="nil"/>
        </w:trPr>
        <w:tc>
          <w:tcPr>
            <w:tcW w:w="8335" w:type="dxa"/>
          </w:tcPr>
          <w:p w:rsidR="004A0C9B" w:rsidRPr="0042001B" w:rsidRDefault="00E50926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в дошкольных группах образовательных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70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7A6B" w:rsidRPr="0042001B" w:rsidRDefault="00D97A6B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6" w:rsidRPr="0042001B" w:rsidTr="004A0C9B">
        <w:trPr>
          <w:tblCellSpacing w:w="5" w:type="nil"/>
        </w:trPr>
        <w:tc>
          <w:tcPr>
            <w:tcW w:w="8335" w:type="dxa"/>
          </w:tcPr>
          <w:p w:rsidR="00E50926" w:rsidRPr="0042001B" w:rsidRDefault="00E50926" w:rsidP="00631FC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помощникам воспитателей</w:t>
            </w:r>
          </w:p>
        </w:tc>
        <w:tc>
          <w:tcPr>
            <w:tcW w:w="170" w:type="dxa"/>
          </w:tcPr>
          <w:p w:rsidR="00E50926" w:rsidRPr="0042001B" w:rsidRDefault="00E50926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50926" w:rsidRPr="0042001B" w:rsidRDefault="00E50926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E50926" w:rsidRPr="0042001B" w:rsidTr="004A0C9B">
        <w:trPr>
          <w:tblCellSpacing w:w="5" w:type="nil"/>
        </w:trPr>
        <w:tc>
          <w:tcPr>
            <w:tcW w:w="8335" w:type="dxa"/>
          </w:tcPr>
          <w:p w:rsidR="00E50926" w:rsidRPr="0042001B" w:rsidRDefault="00E50926" w:rsidP="00631FC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младшим воспитателям</w:t>
            </w:r>
          </w:p>
        </w:tc>
        <w:tc>
          <w:tcPr>
            <w:tcW w:w="170" w:type="dxa"/>
          </w:tcPr>
          <w:p w:rsidR="00E50926" w:rsidRPr="0042001B" w:rsidRDefault="00E50926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50926" w:rsidRPr="0042001B" w:rsidRDefault="00E50926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E50926" w:rsidRPr="0042001B" w:rsidTr="004A0C9B">
        <w:trPr>
          <w:tblCellSpacing w:w="5" w:type="nil"/>
        </w:trPr>
        <w:tc>
          <w:tcPr>
            <w:tcW w:w="8335" w:type="dxa"/>
          </w:tcPr>
          <w:p w:rsidR="00E50926" w:rsidRPr="0042001B" w:rsidRDefault="00E50926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0C6">
              <w:rPr>
                <w:rFonts w:ascii="Times New Roman" w:hAnsi="Times New Roman" w:cs="Times New Roman"/>
                <w:sz w:val="28"/>
                <w:szCs w:val="28"/>
              </w:rPr>
              <w:t xml:space="preserve">водителям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безопасности и комфортности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воза школьников</w:t>
            </w:r>
            <w:r w:rsidR="007F3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70" w:type="dxa"/>
          </w:tcPr>
          <w:p w:rsidR="00E50926" w:rsidRPr="0042001B" w:rsidRDefault="00DE3B6C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50926" w:rsidRPr="0042001B" w:rsidRDefault="00DE3B6C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0,94                                                   </w:t>
            </w:r>
          </w:p>
        </w:tc>
      </w:tr>
      <w:tr w:rsidR="00E50926" w:rsidRPr="0042001B" w:rsidTr="004A0C9B">
        <w:trPr>
          <w:tblCellSpacing w:w="5" w:type="nil"/>
        </w:trPr>
        <w:tc>
          <w:tcPr>
            <w:tcW w:w="8335" w:type="dxa"/>
          </w:tcPr>
          <w:p w:rsidR="00E50926" w:rsidRPr="0042001B" w:rsidRDefault="005D7D1D" w:rsidP="007F30C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</w:t>
            </w:r>
            <w:r w:rsidR="00B12E2F">
              <w:rPr>
                <w:rFonts w:ascii="Times New Roman" w:hAnsi="Times New Roman" w:cs="Times New Roman"/>
                <w:sz w:val="28"/>
                <w:szCs w:val="28"/>
              </w:rPr>
              <w:t xml:space="preserve">а наличие высшего образования </w:t>
            </w:r>
          </w:p>
        </w:tc>
        <w:tc>
          <w:tcPr>
            <w:tcW w:w="170" w:type="dxa"/>
          </w:tcPr>
          <w:p w:rsidR="00E50926" w:rsidRPr="0042001B" w:rsidRDefault="00B12E2F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50926" w:rsidRPr="0042001B" w:rsidRDefault="00B12E2F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B70D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926" w:rsidRPr="0042001B" w:rsidTr="004A0C9B">
        <w:trPr>
          <w:tblCellSpacing w:w="5" w:type="nil"/>
        </w:trPr>
        <w:tc>
          <w:tcPr>
            <w:tcW w:w="8335" w:type="dxa"/>
          </w:tcPr>
          <w:p w:rsidR="00E50926" w:rsidRPr="0042001B" w:rsidRDefault="00E50926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E50926" w:rsidRPr="0042001B" w:rsidRDefault="00E50926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926" w:rsidRPr="0042001B" w:rsidRDefault="00E50926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A6B" w:rsidRPr="000279A1" w:rsidRDefault="00D97A6B" w:rsidP="000279A1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 w:cs="Times New Roman"/>
        </w:rPr>
      </w:pPr>
      <w:bookmarkStart w:id="6" w:name="Par840"/>
      <w:bookmarkEnd w:id="6"/>
      <w:r w:rsidRPr="000279A1">
        <w:rPr>
          <w:rFonts w:ascii="Times New Roman" w:hAnsi="Times New Roman" w:cs="Times New Roman"/>
        </w:rPr>
        <w:t xml:space="preserve">* </w:t>
      </w:r>
      <w:r w:rsidR="000A48D7" w:rsidRPr="000279A1">
        <w:rPr>
          <w:rFonts w:ascii="Times New Roman" w:hAnsi="Times New Roman" w:cs="Times New Roman"/>
          <w:spacing w:val="-6"/>
        </w:rPr>
        <w:t>у</w:t>
      </w:r>
      <w:r w:rsidRPr="000279A1">
        <w:rPr>
          <w:rFonts w:ascii="Times New Roman" w:hAnsi="Times New Roman" w:cs="Times New Roman"/>
          <w:spacing w:val="-6"/>
        </w:rPr>
        <w:t xml:space="preserve">станавливается руководителем </w:t>
      </w:r>
      <w:r w:rsidR="000453B6" w:rsidRPr="000279A1">
        <w:rPr>
          <w:rFonts w:ascii="Times New Roman" w:hAnsi="Times New Roman" w:cs="Times New Roman"/>
          <w:spacing w:val="-6"/>
        </w:rPr>
        <w:t>организации</w:t>
      </w:r>
      <w:r w:rsidRPr="000279A1">
        <w:rPr>
          <w:rFonts w:ascii="Times New Roman" w:hAnsi="Times New Roman" w:cs="Times New Roman"/>
          <w:spacing w:val="-6"/>
        </w:rPr>
        <w:t xml:space="preserve"> персонально в отношении</w:t>
      </w:r>
      <w:r w:rsidRPr="000279A1">
        <w:rPr>
          <w:rFonts w:ascii="Times New Roman" w:hAnsi="Times New Roman" w:cs="Times New Roman"/>
        </w:rPr>
        <w:t xml:space="preserve"> конкретного работника в зависимости от степени и продолжительности его работы с обучающимися, воспитанниками.</w:t>
      </w:r>
    </w:p>
    <w:p w:rsidR="00D97A6B" w:rsidRPr="0042001B" w:rsidRDefault="000453B6" w:rsidP="000279A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97A6B" w:rsidRPr="0042001B">
        <w:rPr>
          <w:rFonts w:ascii="Times New Roman" w:hAnsi="Times New Roman" w:cs="Times New Roman"/>
          <w:sz w:val="28"/>
          <w:szCs w:val="28"/>
        </w:rPr>
        <w:t>.3. Работникам</w:t>
      </w:r>
      <w:r w:rsidR="00B9658E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, занимающим должности, отнесенные к ПКГ должностей педагогических работников, должностей руководителей структурных подразделений, должностей работников культуры, искусства и кинематографии ведущего звена, общеотраслевых должностей служащих третьего и четвертого уровня, должностей медицинских и фармацевтических работников, устанавливается повышающий коэффициент к </w:t>
      </w:r>
      <w:r w:rsidR="00C00255">
        <w:rPr>
          <w:rFonts w:ascii="Times New Roman" w:hAnsi="Times New Roman" w:cs="Times New Roman"/>
          <w:sz w:val="28"/>
          <w:szCs w:val="28"/>
        </w:rPr>
        <w:t>минимальному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 </w:t>
      </w:r>
      <w:r w:rsidR="00C00255">
        <w:rPr>
          <w:rFonts w:ascii="Times New Roman" w:hAnsi="Times New Roman" w:cs="Times New Roman"/>
          <w:sz w:val="28"/>
          <w:szCs w:val="28"/>
        </w:rPr>
        <w:t xml:space="preserve">(базовому) </w:t>
      </w:r>
      <w:r w:rsidR="00D97A6B" w:rsidRPr="0042001B">
        <w:rPr>
          <w:rFonts w:ascii="Times New Roman" w:hAnsi="Times New Roman" w:cs="Times New Roman"/>
          <w:sz w:val="28"/>
          <w:szCs w:val="28"/>
        </w:rPr>
        <w:t>окладу по занимаемой должности: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851"/>
      </w:tblGrid>
      <w:tr w:rsidR="00D97A6B" w:rsidRPr="0042001B" w:rsidTr="000A48D7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образовательных </w:t>
            </w:r>
            <w:r w:rsidR="00316F8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филиалах образовательных 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), расположенных в 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сельской местности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0279A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02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7A6B" w:rsidRPr="0042001B" w:rsidRDefault="000453B6" w:rsidP="000A48D7">
      <w:pPr>
        <w:widowControl w:val="0"/>
        <w:autoSpaceDE w:val="0"/>
        <w:autoSpaceDN w:val="0"/>
        <w:adjustRightInd w:val="0"/>
        <w:spacing w:before="120"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97A6B" w:rsidRPr="0042001B">
        <w:rPr>
          <w:rFonts w:ascii="Times New Roman" w:hAnsi="Times New Roman" w:cs="Times New Roman"/>
          <w:sz w:val="28"/>
          <w:szCs w:val="28"/>
        </w:rPr>
        <w:t>.4. Работникам</w:t>
      </w:r>
      <w:r w:rsidR="00B9658E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="00D97A6B" w:rsidRPr="0042001B">
        <w:rPr>
          <w:rFonts w:ascii="Times New Roman" w:hAnsi="Times New Roman" w:cs="Times New Roman"/>
          <w:sz w:val="28"/>
          <w:szCs w:val="28"/>
        </w:rPr>
        <w:t>, занимающим должности, отнесенные к ПКГ должностей педагогических работников, должностей руководителей структурных подразделений</w:t>
      </w:r>
      <w:r w:rsidR="0095079C">
        <w:rPr>
          <w:rFonts w:ascii="Times New Roman" w:hAnsi="Times New Roman" w:cs="Times New Roman"/>
          <w:sz w:val="28"/>
          <w:szCs w:val="28"/>
        </w:rPr>
        <w:t xml:space="preserve">, 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устанавливаются повышающие коэффициенты к </w:t>
      </w:r>
      <w:r w:rsidR="00F240CD">
        <w:rPr>
          <w:rFonts w:ascii="Times New Roman" w:hAnsi="Times New Roman" w:cs="Times New Roman"/>
          <w:sz w:val="28"/>
          <w:szCs w:val="28"/>
        </w:rPr>
        <w:t>минимальному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 окладу по занимаемой должности:</w:t>
      </w:r>
    </w:p>
    <w:p w:rsidR="000279A1" w:rsidRPr="000279A1" w:rsidRDefault="000279A1" w:rsidP="00027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A1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38"/>
        <w:gridCol w:w="426"/>
        <w:gridCol w:w="992"/>
      </w:tblGrid>
      <w:tr w:rsidR="000A48D7" w:rsidRPr="0042001B" w:rsidTr="000A48D7">
        <w:trPr>
          <w:tblCellSpacing w:w="5" w:type="nil"/>
        </w:trPr>
        <w:tc>
          <w:tcPr>
            <w:tcW w:w="7938" w:type="dxa"/>
          </w:tcPr>
          <w:p w:rsidR="000A48D7" w:rsidRPr="0042001B" w:rsidRDefault="000A48D7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высшую квалификационную категорию</w:t>
            </w:r>
          </w:p>
        </w:tc>
        <w:tc>
          <w:tcPr>
            <w:tcW w:w="426" w:type="dxa"/>
          </w:tcPr>
          <w:p w:rsidR="000A48D7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48D7" w:rsidRPr="0042001B" w:rsidRDefault="00B70D28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  <w:r w:rsidR="000A48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48D7" w:rsidRPr="0042001B" w:rsidTr="000A48D7">
        <w:trPr>
          <w:tblCellSpacing w:w="5" w:type="nil"/>
        </w:trPr>
        <w:tc>
          <w:tcPr>
            <w:tcW w:w="7938" w:type="dxa"/>
          </w:tcPr>
          <w:p w:rsidR="000A48D7" w:rsidRPr="0042001B" w:rsidRDefault="000A48D7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первую квалификационную категорию</w:t>
            </w:r>
          </w:p>
        </w:tc>
        <w:tc>
          <w:tcPr>
            <w:tcW w:w="426" w:type="dxa"/>
          </w:tcPr>
          <w:p w:rsidR="000A48D7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624" w:rsidRPr="0042001B" w:rsidRDefault="00826B6A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</w:tbl>
    <w:p w:rsidR="00D97A6B" w:rsidRPr="0042001B" w:rsidRDefault="000453B6" w:rsidP="000279A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97A6B" w:rsidRPr="0042001B">
        <w:rPr>
          <w:rFonts w:ascii="Times New Roman" w:hAnsi="Times New Roman" w:cs="Times New Roman"/>
          <w:sz w:val="28"/>
          <w:szCs w:val="28"/>
        </w:rPr>
        <w:t>.5. Работникам</w:t>
      </w:r>
      <w:r w:rsidR="00B9658E">
        <w:rPr>
          <w:rFonts w:ascii="Times New Roman" w:hAnsi="Times New Roman" w:cs="Times New Roman"/>
          <w:sz w:val="28"/>
          <w:szCs w:val="28"/>
        </w:rPr>
        <w:t xml:space="preserve">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="00D97A6B" w:rsidRPr="0042001B">
        <w:rPr>
          <w:rFonts w:ascii="Times New Roman" w:hAnsi="Times New Roman" w:cs="Times New Roman"/>
          <w:sz w:val="28"/>
          <w:szCs w:val="28"/>
        </w:rPr>
        <w:t>, занимающим должности, отнесенные к ПКГ должностей педагогических работников, должностей руководителей структурных подразделений, должностей работников высшего и дополн</w:t>
      </w:r>
      <w:r w:rsidR="00D97A6B" w:rsidRPr="0042001B">
        <w:rPr>
          <w:rFonts w:ascii="Times New Roman" w:hAnsi="Times New Roman" w:cs="Times New Roman"/>
          <w:sz w:val="28"/>
          <w:szCs w:val="28"/>
        </w:rPr>
        <w:t>и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тельного профессионального образования, </w:t>
      </w:r>
      <w:r w:rsidR="00290405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специалистов и сл</w:t>
      </w:r>
      <w:r w:rsidR="00290405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90405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жащих</w:t>
      </w:r>
      <w:r w:rsidR="00290405" w:rsidRPr="00290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30C6" w:rsidRPr="00290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устанавливаются повышающие коэффициенты к </w:t>
      </w:r>
      <w:r w:rsidR="00C00255">
        <w:rPr>
          <w:rFonts w:ascii="Times New Roman" w:hAnsi="Times New Roman" w:cs="Times New Roman"/>
          <w:sz w:val="28"/>
          <w:szCs w:val="28"/>
        </w:rPr>
        <w:t>минимальному (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зовому</w:t>
      </w:r>
      <w:r w:rsidR="00C00255">
        <w:rPr>
          <w:rFonts w:ascii="Times New Roman" w:hAnsi="Times New Roman" w:cs="Times New Roman"/>
          <w:sz w:val="28"/>
          <w:szCs w:val="28"/>
        </w:rPr>
        <w:t>)</w:t>
      </w:r>
      <w:r w:rsidR="00D97A6B" w:rsidRPr="0042001B">
        <w:rPr>
          <w:rFonts w:ascii="Times New Roman" w:hAnsi="Times New Roman" w:cs="Times New Roman"/>
          <w:sz w:val="28"/>
          <w:szCs w:val="28"/>
        </w:rPr>
        <w:t xml:space="preserve"> окладу по занимаемой должности: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851"/>
      </w:tblGrid>
      <w:tr w:rsidR="00D97A6B" w:rsidRPr="0042001B" w:rsidTr="00B83644">
        <w:trPr>
          <w:tblCellSpacing w:w="5" w:type="nil"/>
        </w:trPr>
        <w:tc>
          <w:tcPr>
            <w:tcW w:w="8222" w:type="dxa"/>
          </w:tcPr>
          <w:p w:rsidR="00D97A6B" w:rsidRPr="0042001B" w:rsidRDefault="00D97A6B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 почетные звания "Народный учитель Российской Федерации"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, "Заслуженный учитель Российской Федерации", "Заслуженный мастер производственного обучения Российской Федерации", </w:t>
            </w:r>
            <w:r w:rsidR="00B83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"Заслуженный работник высшей школы Российской Федерации", </w:t>
            </w:r>
            <w:r w:rsidRPr="00B83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"Заслуженный деятель науки Российской Федерации", "Заслуженный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физической культуры Российской Федерации", "</w:t>
            </w:r>
            <w:r w:rsidRPr="00B83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Засл</w:t>
            </w:r>
            <w:r w:rsidRPr="00B83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B83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женный работник культуры Российской Федерации", "Заслуженный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школы РСФСР", "Заслуженный учитель профтехобраз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вания РСФСР", "Заслуженный мастер профтехобразования РСФСР", "Заслуженный деятель науки и техники РСФСР", </w:t>
            </w:r>
            <w:r w:rsidR="00B83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"Заслуженный деятель науки РСФСР", "Заслуженный работник культуры РСФСР", "Заслуженный работник физической культуры РСФСР", "Заслуженный учитель СССР", "Заслуженный препод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ватель СССР", "Заслуженный мастер профтехобразования СССР", "Заслуженный работник культуры СССР", "Заслуженный работник физической культуры СССР"; "Заслуженный тренер СССР", </w:t>
            </w:r>
            <w:r w:rsidR="00B83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"Заслуженный мастер спорта СССР", "Почетный работник учр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ждений начального профессионального образования Российской Федерации", "Почетный работник учреждений среднего профе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сионального образования Российской Федерации", "Почетный </w:t>
            </w:r>
            <w:r w:rsidR="00B83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работник общего образования Российской Федерации", "Почетный работник сферы молодежной политики Российской Федерации", "Народный врач", "Заслуженный врач", "Заслуженный работник здравоохранения Российской Федерации", "Отличник здравоохр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нения"</w:t>
            </w:r>
          </w:p>
        </w:tc>
        <w:tc>
          <w:tcPr>
            <w:tcW w:w="283" w:type="dxa"/>
          </w:tcPr>
          <w:p w:rsidR="00D97A6B" w:rsidRPr="0042001B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7A6B" w:rsidRPr="0042001B" w:rsidRDefault="00D97A6B" w:rsidP="00B8364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97A6B" w:rsidRPr="0042001B" w:rsidTr="00117069">
        <w:trPr>
          <w:tblCellSpacing w:w="5" w:type="nil"/>
        </w:trPr>
        <w:tc>
          <w:tcPr>
            <w:tcW w:w="9356" w:type="dxa"/>
            <w:gridSpan w:val="3"/>
          </w:tcPr>
          <w:p w:rsidR="00D97A6B" w:rsidRPr="0042001B" w:rsidRDefault="00D97A6B" w:rsidP="000A48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за ученые степени:</w:t>
            </w:r>
          </w:p>
        </w:tc>
      </w:tr>
      <w:tr w:rsidR="00B83644" w:rsidRPr="0042001B" w:rsidTr="00B83644">
        <w:trPr>
          <w:tblCellSpacing w:w="5" w:type="nil"/>
        </w:trPr>
        <w:tc>
          <w:tcPr>
            <w:tcW w:w="8222" w:type="dxa"/>
          </w:tcPr>
          <w:p w:rsidR="00B83644" w:rsidRPr="0042001B" w:rsidRDefault="00B83644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кандидат наук</w:t>
            </w:r>
          </w:p>
        </w:tc>
        <w:tc>
          <w:tcPr>
            <w:tcW w:w="283" w:type="dxa"/>
          </w:tcPr>
          <w:p w:rsidR="00B83644" w:rsidRPr="00582CF4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3644" w:rsidRPr="0042001B" w:rsidRDefault="00B83644" w:rsidP="00B8364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83644" w:rsidRPr="0042001B" w:rsidTr="00B83644">
        <w:trPr>
          <w:tblCellSpacing w:w="5" w:type="nil"/>
        </w:trPr>
        <w:tc>
          <w:tcPr>
            <w:tcW w:w="8222" w:type="dxa"/>
          </w:tcPr>
          <w:p w:rsidR="00B83644" w:rsidRPr="0042001B" w:rsidRDefault="00B83644" w:rsidP="0021517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доктор наук</w:t>
            </w:r>
          </w:p>
        </w:tc>
        <w:tc>
          <w:tcPr>
            <w:tcW w:w="283" w:type="dxa"/>
          </w:tcPr>
          <w:p w:rsidR="00B83644" w:rsidRPr="00582CF4" w:rsidRDefault="000279A1" w:rsidP="000279A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83644" w:rsidRPr="0042001B" w:rsidRDefault="00B83644" w:rsidP="00B8364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01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82D5A" w:rsidRPr="00DB6235" w:rsidRDefault="00382D5A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81"/>
      <w:bookmarkEnd w:id="7"/>
      <w:r w:rsidRPr="00DB623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16F88">
        <w:rPr>
          <w:rFonts w:ascii="Times New Roman" w:hAnsi="Times New Roman" w:cs="Times New Roman"/>
          <w:sz w:val="28"/>
          <w:szCs w:val="28"/>
        </w:rPr>
        <w:t>учреждений</w:t>
      </w:r>
      <w:r w:rsidRPr="00DB6235">
        <w:rPr>
          <w:rFonts w:ascii="Times New Roman" w:hAnsi="Times New Roman" w:cs="Times New Roman"/>
          <w:sz w:val="28"/>
          <w:szCs w:val="28"/>
        </w:rPr>
        <w:t>, занятым по совместительству, а также на условиях неполного рабочего дня, указанные выплаты устанавливаются пр</w:t>
      </w:r>
      <w:r w:rsidRPr="00DB6235">
        <w:rPr>
          <w:rFonts w:ascii="Times New Roman" w:hAnsi="Times New Roman" w:cs="Times New Roman"/>
          <w:sz w:val="28"/>
          <w:szCs w:val="28"/>
        </w:rPr>
        <w:t>о</w:t>
      </w:r>
      <w:r w:rsidRPr="00DB6235">
        <w:rPr>
          <w:rFonts w:ascii="Times New Roman" w:hAnsi="Times New Roman" w:cs="Times New Roman"/>
          <w:sz w:val="28"/>
          <w:szCs w:val="28"/>
        </w:rPr>
        <w:t>порционально отработанному времени.</w:t>
      </w:r>
    </w:p>
    <w:p w:rsidR="00D97A6B" w:rsidRPr="0042001B" w:rsidRDefault="00D97A6B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1B">
        <w:rPr>
          <w:rFonts w:ascii="Times New Roman" w:hAnsi="Times New Roman" w:cs="Times New Roman"/>
          <w:sz w:val="28"/>
          <w:szCs w:val="28"/>
        </w:rPr>
        <w:t>3</w:t>
      </w:r>
      <w:r w:rsidR="000453B6">
        <w:rPr>
          <w:rFonts w:ascii="Times New Roman" w:hAnsi="Times New Roman" w:cs="Times New Roman"/>
          <w:sz w:val="28"/>
          <w:szCs w:val="28"/>
        </w:rPr>
        <w:t>.5</w:t>
      </w:r>
      <w:r w:rsidRPr="0042001B">
        <w:rPr>
          <w:rFonts w:ascii="Times New Roman" w:hAnsi="Times New Roman" w:cs="Times New Roman"/>
          <w:sz w:val="28"/>
          <w:szCs w:val="28"/>
        </w:rPr>
        <w:t xml:space="preserve">.6. Повышающие коэффициенты к </w:t>
      </w:r>
      <w:r w:rsidR="000453B6">
        <w:rPr>
          <w:rFonts w:ascii="Times New Roman" w:hAnsi="Times New Roman" w:cs="Times New Roman"/>
          <w:sz w:val="28"/>
          <w:szCs w:val="28"/>
        </w:rPr>
        <w:t>базовому</w:t>
      </w:r>
      <w:r w:rsidRPr="0042001B">
        <w:rPr>
          <w:rFonts w:ascii="Times New Roman" w:hAnsi="Times New Roman" w:cs="Times New Roman"/>
          <w:sz w:val="28"/>
          <w:szCs w:val="28"/>
        </w:rPr>
        <w:t xml:space="preserve"> окладу за наличие </w:t>
      </w:r>
      <w:r w:rsidR="00E77E43">
        <w:rPr>
          <w:rFonts w:ascii="Times New Roman" w:hAnsi="Times New Roman" w:cs="Times New Roman"/>
          <w:sz w:val="28"/>
          <w:szCs w:val="28"/>
        </w:rPr>
        <w:br/>
      </w:r>
      <w:r w:rsidRPr="0042001B">
        <w:rPr>
          <w:rFonts w:ascii="Times New Roman" w:hAnsi="Times New Roman" w:cs="Times New Roman"/>
          <w:sz w:val="28"/>
          <w:szCs w:val="28"/>
        </w:rPr>
        <w:t>высшего образования, квалификационной категории, звания, ученой степени устанавливаются:</w:t>
      </w:r>
    </w:p>
    <w:p w:rsidR="00D97A6B" w:rsidRPr="0042001B" w:rsidRDefault="00D97A6B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1B">
        <w:rPr>
          <w:rFonts w:ascii="Times New Roman" w:hAnsi="Times New Roman" w:cs="Times New Roman"/>
          <w:sz w:val="28"/>
          <w:szCs w:val="28"/>
        </w:rPr>
        <w:t xml:space="preserve">начиная с даты возникновения правовых оснований </w:t>
      </w:r>
      <w:r w:rsidR="000279A1">
        <w:rPr>
          <w:rFonts w:ascii="Times New Roman" w:hAnsi="Times New Roman" w:cs="Times New Roman"/>
          <w:sz w:val="28"/>
          <w:szCs w:val="28"/>
        </w:rPr>
        <w:t>-</w:t>
      </w:r>
      <w:r w:rsidRPr="0042001B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E77E43">
        <w:rPr>
          <w:rFonts w:ascii="Times New Roman" w:hAnsi="Times New Roman" w:cs="Times New Roman"/>
          <w:sz w:val="28"/>
          <w:szCs w:val="28"/>
        </w:rPr>
        <w:t xml:space="preserve"> </w:t>
      </w:r>
      <w:r w:rsidR="00E77E43">
        <w:rPr>
          <w:rFonts w:ascii="Times New Roman" w:hAnsi="Times New Roman" w:cs="Times New Roman"/>
          <w:sz w:val="28"/>
          <w:szCs w:val="28"/>
        </w:rPr>
        <w:br/>
      </w:r>
      <w:r w:rsidRPr="0042001B">
        <w:rPr>
          <w:rFonts w:ascii="Times New Roman" w:hAnsi="Times New Roman" w:cs="Times New Roman"/>
          <w:sz w:val="28"/>
          <w:szCs w:val="28"/>
        </w:rPr>
        <w:t>высшего образования, присвоение квалификационной категории, звания, ученой степени;</w:t>
      </w:r>
    </w:p>
    <w:p w:rsidR="00D97A6B" w:rsidRPr="0042001B" w:rsidRDefault="00D97A6B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43">
        <w:rPr>
          <w:rFonts w:ascii="Times New Roman" w:hAnsi="Times New Roman" w:cs="Times New Roman"/>
          <w:spacing w:val="-6"/>
          <w:sz w:val="28"/>
          <w:szCs w:val="28"/>
        </w:rPr>
        <w:t>при условии выполнения работы по специальности, по которой присвоена</w:t>
      </w:r>
      <w:r w:rsidRPr="0042001B">
        <w:rPr>
          <w:rFonts w:ascii="Times New Roman" w:hAnsi="Times New Roman" w:cs="Times New Roman"/>
          <w:sz w:val="28"/>
          <w:szCs w:val="28"/>
        </w:rPr>
        <w:t xml:space="preserve"> квалификационная категория;</w:t>
      </w:r>
    </w:p>
    <w:p w:rsidR="000279A1" w:rsidRDefault="00027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9A1" w:rsidRPr="000279A1" w:rsidRDefault="000279A1" w:rsidP="0002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9A1"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0279A1" w:rsidRDefault="000279A1" w:rsidP="0002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A6B" w:rsidRDefault="00D97A6B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1B">
        <w:rPr>
          <w:rFonts w:ascii="Times New Roman" w:hAnsi="Times New Roman" w:cs="Times New Roman"/>
          <w:sz w:val="28"/>
          <w:szCs w:val="28"/>
        </w:rPr>
        <w:t>при условии соответствия почетного звания, ученой степени профилю педагогической деятельности или преподаваемых дисциплин.</w:t>
      </w:r>
    </w:p>
    <w:p w:rsidR="00C47F4F" w:rsidRDefault="00C47F4F" w:rsidP="00027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</w:t>
      </w:r>
      <w:r w:rsidRPr="006C2F7C">
        <w:rPr>
          <w:rFonts w:ascii="Times New Roman" w:hAnsi="Times New Roman" w:cs="Times New Roman"/>
          <w:sz w:val="28"/>
          <w:szCs w:val="28"/>
        </w:rPr>
        <w:t xml:space="preserve">Повышающие коэффициенты устанавливаются на определенный период в течение соответствующего календарного года. Решение об 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>устано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лении повышающих коэффициентов принимается руководителем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316F88" w:rsidRPr="006C2F7C">
        <w:rPr>
          <w:rFonts w:ascii="Times New Roman" w:hAnsi="Times New Roman" w:cs="Times New Roman"/>
          <w:sz w:val="28"/>
          <w:szCs w:val="28"/>
        </w:rPr>
        <w:t xml:space="preserve"> </w:t>
      </w:r>
      <w:r w:rsidRPr="006C2F7C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труда. </w:t>
      </w:r>
    </w:p>
    <w:p w:rsidR="00D5146F" w:rsidRPr="0042001B" w:rsidRDefault="000453B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146F" w:rsidRPr="00791D96">
        <w:rPr>
          <w:rFonts w:ascii="Times New Roman" w:hAnsi="Times New Roman" w:cs="Times New Roman"/>
          <w:sz w:val="28"/>
          <w:szCs w:val="28"/>
        </w:rPr>
        <w:t>.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характера:</w:t>
      </w:r>
    </w:p>
    <w:p w:rsidR="00D5146F" w:rsidRPr="000E445C" w:rsidRDefault="000453B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.1. Выплата работникам </w:t>
      </w:r>
      <w:r w:rsidR="00316F88">
        <w:rPr>
          <w:rFonts w:ascii="Times New Roman" w:hAnsi="Times New Roman" w:cs="Times New Roman"/>
          <w:sz w:val="28"/>
          <w:szCs w:val="28"/>
        </w:rPr>
        <w:t>учреждения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, занятым на тяжелых работах, работах с вредными и (или) опасными и иными особыми условиями труда, производится по результатам аттестации рабочих мест по условиям труда. </w:t>
      </w:r>
      <w:hyperlink r:id="rId17" w:history="1">
        <w:r w:rsidR="00D5146F" w:rsidRPr="000E44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46F" w:rsidRPr="000E445C">
        <w:rPr>
          <w:rFonts w:ascii="Times New Roman" w:hAnsi="Times New Roman" w:cs="Times New Roman"/>
          <w:sz w:val="28"/>
          <w:szCs w:val="28"/>
        </w:rPr>
        <w:t xml:space="preserve"> работ с неблагоприятными условиями труда утвержден </w:t>
      </w:r>
      <w:r w:rsidR="00F15D3B">
        <w:rPr>
          <w:rFonts w:ascii="Times New Roman" w:hAnsi="Times New Roman" w:cs="Times New Roman"/>
          <w:sz w:val="28"/>
          <w:szCs w:val="28"/>
        </w:rPr>
        <w:t>п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риказом Государственного комитета СССР по народному образованию от 20 августа 1990 года </w:t>
      </w:r>
      <w:r w:rsidR="00F15D3B">
        <w:rPr>
          <w:rFonts w:ascii="Times New Roman" w:hAnsi="Times New Roman" w:cs="Times New Roman"/>
          <w:sz w:val="28"/>
          <w:szCs w:val="28"/>
        </w:rPr>
        <w:t>№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 579 "Об утверждении Положения о порядке установления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="00D5146F" w:rsidRPr="000E445C">
        <w:rPr>
          <w:rFonts w:ascii="Times New Roman" w:hAnsi="Times New Roman" w:cs="Times New Roman"/>
          <w:sz w:val="28"/>
          <w:szCs w:val="28"/>
        </w:rPr>
        <w:t>доплат за неблагоприятные условия труда и Перечня работ, на которых уст</w:t>
      </w:r>
      <w:r w:rsidR="00D5146F" w:rsidRPr="000E445C">
        <w:rPr>
          <w:rFonts w:ascii="Times New Roman" w:hAnsi="Times New Roman" w:cs="Times New Roman"/>
          <w:sz w:val="28"/>
          <w:szCs w:val="28"/>
        </w:rPr>
        <w:t>а</w:t>
      </w:r>
      <w:r w:rsidR="00D5146F" w:rsidRPr="000E445C">
        <w:rPr>
          <w:rFonts w:ascii="Times New Roman" w:hAnsi="Times New Roman" w:cs="Times New Roman"/>
          <w:sz w:val="28"/>
          <w:szCs w:val="28"/>
        </w:rPr>
        <w:t>навливаются доплаты за неблагоприятные условия труда работникам орган</w:t>
      </w:r>
      <w:r w:rsidR="00D5146F" w:rsidRPr="000E445C">
        <w:rPr>
          <w:rFonts w:ascii="Times New Roman" w:hAnsi="Times New Roman" w:cs="Times New Roman"/>
          <w:sz w:val="28"/>
          <w:szCs w:val="28"/>
        </w:rPr>
        <w:t>и</w:t>
      </w:r>
      <w:r w:rsidR="00D5146F" w:rsidRPr="000E445C">
        <w:rPr>
          <w:rFonts w:ascii="Times New Roman" w:hAnsi="Times New Roman" w:cs="Times New Roman"/>
          <w:sz w:val="28"/>
          <w:szCs w:val="28"/>
        </w:rPr>
        <w:t>заций и учреждений системы Гособразования СССР".</w:t>
      </w:r>
    </w:p>
    <w:p w:rsidR="00D5146F" w:rsidRPr="000E445C" w:rsidRDefault="00D5146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5C">
        <w:rPr>
          <w:rFonts w:ascii="Times New Roman" w:hAnsi="Times New Roman" w:cs="Times New Roman"/>
          <w:sz w:val="28"/>
          <w:szCs w:val="28"/>
        </w:rPr>
        <w:t xml:space="preserve">В 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соответствии с </w:t>
      </w:r>
      <w:hyperlink r:id="rId18" w:history="1">
        <w:r w:rsidR="00F15D3B" w:rsidRPr="00F15D3B">
          <w:rPr>
            <w:rFonts w:ascii="Times New Roman" w:hAnsi="Times New Roman" w:cs="Times New Roman"/>
            <w:spacing w:val="-4"/>
            <w:sz w:val="28"/>
            <w:szCs w:val="28"/>
          </w:rPr>
          <w:t>п</w:t>
        </w:r>
        <w:r w:rsidRPr="00F15D3B">
          <w:rPr>
            <w:rFonts w:ascii="Times New Roman" w:hAnsi="Times New Roman" w:cs="Times New Roman"/>
            <w:spacing w:val="-4"/>
            <w:sz w:val="28"/>
            <w:szCs w:val="28"/>
          </w:rPr>
          <w:t>остановлением</w:t>
        </w:r>
      </w:hyperlink>
      <w:r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Российской Федерации от</w:t>
      </w:r>
      <w:r w:rsidRPr="000E445C">
        <w:rPr>
          <w:rFonts w:ascii="Times New Roman" w:hAnsi="Times New Roman" w:cs="Times New Roman"/>
          <w:sz w:val="28"/>
          <w:szCs w:val="28"/>
        </w:rPr>
        <w:t xml:space="preserve"> 20 ноября 2008 года </w:t>
      </w:r>
      <w:r w:rsidR="00F15D3B"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870 "Об установлении сокращенной продолж</w:t>
      </w:r>
      <w:r w:rsidRPr="000E445C">
        <w:rPr>
          <w:rFonts w:ascii="Times New Roman" w:hAnsi="Times New Roman" w:cs="Times New Roman"/>
          <w:sz w:val="28"/>
          <w:szCs w:val="28"/>
        </w:rPr>
        <w:t>и</w:t>
      </w:r>
      <w:r w:rsidRPr="000E445C">
        <w:rPr>
          <w:rFonts w:ascii="Times New Roman" w:hAnsi="Times New Roman" w:cs="Times New Roman"/>
          <w:sz w:val="28"/>
          <w:szCs w:val="28"/>
        </w:rPr>
        <w:t xml:space="preserve">тельности рабочего времени, ежегодного дополнительного оплачиваемого 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>отпуска, повышенной оплаты труда работникам, занятым на тяжелых работах,</w:t>
      </w:r>
      <w:r w:rsidRPr="000E445C">
        <w:rPr>
          <w:rFonts w:ascii="Times New Roman" w:hAnsi="Times New Roman" w:cs="Times New Roman"/>
          <w:sz w:val="28"/>
          <w:szCs w:val="28"/>
        </w:rPr>
        <w:t xml:space="preserve"> </w:t>
      </w:r>
      <w:r w:rsidRPr="00F15D3B">
        <w:rPr>
          <w:rFonts w:ascii="Times New Roman" w:hAnsi="Times New Roman" w:cs="Times New Roman"/>
          <w:spacing w:val="-4"/>
          <w:sz w:val="28"/>
          <w:szCs w:val="28"/>
        </w:rPr>
        <w:t>работах с вредными и (или) опасными и особыми условиями труда" работникам</w:t>
      </w:r>
      <w:r w:rsidR="00F4061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E445C">
        <w:rPr>
          <w:rFonts w:ascii="Times New Roman" w:hAnsi="Times New Roman" w:cs="Times New Roman"/>
          <w:sz w:val="28"/>
          <w:szCs w:val="28"/>
        </w:rPr>
        <w:t xml:space="preserve">, занятым на тяжелых работах, работах с вредными и (или)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Pr="000E445C">
        <w:rPr>
          <w:rFonts w:ascii="Times New Roman" w:hAnsi="Times New Roman" w:cs="Times New Roman"/>
          <w:sz w:val="28"/>
          <w:szCs w:val="28"/>
        </w:rPr>
        <w:t xml:space="preserve">опасными и иными особыми условиями труда, устанавливается размер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Pr="000E445C">
        <w:rPr>
          <w:rFonts w:ascii="Times New Roman" w:hAnsi="Times New Roman" w:cs="Times New Roman"/>
          <w:sz w:val="28"/>
          <w:szCs w:val="28"/>
        </w:rPr>
        <w:t>повышения оплаты труда не менее 4 процентов оклада, установленного для различных видов работ с нормальными условиями труда;</w:t>
      </w:r>
    </w:p>
    <w:p w:rsidR="00D5146F" w:rsidRPr="000E445C" w:rsidRDefault="00F4061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.2. Оплата сверхурочной работы осуществляется за первые 2 часа работы не менее чем в полуторном размере, за последующие часы </w:t>
      </w:r>
      <w:r w:rsidR="00F15D3B">
        <w:rPr>
          <w:rFonts w:ascii="Times New Roman" w:hAnsi="Times New Roman" w:cs="Times New Roman"/>
          <w:sz w:val="28"/>
          <w:szCs w:val="28"/>
        </w:rPr>
        <w:t>–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 не</w:t>
      </w:r>
      <w:r w:rsidR="00F15D3B">
        <w:rPr>
          <w:rFonts w:ascii="Times New Roman" w:hAnsi="Times New Roman" w:cs="Times New Roman"/>
          <w:sz w:val="28"/>
          <w:szCs w:val="28"/>
        </w:rPr>
        <w:t xml:space="preserve"> 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менее чем в двойном размере в соответствии со </w:t>
      </w:r>
      <w:hyperlink r:id="rId19" w:history="1">
        <w:r w:rsidR="00D5146F" w:rsidRPr="000E445C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D5146F" w:rsidRPr="000E445C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="00D5146F" w:rsidRPr="000E445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146F" w:rsidRPr="000E445C" w:rsidRDefault="00F4061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146F" w:rsidRPr="000E445C">
        <w:rPr>
          <w:rFonts w:ascii="Times New Roman" w:hAnsi="Times New Roman" w:cs="Times New Roman"/>
          <w:sz w:val="28"/>
          <w:szCs w:val="28"/>
        </w:rPr>
        <w:t>.3. Выплата за работу в ночное время пр</w:t>
      </w:r>
      <w:r>
        <w:rPr>
          <w:rFonts w:ascii="Times New Roman" w:hAnsi="Times New Roman" w:cs="Times New Roman"/>
          <w:sz w:val="28"/>
          <w:szCs w:val="28"/>
        </w:rPr>
        <w:t xml:space="preserve">оизводится работникам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5146F" w:rsidRPr="000E445C">
        <w:rPr>
          <w:rFonts w:ascii="Times New Roman" w:hAnsi="Times New Roman" w:cs="Times New Roman"/>
          <w:sz w:val="28"/>
          <w:szCs w:val="28"/>
        </w:rPr>
        <w:t xml:space="preserve"> за каждый час работы в ночное время. Ночным считается время с 22 часов предшествующего дня до 6 часов следующего дня.</w:t>
      </w:r>
    </w:p>
    <w:p w:rsidR="00D5146F" w:rsidRPr="0042001B" w:rsidRDefault="00D5146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3B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20" w:history="1">
        <w:r w:rsidR="00F15D3B" w:rsidRPr="00F15D3B">
          <w:rPr>
            <w:rFonts w:ascii="Times New Roman" w:hAnsi="Times New Roman" w:cs="Times New Roman"/>
            <w:spacing w:val="-6"/>
            <w:sz w:val="28"/>
            <w:szCs w:val="28"/>
          </w:rPr>
          <w:t>п</w:t>
        </w:r>
        <w:r w:rsidRPr="00F15D3B">
          <w:rPr>
            <w:rFonts w:ascii="Times New Roman" w:hAnsi="Times New Roman" w:cs="Times New Roman"/>
            <w:spacing w:val="-6"/>
            <w:sz w:val="28"/>
            <w:szCs w:val="28"/>
          </w:rPr>
          <w:t>остановлением</w:t>
        </w:r>
      </w:hyperlink>
      <w:r w:rsidRPr="00F15D3B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</w:t>
      </w:r>
      <w:r w:rsidRPr="000E445C">
        <w:rPr>
          <w:rFonts w:ascii="Times New Roman" w:hAnsi="Times New Roman" w:cs="Times New Roman"/>
          <w:sz w:val="28"/>
          <w:szCs w:val="28"/>
        </w:rPr>
        <w:t xml:space="preserve">от 22 июля 2008 года </w:t>
      </w:r>
      <w:r w:rsidR="00F15D3B">
        <w:rPr>
          <w:rFonts w:ascii="Times New Roman" w:hAnsi="Times New Roman" w:cs="Times New Roman"/>
          <w:sz w:val="28"/>
          <w:szCs w:val="28"/>
        </w:rPr>
        <w:t>№</w:t>
      </w:r>
      <w:r w:rsidRPr="000E445C">
        <w:rPr>
          <w:rFonts w:ascii="Times New Roman" w:hAnsi="Times New Roman" w:cs="Times New Roman"/>
          <w:sz w:val="28"/>
          <w:szCs w:val="28"/>
        </w:rPr>
        <w:t xml:space="preserve"> 554 "О минимальном размере повышения оплаты труда за работу в ночное время" минимальный размер повышения оплаты труда за работу в ночное время </w:t>
      </w:r>
      <w:r w:rsidRPr="00575430">
        <w:rPr>
          <w:rFonts w:ascii="Times New Roman" w:hAnsi="Times New Roman" w:cs="Times New Roman"/>
          <w:sz w:val="28"/>
          <w:szCs w:val="28"/>
        </w:rPr>
        <w:t>составляет 20 процентов оклада</w:t>
      </w:r>
      <w:r w:rsidRPr="000E445C">
        <w:rPr>
          <w:rFonts w:ascii="Times New Roman" w:hAnsi="Times New Roman" w:cs="Times New Roman"/>
          <w:sz w:val="28"/>
          <w:szCs w:val="28"/>
        </w:rPr>
        <w:t>, рассчита</w:t>
      </w:r>
      <w:r w:rsidRPr="000E445C">
        <w:rPr>
          <w:rFonts w:ascii="Times New Roman" w:hAnsi="Times New Roman" w:cs="Times New Roman"/>
          <w:sz w:val="28"/>
          <w:szCs w:val="28"/>
        </w:rPr>
        <w:t>н</w:t>
      </w:r>
      <w:r w:rsidRPr="000E445C">
        <w:rPr>
          <w:rFonts w:ascii="Times New Roman" w:hAnsi="Times New Roman" w:cs="Times New Roman"/>
          <w:sz w:val="28"/>
          <w:szCs w:val="28"/>
        </w:rPr>
        <w:t>ного за час работы, за каждый час работы в ноч</w:t>
      </w:r>
      <w:r w:rsidRPr="0042001B">
        <w:rPr>
          <w:rFonts w:ascii="Times New Roman" w:hAnsi="Times New Roman" w:cs="Times New Roman"/>
          <w:sz w:val="28"/>
          <w:szCs w:val="28"/>
        </w:rPr>
        <w:t>ное время;</w:t>
      </w:r>
    </w:p>
    <w:p w:rsidR="00D5146F" w:rsidRPr="0042001B" w:rsidRDefault="00791D9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1585" w:rsidRPr="00F15D3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5146F"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.4. В случае привлечения работника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146F" w:rsidRPr="00F15D3B">
        <w:rPr>
          <w:rFonts w:ascii="Times New Roman" w:hAnsi="Times New Roman" w:cs="Times New Roman"/>
          <w:spacing w:val="-4"/>
          <w:sz w:val="28"/>
          <w:szCs w:val="28"/>
        </w:rPr>
        <w:t xml:space="preserve">к работе в выходные 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и </w:t>
      </w:r>
      <w:r w:rsidR="00D5146F" w:rsidRPr="00F15D3B">
        <w:rPr>
          <w:rFonts w:ascii="Times New Roman" w:hAnsi="Times New Roman" w:cs="Times New Roman"/>
          <w:spacing w:val="-4"/>
          <w:sz w:val="28"/>
          <w:szCs w:val="28"/>
        </w:rPr>
        <w:t>нерабочие праздничные дни размер выплаты составляет одинарную дневную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 или часовую ставку (часть оклада за день или час работы) сверх оклада, если </w:t>
      </w:r>
      <w:r w:rsidR="00D5146F" w:rsidRPr="00F15D3B">
        <w:rPr>
          <w:rFonts w:ascii="Times New Roman" w:hAnsi="Times New Roman" w:cs="Times New Roman"/>
          <w:spacing w:val="-4"/>
          <w:sz w:val="28"/>
          <w:szCs w:val="28"/>
        </w:rPr>
        <w:t>работа в выходной или нерабочий праздничный день производилась в пределах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 месячной нормы рабочего времени, и двойную дневную или часовую ставку (</w:t>
      </w:r>
      <w:r w:rsidR="00D5146F" w:rsidRPr="00F15D3B">
        <w:rPr>
          <w:rFonts w:ascii="Times New Roman" w:hAnsi="Times New Roman" w:cs="Times New Roman"/>
          <w:spacing w:val="-4"/>
          <w:sz w:val="28"/>
          <w:szCs w:val="28"/>
        </w:rPr>
        <w:t>часть оклада за день или час работы) сверх оклада, если работа производилас</w:t>
      </w:r>
      <w:r w:rsidR="00D5146F" w:rsidRPr="0042001B">
        <w:rPr>
          <w:rFonts w:ascii="Times New Roman" w:hAnsi="Times New Roman" w:cs="Times New Roman"/>
          <w:sz w:val="28"/>
          <w:szCs w:val="28"/>
        </w:rPr>
        <w:t>ь сверх месячной нормы рабочего времени.</w:t>
      </w:r>
    </w:p>
    <w:p w:rsidR="000279A1" w:rsidRDefault="00027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9A1" w:rsidRPr="000279A1" w:rsidRDefault="000279A1" w:rsidP="00027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9A1"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0279A1" w:rsidRDefault="000279A1" w:rsidP="0002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46F" w:rsidRPr="0042001B" w:rsidRDefault="00D5146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1B">
        <w:rPr>
          <w:rFonts w:ascii="Times New Roman" w:hAnsi="Times New Roman" w:cs="Times New Roman"/>
          <w:sz w:val="28"/>
          <w:szCs w:val="28"/>
        </w:rPr>
        <w:t xml:space="preserve">По желанию работника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Pr="0042001B">
        <w:rPr>
          <w:rFonts w:ascii="Times New Roman" w:hAnsi="Times New Roman" w:cs="Times New Roman"/>
          <w:sz w:val="28"/>
          <w:szCs w:val="28"/>
        </w:rPr>
        <w:t xml:space="preserve">, работавшего в выходной или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Pr="0042001B">
        <w:rPr>
          <w:rFonts w:ascii="Times New Roman" w:hAnsi="Times New Roman" w:cs="Times New Roman"/>
          <w:sz w:val="28"/>
          <w:szCs w:val="28"/>
        </w:rPr>
        <w:t xml:space="preserve">нерабочий праздничный день, ему может быть предоставлен другой день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Pr="0042001B">
        <w:rPr>
          <w:rFonts w:ascii="Times New Roman" w:hAnsi="Times New Roman" w:cs="Times New Roman"/>
          <w:sz w:val="28"/>
          <w:szCs w:val="28"/>
        </w:rPr>
        <w:t>отдыха.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D5146F" w:rsidRPr="0042001B" w:rsidRDefault="00791D9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1585">
        <w:rPr>
          <w:rFonts w:ascii="Times New Roman" w:hAnsi="Times New Roman" w:cs="Times New Roman"/>
          <w:sz w:val="28"/>
          <w:szCs w:val="28"/>
        </w:rPr>
        <w:t>6</w:t>
      </w:r>
      <w:r w:rsidR="00D5146F" w:rsidRPr="0042001B">
        <w:rPr>
          <w:rFonts w:ascii="Times New Roman" w:hAnsi="Times New Roman" w:cs="Times New Roman"/>
          <w:sz w:val="28"/>
          <w:szCs w:val="28"/>
        </w:rPr>
        <w:t>.5. Выплаты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работы, опред</w:t>
      </w:r>
      <w:r w:rsidR="00D5146F" w:rsidRPr="0042001B">
        <w:rPr>
          <w:rFonts w:ascii="Times New Roman" w:hAnsi="Times New Roman" w:cs="Times New Roman"/>
          <w:sz w:val="28"/>
          <w:szCs w:val="28"/>
        </w:rPr>
        <w:t>е</w:t>
      </w:r>
      <w:r w:rsidR="00D5146F" w:rsidRPr="0042001B">
        <w:rPr>
          <w:rFonts w:ascii="Times New Roman" w:hAnsi="Times New Roman" w:cs="Times New Roman"/>
          <w:sz w:val="28"/>
          <w:szCs w:val="28"/>
        </w:rPr>
        <w:t>ленной трудовым договором, устанавливаются работнику</w:t>
      </w:r>
      <w:r w:rsidR="002F56E4">
        <w:rPr>
          <w:rFonts w:ascii="Times New Roman" w:hAnsi="Times New Roman" w:cs="Times New Roman"/>
          <w:sz w:val="28"/>
          <w:szCs w:val="28"/>
        </w:rPr>
        <w:t xml:space="preserve">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42001B">
        <w:rPr>
          <w:rFonts w:ascii="Times New Roman" w:hAnsi="Times New Roman" w:cs="Times New Roman"/>
          <w:sz w:val="28"/>
          <w:szCs w:val="28"/>
        </w:rPr>
        <w:t xml:space="preserve"> </w:t>
      </w:r>
      <w:r w:rsidR="00D5146F" w:rsidRPr="0042001B">
        <w:rPr>
          <w:rFonts w:ascii="Times New Roman" w:hAnsi="Times New Roman" w:cs="Times New Roman"/>
          <w:sz w:val="28"/>
          <w:szCs w:val="28"/>
        </w:rPr>
        <w:t xml:space="preserve">в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="00D5146F" w:rsidRPr="0042001B">
        <w:rPr>
          <w:rFonts w:ascii="Times New Roman" w:hAnsi="Times New Roman" w:cs="Times New Roman"/>
          <w:sz w:val="28"/>
          <w:szCs w:val="28"/>
        </w:rPr>
        <w:t>случаях совмещения им профессий (должностей), увеличения объема работ или исполнения обязанностей временно отсутствующего работника без осв</w:t>
      </w:r>
      <w:r w:rsidR="00D5146F" w:rsidRPr="0042001B">
        <w:rPr>
          <w:rFonts w:ascii="Times New Roman" w:hAnsi="Times New Roman" w:cs="Times New Roman"/>
          <w:sz w:val="28"/>
          <w:szCs w:val="28"/>
        </w:rPr>
        <w:t>о</w:t>
      </w:r>
      <w:r w:rsidR="00D5146F" w:rsidRPr="0042001B">
        <w:rPr>
          <w:rFonts w:ascii="Times New Roman" w:hAnsi="Times New Roman" w:cs="Times New Roman"/>
          <w:sz w:val="28"/>
          <w:szCs w:val="28"/>
        </w:rPr>
        <w:t>бождения от работы, определенной трудовым договором</w:t>
      </w:r>
      <w:r w:rsidR="00D5146F" w:rsidRPr="00E314E6">
        <w:rPr>
          <w:rFonts w:ascii="Times New Roman" w:hAnsi="Times New Roman" w:cs="Times New Roman"/>
          <w:sz w:val="28"/>
          <w:szCs w:val="28"/>
        </w:rPr>
        <w:t xml:space="preserve">. Размер выплат и срок, на который они устанавливаются, определяются </w:t>
      </w:r>
      <w:r w:rsidR="0001581D">
        <w:rPr>
          <w:rFonts w:ascii="Times New Roman" w:hAnsi="Times New Roman" w:cs="Times New Roman"/>
          <w:sz w:val="28"/>
          <w:szCs w:val="28"/>
        </w:rPr>
        <w:t>по соглашению сторон трудового договора</w:t>
      </w:r>
      <w:r w:rsidR="00D5146F" w:rsidRPr="00E314E6">
        <w:rPr>
          <w:rFonts w:ascii="Times New Roman" w:hAnsi="Times New Roman" w:cs="Times New Roman"/>
          <w:sz w:val="28"/>
          <w:szCs w:val="28"/>
        </w:rPr>
        <w:t xml:space="preserve"> с учетом содержания и (или) объема работ</w:t>
      </w:r>
      <w:r w:rsidR="00712B0E">
        <w:rPr>
          <w:rFonts w:ascii="Times New Roman" w:hAnsi="Times New Roman" w:cs="Times New Roman"/>
          <w:sz w:val="28"/>
          <w:szCs w:val="28"/>
        </w:rPr>
        <w:t xml:space="preserve"> до 50% дол</w:t>
      </w:r>
      <w:r w:rsidR="00712B0E">
        <w:rPr>
          <w:rFonts w:ascii="Times New Roman" w:hAnsi="Times New Roman" w:cs="Times New Roman"/>
          <w:sz w:val="28"/>
          <w:szCs w:val="28"/>
        </w:rPr>
        <w:t>ж</w:t>
      </w:r>
      <w:r w:rsidR="00712B0E">
        <w:rPr>
          <w:rFonts w:ascii="Times New Roman" w:hAnsi="Times New Roman" w:cs="Times New Roman"/>
          <w:sz w:val="28"/>
          <w:szCs w:val="28"/>
        </w:rPr>
        <w:t>ностного оклада</w:t>
      </w:r>
      <w:r w:rsidR="00D5146F" w:rsidRPr="00E314E6">
        <w:rPr>
          <w:rFonts w:ascii="Times New Roman" w:hAnsi="Times New Roman" w:cs="Times New Roman"/>
          <w:sz w:val="28"/>
          <w:szCs w:val="28"/>
        </w:rPr>
        <w:t>.</w:t>
      </w:r>
    </w:p>
    <w:p w:rsidR="00D5146F" w:rsidRDefault="00791D9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22">
        <w:rPr>
          <w:rFonts w:ascii="Times New Roman" w:hAnsi="Times New Roman" w:cs="Times New Roman"/>
          <w:sz w:val="28"/>
          <w:szCs w:val="28"/>
        </w:rPr>
        <w:t>3.</w:t>
      </w:r>
      <w:r w:rsidR="003E1585">
        <w:rPr>
          <w:rFonts w:ascii="Times New Roman" w:hAnsi="Times New Roman" w:cs="Times New Roman"/>
          <w:sz w:val="28"/>
          <w:szCs w:val="28"/>
        </w:rPr>
        <w:t>7</w:t>
      </w:r>
      <w:r w:rsidR="00D5146F" w:rsidRPr="00252E22">
        <w:rPr>
          <w:rFonts w:ascii="Times New Roman" w:hAnsi="Times New Roman" w:cs="Times New Roman"/>
          <w:sz w:val="28"/>
          <w:szCs w:val="28"/>
        </w:rPr>
        <w:t>. Выплаты стимулирующего характера:</w:t>
      </w:r>
    </w:p>
    <w:p w:rsidR="002F56E4" w:rsidRPr="00252E22" w:rsidRDefault="002F56E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22">
        <w:rPr>
          <w:rFonts w:ascii="Times New Roman" w:hAnsi="Times New Roman" w:cs="Times New Roman"/>
          <w:sz w:val="28"/>
          <w:szCs w:val="28"/>
        </w:rPr>
        <w:t>3.</w:t>
      </w:r>
      <w:r w:rsidR="003E1585">
        <w:rPr>
          <w:rFonts w:ascii="Times New Roman" w:hAnsi="Times New Roman" w:cs="Times New Roman"/>
          <w:sz w:val="28"/>
          <w:szCs w:val="28"/>
        </w:rPr>
        <w:t>7</w:t>
      </w:r>
      <w:r w:rsidRPr="00252E22">
        <w:rPr>
          <w:rFonts w:ascii="Times New Roman" w:hAnsi="Times New Roman" w:cs="Times New Roman"/>
          <w:sz w:val="28"/>
          <w:szCs w:val="28"/>
        </w:rPr>
        <w:t xml:space="preserve">.1. Работникам </w:t>
      </w:r>
      <w:r w:rsidR="00D234BA">
        <w:rPr>
          <w:rFonts w:ascii="Times New Roman" w:hAnsi="Times New Roman" w:cs="Times New Roman"/>
          <w:sz w:val="28"/>
          <w:szCs w:val="28"/>
        </w:rPr>
        <w:t>учреждений</w:t>
      </w:r>
      <w:r w:rsidR="00D234BA" w:rsidRPr="00252E22">
        <w:rPr>
          <w:rFonts w:ascii="Times New Roman" w:hAnsi="Times New Roman" w:cs="Times New Roman"/>
          <w:sz w:val="28"/>
          <w:szCs w:val="28"/>
        </w:rPr>
        <w:t xml:space="preserve"> </w:t>
      </w:r>
      <w:r w:rsidRPr="00252E22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</w:t>
      </w:r>
      <w:r w:rsidR="00F15D3B">
        <w:rPr>
          <w:rFonts w:ascii="Times New Roman" w:hAnsi="Times New Roman" w:cs="Times New Roman"/>
          <w:sz w:val="28"/>
          <w:szCs w:val="28"/>
        </w:rPr>
        <w:br/>
      </w:r>
      <w:r w:rsidRPr="00252E22">
        <w:rPr>
          <w:rFonts w:ascii="Times New Roman" w:hAnsi="Times New Roman" w:cs="Times New Roman"/>
          <w:sz w:val="28"/>
          <w:szCs w:val="28"/>
        </w:rPr>
        <w:t>выплат стимулирующего характера:</w:t>
      </w:r>
    </w:p>
    <w:p w:rsidR="002F56E4" w:rsidRPr="00252E22" w:rsidRDefault="002F56E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22">
        <w:rPr>
          <w:rFonts w:ascii="Times New Roman" w:hAnsi="Times New Roman" w:cs="Times New Roman"/>
          <w:sz w:val="28"/>
          <w:szCs w:val="28"/>
        </w:rPr>
        <w:t>выплаты за интенсивность, высокие результаты работы;</w:t>
      </w:r>
    </w:p>
    <w:p w:rsidR="002F56E4" w:rsidRPr="00252E22" w:rsidRDefault="002F56E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22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2F56E4" w:rsidRPr="00497A43" w:rsidRDefault="002F56E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выплаты за стаж непрерывной работы</w:t>
      </w:r>
      <w:r w:rsidR="0001581D" w:rsidRPr="00497A43">
        <w:rPr>
          <w:rFonts w:ascii="Times New Roman" w:hAnsi="Times New Roman" w:cs="Times New Roman"/>
          <w:sz w:val="28"/>
          <w:szCs w:val="28"/>
        </w:rPr>
        <w:t>, выслугу лет</w:t>
      </w:r>
      <w:r w:rsidRPr="00497A43">
        <w:rPr>
          <w:rFonts w:ascii="Times New Roman" w:hAnsi="Times New Roman" w:cs="Times New Roman"/>
          <w:sz w:val="28"/>
          <w:szCs w:val="28"/>
        </w:rPr>
        <w:t>;</w:t>
      </w:r>
    </w:p>
    <w:p w:rsidR="002F56E4" w:rsidRPr="00497A43" w:rsidRDefault="002F56E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="008E6C94">
        <w:rPr>
          <w:rFonts w:ascii="Times New Roman" w:hAnsi="Times New Roman" w:cs="Times New Roman"/>
          <w:sz w:val="28"/>
          <w:szCs w:val="28"/>
        </w:rPr>
        <w:t>.</w:t>
      </w:r>
    </w:p>
    <w:p w:rsidR="00575C8A" w:rsidRPr="00DB6235" w:rsidRDefault="00405C4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>3.</w:t>
      </w:r>
      <w:r w:rsidR="003E1585" w:rsidRPr="00DB6235">
        <w:rPr>
          <w:rFonts w:ascii="Times New Roman" w:hAnsi="Times New Roman" w:cs="Times New Roman"/>
          <w:sz w:val="28"/>
          <w:szCs w:val="28"/>
        </w:rPr>
        <w:t>7</w:t>
      </w:r>
      <w:r w:rsidR="002F56E4" w:rsidRPr="00DB6235">
        <w:rPr>
          <w:rFonts w:ascii="Times New Roman" w:hAnsi="Times New Roman" w:cs="Times New Roman"/>
          <w:sz w:val="28"/>
          <w:szCs w:val="28"/>
        </w:rPr>
        <w:t>.</w:t>
      </w:r>
      <w:r w:rsidR="001553AF" w:rsidRPr="00DB6235">
        <w:rPr>
          <w:rFonts w:ascii="Times New Roman" w:hAnsi="Times New Roman" w:cs="Times New Roman"/>
          <w:sz w:val="28"/>
          <w:szCs w:val="28"/>
        </w:rPr>
        <w:t>2</w:t>
      </w:r>
      <w:r w:rsidR="00D5146F" w:rsidRPr="00DB6235">
        <w:rPr>
          <w:rFonts w:ascii="Times New Roman" w:hAnsi="Times New Roman" w:cs="Times New Roman"/>
          <w:sz w:val="28"/>
          <w:szCs w:val="28"/>
        </w:rPr>
        <w:t>.</w:t>
      </w:r>
      <w:r w:rsidR="00252E2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256D0A" w:rsidRPr="00DB6235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прои</w:t>
      </w:r>
      <w:r w:rsidR="00256D0A" w:rsidRPr="00DB6235">
        <w:rPr>
          <w:rFonts w:ascii="Times New Roman" w:hAnsi="Times New Roman" w:cs="Times New Roman"/>
          <w:sz w:val="28"/>
          <w:szCs w:val="28"/>
        </w:rPr>
        <w:t>з</w:t>
      </w:r>
      <w:r w:rsidR="00256D0A" w:rsidRPr="00DB6235">
        <w:rPr>
          <w:rFonts w:ascii="Times New Roman" w:hAnsi="Times New Roman" w:cs="Times New Roman"/>
          <w:sz w:val="28"/>
          <w:szCs w:val="28"/>
        </w:rPr>
        <w:t>водятся в соответствии с перечнем показателей оценки эффектив</w:t>
      </w:r>
      <w:r w:rsidR="00176739" w:rsidRPr="00DB6235">
        <w:rPr>
          <w:rFonts w:ascii="Times New Roman" w:hAnsi="Times New Roman" w:cs="Times New Roman"/>
          <w:sz w:val="28"/>
          <w:szCs w:val="28"/>
        </w:rPr>
        <w:t xml:space="preserve">ности  </w:t>
      </w:r>
      <w:r w:rsidR="00256D0A" w:rsidRPr="00DB6235">
        <w:rPr>
          <w:rFonts w:ascii="Times New Roman" w:hAnsi="Times New Roman" w:cs="Times New Roman"/>
          <w:sz w:val="28"/>
          <w:szCs w:val="28"/>
        </w:rPr>
        <w:t>де</w:t>
      </w:r>
      <w:r w:rsidR="00256D0A" w:rsidRPr="00DB6235">
        <w:rPr>
          <w:rFonts w:ascii="Times New Roman" w:hAnsi="Times New Roman" w:cs="Times New Roman"/>
          <w:sz w:val="28"/>
          <w:szCs w:val="28"/>
        </w:rPr>
        <w:t>я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256D0A" w:rsidRPr="00DB6235">
        <w:rPr>
          <w:rFonts w:ascii="Times New Roman" w:hAnsi="Times New Roman" w:cs="Times New Roman"/>
          <w:spacing w:val="-2"/>
          <w:sz w:val="28"/>
          <w:szCs w:val="28"/>
        </w:rPr>
        <w:t>работников организации и критериев оценки их деятельности, определяемыми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256D0A"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положением об оплате труда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575C8A" w:rsidRPr="00DB623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56D0A"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 разработанными по форме согласно</w:t>
      </w:r>
      <w:r w:rsidR="002B4624">
        <w:rPr>
          <w:rFonts w:ascii="Times New Roman" w:hAnsi="Times New Roman" w:cs="Times New Roman"/>
          <w:sz w:val="28"/>
          <w:szCs w:val="28"/>
        </w:rPr>
        <w:t xml:space="preserve"> </w:t>
      </w:r>
      <w:r w:rsidR="000279A1">
        <w:rPr>
          <w:rFonts w:ascii="Times New Roman" w:hAnsi="Times New Roman" w:cs="Times New Roman"/>
          <w:sz w:val="28"/>
          <w:szCs w:val="28"/>
        </w:rPr>
        <w:t>п</w:t>
      </w:r>
      <w:r w:rsidR="00256D0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3 к</w:t>
      </w:r>
      <w:r w:rsidR="0002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Примерному положению</w:t>
      </w:r>
      <w:r w:rsidR="00575C8A" w:rsidRPr="00DB6235">
        <w:rPr>
          <w:rFonts w:ascii="Times New Roman" w:hAnsi="Times New Roman" w:cs="Times New Roman"/>
          <w:sz w:val="28"/>
          <w:szCs w:val="28"/>
        </w:rPr>
        <w:t>.</w:t>
      </w:r>
    </w:p>
    <w:p w:rsidR="00256D0A" w:rsidRPr="00DB6235" w:rsidRDefault="00575C8A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 xml:space="preserve">В перечень показателей оценки эффективности деятельности </w:t>
      </w:r>
      <w:r w:rsidRPr="00DB6235">
        <w:rPr>
          <w:rFonts w:ascii="Times New Roman" w:hAnsi="Times New Roman" w:cs="Times New Roman"/>
          <w:spacing w:val="-2"/>
          <w:sz w:val="28"/>
          <w:szCs w:val="28"/>
        </w:rPr>
        <w:t>работн</w:t>
      </w:r>
      <w:r w:rsidRPr="00DB623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B6235">
        <w:rPr>
          <w:rFonts w:ascii="Times New Roman" w:hAnsi="Times New Roman" w:cs="Times New Roman"/>
          <w:spacing w:val="-2"/>
          <w:sz w:val="28"/>
          <w:szCs w:val="28"/>
        </w:rPr>
        <w:t xml:space="preserve">ков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pacing w:val="-2"/>
          <w:sz w:val="28"/>
          <w:szCs w:val="28"/>
        </w:rPr>
        <w:t>и критериев оценки их деятельности, определяемый</w:t>
      </w:r>
      <w:r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>полож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>нием об оплате труда</w:t>
      </w:r>
      <w:r w:rsidR="00D234BA">
        <w:rPr>
          <w:rFonts w:ascii="Times New Roman" w:hAnsi="Times New Roman" w:cs="Times New Roman"/>
          <w:spacing w:val="-4"/>
          <w:sz w:val="28"/>
          <w:szCs w:val="28"/>
        </w:rPr>
        <w:t xml:space="preserve"> работников 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включаются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DB6235">
        <w:rPr>
          <w:rFonts w:ascii="Times New Roman" w:hAnsi="Times New Roman" w:cs="Times New Roman"/>
          <w:sz w:val="28"/>
          <w:szCs w:val="28"/>
        </w:rPr>
        <w:t>и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оце</w:t>
      </w:r>
      <w:r w:rsidR="00256D0A" w:rsidRPr="00DB6235">
        <w:rPr>
          <w:rFonts w:ascii="Times New Roman" w:hAnsi="Times New Roman" w:cs="Times New Roman"/>
          <w:sz w:val="28"/>
          <w:szCs w:val="28"/>
        </w:rPr>
        <w:t>н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ки деятельности работников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53712E" w:rsidRPr="00DB6235">
        <w:rPr>
          <w:rFonts w:ascii="Times New Roman" w:hAnsi="Times New Roman" w:cs="Times New Roman"/>
          <w:sz w:val="28"/>
          <w:szCs w:val="28"/>
        </w:rPr>
        <w:t>, указа</w:t>
      </w:r>
      <w:r w:rsidR="0053712E" w:rsidRPr="00DB6235">
        <w:rPr>
          <w:rFonts w:ascii="Times New Roman" w:hAnsi="Times New Roman" w:cs="Times New Roman"/>
          <w:sz w:val="28"/>
          <w:szCs w:val="28"/>
        </w:rPr>
        <w:t>н</w:t>
      </w:r>
      <w:r w:rsidR="0053712E" w:rsidRPr="00DB6235">
        <w:rPr>
          <w:rFonts w:ascii="Times New Roman" w:hAnsi="Times New Roman" w:cs="Times New Roman"/>
          <w:sz w:val="28"/>
          <w:szCs w:val="28"/>
        </w:rPr>
        <w:t>н</w:t>
      </w:r>
      <w:r w:rsidR="000279A1">
        <w:rPr>
          <w:rFonts w:ascii="Times New Roman" w:hAnsi="Times New Roman" w:cs="Times New Roman"/>
          <w:sz w:val="28"/>
          <w:szCs w:val="28"/>
        </w:rPr>
        <w:t>ым</w:t>
      </w:r>
      <w:r w:rsidR="0053712E" w:rsidRPr="00DB6235">
        <w:rPr>
          <w:rFonts w:ascii="Times New Roman" w:hAnsi="Times New Roman" w:cs="Times New Roman"/>
          <w:sz w:val="28"/>
          <w:szCs w:val="28"/>
        </w:rPr>
        <w:t xml:space="preserve"> в</w:t>
      </w:r>
      <w:r w:rsidR="002B4624">
        <w:rPr>
          <w:rFonts w:ascii="Times New Roman" w:hAnsi="Times New Roman" w:cs="Times New Roman"/>
          <w:sz w:val="28"/>
          <w:szCs w:val="28"/>
        </w:rPr>
        <w:t xml:space="preserve"> </w:t>
      </w:r>
      <w:r w:rsidR="000279A1">
        <w:rPr>
          <w:rFonts w:ascii="Times New Roman" w:hAnsi="Times New Roman" w:cs="Times New Roman"/>
          <w:sz w:val="28"/>
          <w:szCs w:val="28"/>
        </w:rPr>
        <w:t>п</w:t>
      </w:r>
      <w:r w:rsidR="00256D0A" w:rsidRPr="00DB6235">
        <w:rPr>
          <w:rFonts w:ascii="Times New Roman" w:hAnsi="Times New Roman" w:cs="Times New Roman"/>
          <w:sz w:val="28"/>
          <w:szCs w:val="28"/>
        </w:rPr>
        <w:t>риложени</w:t>
      </w:r>
      <w:r w:rsidR="0053712E" w:rsidRPr="00DB6235">
        <w:rPr>
          <w:rFonts w:ascii="Times New Roman" w:hAnsi="Times New Roman" w:cs="Times New Roman"/>
          <w:sz w:val="28"/>
          <w:szCs w:val="28"/>
        </w:rPr>
        <w:t>и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256D0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 </w:t>
      </w:r>
      <w:r w:rsidR="00575430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D0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2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256D0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Примерному</w:t>
      </w:r>
      <w:r w:rsidR="00256D0A" w:rsidRPr="00DB6235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DB6235">
        <w:rPr>
          <w:rFonts w:ascii="Times New Roman" w:hAnsi="Times New Roman" w:cs="Times New Roman"/>
          <w:sz w:val="28"/>
          <w:szCs w:val="28"/>
        </w:rPr>
        <w:t>, который может быть дополнен организацией</w:t>
      </w:r>
      <w:r w:rsidR="00256D0A" w:rsidRPr="00DB6235">
        <w:rPr>
          <w:rFonts w:ascii="Times New Roman" w:hAnsi="Times New Roman" w:cs="Times New Roman"/>
          <w:sz w:val="28"/>
          <w:szCs w:val="28"/>
        </w:rPr>
        <w:t>.</w:t>
      </w:r>
    </w:p>
    <w:p w:rsidR="00AC6363" w:rsidRPr="000279A1" w:rsidRDefault="00AC6363" w:rsidP="000279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Выплата </w:t>
      </w:r>
      <w:r w:rsidR="00C315A7" w:rsidRPr="00DB6235"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 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="005B7AC0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7AC0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на очередной финансовый год не позд</w:t>
      </w:r>
      <w:r w:rsidR="00176739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нее </w:t>
      </w:r>
      <w:r w:rsidR="0057543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B7AC0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5 янв</w:t>
      </w:r>
      <w:r w:rsidR="005B7AC0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B7AC0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ря текущего года в соответствии с</w:t>
      </w:r>
      <w:r w:rsidR="004427F2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комиссии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на осн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вании </w:t>
      </w:r>
      <w:r w:rsidR="00AE11F8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оценочного листа </w:t>
      </w:r>
      <w:r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</w:t>
      </w:r>
      <w:r w:rsidR="00AE11F8" w:rsidRPr="00DB6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0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290405" w:rsidRPr="00575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размере от </w:t>
      </w:r>
      <w:r w:rsidR="00290405" w:rsidRPr="000279A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B56D3" w:rsidRPr="000279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 w:rsidR="00840154" w:rsidRPr="000279A1">
        <w:rPr>
          <w:rFonts w:ascii="Times New Roman" w:hAnsi="Times New Roman" w:cs="Times New Roman"/>
          <w:sz w:val="28"/>
          <w:szCs w:val="28"/>
        </w:rPr>
        <w:t xml:space="preserve">до </w:t>
      </w:r>
      <w:r w:rsidR="000279A1" w:rsidRPr="000279A1">
        <w:rPr>
          <w:rFonts w:ascii="Times New Roman" w:hAnsi="Times New Roman" w:cs="Times New Roman"/>
          <w:sz w:val="28"/>
          <w:szCs w:val="28"/>
        </w:rPr>
        <w:t>15</w:t>
      </w:r>
      <w:r w:rsidR="00CB56D3" w:rsidRPr="000279A1">
        <w:rPr>
          <w:rFonts w:ascii="Times New Roman" w:hAnsi="Times New Roman" w:cs="Times New Roman"/>
          <w:sz w:val="28"/>
          <w:szCs w:val="28"/>
        </w:rPr>
        <w:t>0 пр</w:t>
      </w:r>
      <w:r w:rsidR="00CB56D3" w:rsidRPr="000279A1">
        <w:rPr>
          <w:rFonts w:ascii="Times New Roman" w:hAnsi="Times New Roman" w:cs="Times New Roman"/>
          <w:sz w:val="28"/>
          <w:szCs w:val="28"/>
        </w:rPr>
        <w:t>о</w:t>
      </w:r>
      <w:r w:rsidR="00CB56D3" w:rsidRPr="000279A1">
        <w:rPr>
          <w:rFonts w:ascii="Times New Roman" w:hAnsi="Times New Roman" w:cs="Times New Roman"/>
          <w:sz w:val="28"/>
          <w:szCs w:val="28"/>
        </w:rPr>
        <w:t>центов должностного оклада</w:t>
      </w:r>
      <w:r w:rsidR="00F609BB" w:rsidRPr="000279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5430" w:rsidRPr="00E87CEE" w:rsidRDefault="008A3B49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выполнения показателей эффективности </w:t>
      </w:r>
      <w:r w:rsidR="00117069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дитс</w:t>
      </w:r>
      <w:r w:rsidR="00BD53D0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я комиссией</w:t>
      </w:r>
      <w:r w:rsidR="00A8582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4B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BD53D0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E87CEE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75430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календарного года, </w:t>
      </w:r>
      <w:r w:rsidRPr="00E87C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</w:t>
      </w:r>
      <w:r w:rsidRPr="00E87C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</w:t>
      </w:r>
      <w:r w:rsidRPr="00E87C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шествующей году установления выплаты за интенсивность и высокие результ</w:t>
      </w:r>
      <w:r w:rsidRPr="00E87C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E87C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ты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575430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с 2017 года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7069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B49" w:rsidRPr="0075774C" w:rsidRDefault="00117069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оценки выполнения показателей эффективности деятельн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DB6235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работников </w:t>
      </w:r>
      <w:r w:rsidR="00D234BA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DB6235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должны</w:t>
      </w:r>
      <w:r w:rsidR="004427F2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235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оценены и 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к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миссией </w:t>
      </w:r>
      <w:r w:rsidR="003C17B6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75774C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месяца</w:t>
      </w:r>
      <w:r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7B6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вступления в силу Положения об оплате труда </w:t>
      </w:r>
      <w:r w:rsidR="0075774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учреждения</w:t>
      </w:r>
      <w:r w:rsidR="0075774C" w:rsidRPr="00757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E91" w:rsidRPr="00363E91" w:rsidRDefault="00363E91" w:rsidP="0036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E91"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363E91" w:rsidRDefault="00363E91" w:rsidP="0036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F8" w:rsidRPr="00DB6235" w:rsidRDefault="008A3B49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рассматривает отчеты, поданные в письменном 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виде работниками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об их оценки выполнения целевых показателей </w:t>
      </w:r>
      <w:r w:rsidRPr="00DB6235">
        <w:rPr>
          <w:rFonts w:ascii="Times New Roman" w:hAnsi="Times New Roman" w:cs="Times New Roman"/>
          <w:sz w:val="28"/>
          <w:szCs w:val="28"/>
        </w:rPr>
        <w:t>эффективности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и результативности их деятельности, согласует набранную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сумму балов по каждому</w:t>
      </w:r>
      <w:r w:rsidR="00130BF8" w:rsidRPr="00DB6235"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 w:rsidR="00CB56D3" w:rsidRPr="00DB6235">
        <w:rPr>
          <w:rFonts w:ascii="Times New Roman" w:hAnsi="Times New Roman" w:cs="Times New Roman"/>
          <w:sz w:val="28"/>
          <w:szCs w:val="28"/>
        </w:rPr>
        <w:t>денежный вес одного балла выр</w:t>
      </w:r>
      <w:r w:rsidR="00CB56D3" w:rsidRPr="00DB6235">
        <w:rPr>
          <w:rFonts w:ascii="Times New Roman" w:hAnsi="Times New Roman" w:cs="Times New Roman"/>
          <w:sz w:val="28"/>
          <w:szCs w:val="28"/>
        </w:rPr>
        <w:t>а</w:t>
      </w:r>
      <w:r w:rsidR="00CB56D3" w:rsidRPr="00DB6235">
        <w:rPr>
          <w:rFonts w:ascii="Times New Roman" w:hAnsi="Times New Roman" w:cs="Times New Roman"/>
          <w:sz w:val="28"/>
          <w:szCs w:val="28"/>
        </w:rPr>
        <w:t>женного в процентах</w:t>
      </w:r>
      <w:r w:rsidR="00130BF8" w:rsidRPr="00DB6235">
        <w:rPr>
          <w:rFonts w:ascii="Times New Roman" w:hAnsi="Times New Roman" w:cs="Times New Roman"/>
          <w:sz w:val="28"/>
          <w:szCs w:val="28"/>
        </w:rPr>
        <w:t>.</w:t>
      </w:r>
    </w:p>
    <w:p w:rsidR="00653FD5" w:rsidRPr="00B76298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98">
        <w:rPr>
          <w:rFonts w:ascii="Times New Roman" w:hAnsi="Times New Roman" w:cs="Times New Roman"/>
          <w:sz w:val="28"/>
          <w:szCs w:val="28"/>
        </w:rPr>
        <w:t>3.</w:t>
      </w:r>
      <w:r w:rsidR="003E1585">
        <w:rPr>
          <w:rFonts w:ascii="Times New Roman" w:hAnsi="Times New Roman" w:cs="Times New Roman"/>
          <w:sz w:val="28"/>
          <w:szCs w:val="28"/>
        </w:rPr>
        <w:t>7</w:t>
      </w:r>
      <w:r w:rsidRPr="00B76298">
        <w:rPr>
          <w:rFonts w:ascii="Times New Roman" w:hAnsi="Times New Roman" w:cs="Times New Roman"/>
          <w:sz w:val="28"/>
          <w:szCs w:val="28"/>
        </w:rPr>
        <w:t>.</w:t>
      </w:r>
      <w:r w:rsidR="005C5B9E">
        <w:rPr>
          <w:rFonts w:ascii="Times New Roman" w:hAnsi="Times New Roman" w:cs="Times New Roman"/>
          <w:sz w:val="28"/>
          <w:szCs w:val="28"/>
        </w:rPr>
        <w:t>3</w:t>
      </w:r>
      <w:r w:rsidRPr="00B76298">
        <w:rPr>
          <w:rFonts w:ascii="Times New Roman" w:hAnsi="Times New Roman" w:cs="Times New Roman"/>
          <w:sz w:val="28"/>
          <w:szCs w:val="28"/>
        </w:rPr>
        <w:t>. Выплата за качество выполняемых работ выплачивается един</w:t>
      </w:r>
      <w:r w:rsidRPr="00B76298">
        <w:rPr>
          <w:rFonts w:ascii="Times New Roman" w:hAnsi="Times New Roman" w:cs="Times New Roman"/>
          <w:sz w:val="28"/>
          <w:szCs w:val="28"/>
        </w:rPr>
        <w:t>о</w:t>
      </w:r>
      <w:r w:rsidRPr="00B76298">
        <w:rPr>
          <w:rFonts w:ascii="Times New Roman" w:hAnsi="Times New Roman" w:cs="Times New Roman"/>
          <w:sz w:val="28"/>
          <w:szCs w:val="28"/>
        </w:rPr>
        <w:t xml:space="preserve">временно при: </w:t>
      </w:r>
    </w:p>
    <w:p w:rsidR="00653FD5" w:rsidRPr="000437E6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E6">
        <w:rPr>
          <w:rFonts w:ascii="Times New Roman" w:hAnsi="Times New Roman" w:cs="Times New Roman"/>
          <w:sz w:val="28"/>
          <w:szCs w:val="28"/>
        </w:rPr>
        <w:t xml:space="preserve">поощрении Президентом Российской Федерации, Правительством </w:t>
      </w:r>
      <w:r w:rsidR="007C56D2" w:rsidRPr="000437E6">
        <w:rPr>
          <w:rFonts w:ascii="Times New Roman" w:hAnsi="Times New Roman" w:cs="Times New Roman"/>
          <w:sz w:val="28"/>
          <w:szCs w:val="28"/>
        </w:rPr>
        <w:br/>
      </w:r>
      <w:r w:rsidRPr="000437E6">
        <w:rPr>
          <w:rFonts w:ascii="Times New Roman" w:hAnsi="Times New Roman" w:cs="Times New Roman"/>
          <w:sz w:val="28"/>
          <w:szCs w:val="28"/>
        </w:rPr>
        <w:t>Российской Федерации, присвоении почетных званий Российской Федерации и награждении знаками отличия Российской Федерации, награждении орд</w:t>
      </w:r>
      <w:r w:rsidRPr="000437E6">
        <w:rPr>
          <w:rFonts w:ascii="Times New Roman" w:hAnsi="Times New Roman" w:cs="Times New Roman"/>
          <w:sz w:val="28"/>
          <w:szCs w:val="28"/>
        </w:rPr>
        <w:t>е</w:t>
      </w:r>
      <w:r w:rsidRPr="000437E6">
        <w:rPr>
          <w:rFonts w:ascii="Times New Roman" w:hAnsi="Times New Roman" w:cs="Times New Roman"/>
          <w:sz w:val="28"/>
          <w:szCs w:val="28"/>
        </w:rPr>
        <w:t xml:space="preserve">нами и медалями Российской Федерации, награждении ведомственными </w:t>
      </w:r>
      <w:r w:rsidR="007C56D2" w:rsidRPr="000437E6">
        <w:rPr>
          <w:rFonts w:ascii="Times New Roman" w:hAnsi="Times New Roman" w:cs="Times New Roman"/>
          <w:sz w:val="28"/>
          <w:szCs w:val="28"/>
        </w:rPr>
        <w:br/>
      </w:r>
      <w:r w:rsidRPr="000437E6">
        <w:rPr>
          <w:rFonts w:ascii="Times New Roman" w:hAnsi="Times New Roman" w:cs="Times New Roman"/>
          <w:sz w:val="28"/>
          <w:szCs w:val="28"/>
        </w:rPr>
        <w:t>знаками отличия (знаками отличия) в случаях, предусмотренных федерал</w:t>
      </w:r>
      <w:r w:rsidRPr="000437E6">
        <w:rPr>
          <w:rFonts w:ascii="Times New Roman" w:hAnsi="Times New Roman" w:cs="Times New Roman"/>
          <w:sz w:val="28"/>
          <w:szCs w:val="28"/>
        </w:rPr>
        <w:t>ь</w:t>
      </w:r>
      <w:r w:rsidRPr="000437E6">
        <w:rPr>
          <w:rFonts w:ascii="Times New Roman" w:hAnsi="Times New Roman" w:cs="Times New Roman"/>
          <w:sz w:val="28"/>
          <w:szCs w:val="28"/>
        </w:rPr>
        <w:t>ными и областными нормативными правовыми актами</w:t>
      </w:r>
      <w:r w:rsidR="00840154">
        <w:rPr>
          <w:rFonts w:ascii="Times New Roman" w:hAnsi="Times New Roman" w:cs="Times New Roman"/>
          <w:sz w:val="28"/>
          <w:szCs w:val="28"/>
        </w:rPr>
        <w:t xml:space="preserve"> до 50% должностного оклада</w:t>
      </w:r>
      <w:r w:rsidRPr="000437E6">
        <w:rPr>
          <w:rFonts w:ascii="Times New Roman" w:hAnsi="Times New Roman" w:cs="Times New Roman"/>
          <w:sz w:val="28"/>
          <w:szCs w:val="28"/>
        </w:rPr>
        <w:t>;</w:t>
      </w:r>
    </w:p>
    <w:p w:rsidR="00653FD5" w:rsidRPr="000437E6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E6">
        <w:rPr>
          <w:rFonts w:ascii="Times New Roman" w:hAnsi="Times New Roman" w:cs="Times New Roman"/>
          <w:sz w:val="28"/>
          <w:szCs w:val="28"/>
        </w:rPr>
        <w:t>поощрениях, предусмотренных областными нормативными правовыми актами</w:t>
      </w:r>
      <w:r w:rsidR="00840154">
        <w:rPr>
          <w:rFonts w:ascii="Times New Roman" w:hAnsi="Times New Roman" w:cs="Times New Roman"/>
          <w:sz w:val="28"/>
          <w:szCs w:val="28"/>
        </w:rPr>
        <w:t xml:space="preserve"> до 50% должностного оклада</w:t>
      </w:r>
      <w:r w:rsidRPr="000437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154" w:rsidRPr="00840154" w:rsidRDefault="00840154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154">
        <w:rPr>
          <w:rFonts w:ascii="Times New Roman" w:hAnsi="Times New Roman"/>
          <w:color w:val="000000" w:themeColor="text1"/>
          <w:sz w:val="28"/>
          <w:szCs w:val="28"/>
        </w:rPr>
        <w:t xml:space="preserve">Размер  единовременной  выплаты  за  качество выполняемых работ в совокупности не должен превышать </w:t>
      </w:r>
      <w:r w:rsidR="00363E9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40154">
        <w:rPr>
          <w:rFonts w:ascii="Times New Roman" w:hAnsi="Times New Roman"/>
          <w:color w:val="000000" w:themeColor="text1"/>
          <w:sz w:val="28"/>
          <w:szCs w:val="28"/>
        </w:rPr>
        <w:t>0%.</w:t>
      </w:r>
    </w:p>
    <w:p w:rsidR="00653FD5" w:rsidRPr="00B76298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98">
        <w:rPr>
          <w:rFonts w:ascii="Times New Roman" w:hAnsi="Times New Roman" w:cs="Times New Roman"/>
          <w:sz w:val="28"/>
          <w:szCs w:val="28"/>
        </w:rPr>
        <w:t>3.</w:t>
      </w:r>
      <w:r w:rsidR="003E1585">
        <w:rPr>
          <w:rFonts w:ascii="Times New Roman" w:hAnsi="Times New Roman" w:cs="Times New Roman"/>
          <w:sz w:val="28"/>
          <w:szCs w:val="28"/>
        </w:rPr>
        <w:t>7</w:t>
      </w:r>
      <w:r w:rsidRPr="00B76298">
        <w:rPr>
          <w:rFonts w:ascii="Times New Roman" w:hAnsi="Times New Roman" w:cs="Times New Roman"/>
          <w:sz w:val="28"/>
          <w:szCs w:val="28"/>
        </w:rPr>
        <w:t>.</w:t>
      </w:r>
      <w:r w:rsidR="005C5B9E">
        <w:rPr>
          <w:rFonts w:ascii="Times New Roman" w:hAnsi="Times New Roman" w:cs="Times New Roman"/>
          <w:sz w:val="28"/>
          <w:szCs w:val="28"/>
        </w:rPr>
        <w:t>4</w:t>
      </w:r>
      <w:r w:rsidRPr="00B76298">
        <w:rPr>
          <w:rFonts w:ascii="Times New Roman" w:hAnsi="Times New Roman" w:cs="Times New Roman"/>
          <w:sz w:val="28"/>
          <w:szCs w:val="28"/>
        </w:rPr>
        <w:t>. Выплаты за стаж работы</w:t>
      </w:r>
      <w:r w:rsidR="00005E44" w:rsidRPr="00B76298">
        <w:rPr>
          <w:rFonts w:ascii="Times New Roman" w:hAnsi="Times New Roman" w:cs="Times New Roman"/>
          <w:sz w:val="28"/>
          <w:szCs w:val="28"/>
        </w:rPr>
        <w:t>, выслугу лет</w:t>
      </w:r>
      <w:r w:rsidRPr="00B76298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B56D3">
        <w:rPr>
          <w:rFonts w:ascii="Times New Roman" w:hAnsi="Times New Roman" w:cs="Times New Roman"/>
          <w:sz w:val="28"/>
          <w:szCs w:val="28"/>
        </w:rPr>
        <w:t>ют</w:t>
      </w:r>
      <w:r w:rsidRPr="00B76298">
        <w:rPr>
          <w:rFonts w:ascii="Times New Roman" w:hAnsi="Times New Roman" w:cs="Times New Roman"/>
          <w:sz w:val="28"/>
          <w:szCs w:val="28"/>
        </w:rPr>
        <w:t>ся</w:t>
      </w:r>
      <w:r w:rsidR="004427F2">
        <w:rPr>
          <w:rFonts w:ascii="Times New Roman" w:hAnsi="Times New Roman" w:cs="Times New Roman"/>
          <w:sz w:val="28"/>
          <w:szCs w:val="28"/>
        </w:rPr>
        <w:t xml:space="preserve"> </w:t>
      </w:r>
      <w:r w:rsidRPr="00B76298">
        <w:rPr>
          <w:rFonts w:ascii="Times New Roman" w:hAnsi="Times New Roman" w:cs="Times New Roman"/>
          <w:sz w:val="28"/>
          <w:szCs w:val="28"/>
        </w:rPr>
        <w:t xml:space="preserve">в размере до 30 процентов </w:t>
      </w:r>
      <w:r w:rsidR="001553AF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B76298">
        <w:rPr>
          <w:rFonts w:ascii="Times New Roman" w:hAnsi="Times New Roman" w:cs="Times New Roman"/>
          <w:sz w:val="28"/>
          <w:szCs w:val="28"/>
        </w:rPr>
        <w:t xml:space="preserve">оклада; </w:t>
      </w:r>
    </w:p>
    <w:p w:rsidR="00653FD5" w:rsidRPr="00B76298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98">
        <w:rPr>
          <w:rFonts w:ascii="Times New Roman" w:hAnsi="Times New Roman" w:cs="Times New Roman"/>
          <w:sz w:val="28"/>
          <w:szCs w:val="28"/>
        </w:rPr>
        <w:t xml:space="preserve">Выплата за стаж устанавливается в зависимости от стажа работы, </w:t>
      </w:r>
      <w:r w:rsidR="007C56D2">
        <w:rPr>
          <w:rFonts w:ascii="Times New Roman" w:hAnsi="Times New Roman" w:cs="Times New Roman"/>
          <w:sz w:val="28"/>
          <w:szCs w:val="28"/>
        </w:rPr>
        <w:br/>
      </w:r>
      <w:r w:rsidRPr="00B76298">
        <w:rPr>
          <w:rFonts w:ascii="Times New Roman" w:hAnsi="Times New Roman" w:cs="Times New Roman"/>
          <w:sz w:val="28"/>
          <w:szCs w:val="28"/>
        </w:rPr>
        <w:t>дающего право на получение указанной выплаты.</w:t>
      </w:r>
      <w:r w:rsidR="00442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D5" w:rsidRPr="007C56D2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6298">
        <w:rPr>
          <w:rFonts w:ascii="Times New Roman" w:hAnsi="Times New Roman" w:cs="Times New Roman"/>
          <w:sz w:val="28"/>
          <w:szCs w:val="28"/>
        </w:rPr>
        <w:t xml:space="preserve">Установление стажа работы, дающего право на получение выплаты за </w:t>
      </w:r>
      <w:r w:rsidRPr="007C56D2">
        <w:rPr>
          <w:rFonts w:ascii="Times New Roman" w:hAnsi="Times New Roman" w:cs="Times New Roman"/>
          <w:spacing w:val="-4"/>
          <w:sz w:val="28"/>
          <w:szCs w:val="28"/>
        </w:rPr>
        <w:t>выслугу лет, и определение ее размера осуществляется комиссией</w:t>
      </w:r>
      <w:r w:rsidR="00BD53D0" w:rsidRPr="007C56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5344B6" w:rsidRPr="007C56D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05E44" w:rsidRPr="00B76298" w:rsidRDefault="00005E44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D2">
        <w:rPr>
          <w:rFonts w:ascii="Times New Roman" w:hAnsi="Times New Roman" w:cs="Times New Roman"/>
          <w:spacing w:val="-6"/>
          <w:sz w:val="28"/>
          <w:szCs w:val="28"/>
        </w:rPr>
        <w:t>Заседание комиссии проходит ежемесячно, результаты по установлению</w:t>
      </w:r>
      <w:r w:rsidRPr="00B76298">
        <w:rPr>
          <w:rFonts w:ascii="Times New Roman" w:hAnsi="Times New Roman" w:cs="Times New Roman"/>
          <w:sz w:val="28"/>
          <w:szCs w:val="28"/>
        </w:rPr>
        <w:t xml:space="preserve"> стажа оформляются протоколом </w:t>
      </w:r>
      <w:r w:rsidR="00252E22" w:rsidRPr="00B76298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Pr="00B76298">
        <w:rPr>
          <w:rFonts w:ascii="Times New Roman" w:hAnsi="Times New Roman" w:cs="Times New Roman"/>
          <w:sz w:val="28"/>
          <w:szCs w:val="28"/>
        </w:rPr>
        <w:t>.</w:t>
      </w:r>
    </w:p>
    <w:p w:rsidR="005F78BB" w:rsidRDefault="00653FD5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5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E1585" w:rsidRPr="0084015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0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5B9E" w:rsidRPr="008401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0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6298">
        <w:rPr>
          <w:rFonts w:ascii="Times New Roman" w:hAnsi="Times New Roman" w:cs="Times New Roman"/>
          <w:sz w:val="28"/>
          <w:szCs w:val="28"/>
        </w:rPr>
        <w:t xml:space="preserve"> Премиальные выплаты</w:t>
      </w:r>
      <w:r w:rsidR="004427F2">
        <w:rPr>
          <w:rFonts w:ascii="Times New Roman" w:hAnsi="Times New Roman" w:cs="Times New Roman"/>
          <w:sz w:val="28"/>
          <w:szCs w:val="28"/>
        </w:rPr>
        <w:t xml:space="preserve"> </w:t>
      </w:r>
      <w:r w:rsidRPr="00B76298">
        <w:rPr>
          <w:rFonts w:ascii="Times New Roman" w:hAnsi="Times New Roman" w:cs="Times New Roman"/>
          <w:sz w:val="28"/>
          <w:szCs w:val="28"/>
        </w:rPr>
        <w:t>по итогам работы</w:t>
      </w:r>
      <w:r w:rsidR="00A964DA">
        <w:rPr>
          <w:rFonts w:ascii="Times New Roman" w:hAnsi="Times New Roman" w:cs="Times New Roman"/>
          <w:sz w:val="28"/>
          <w:szCs w:val="28"/>
        </w:rPr>
        <w:t xml:space="preserve"> </w:t>
      </w:r>
      <w:r w:rsidR="000437E6">
        <w:rPr>
          <w:rFonts w:ascii="Times New Roman" w:hAnsi="Times New Roman" w:cs="Times New Roman"/>
          <w:sz w:val="28"/>
          <w:szCs w:val="28"/>
        </w:rPr>
        <w:t>за месяц</w:t>
      </w:r>
      <w:r w:rsidR="00363E91">
        <w:rPr>
          <w:rFonts w:ascii="Times New Roman" w:hAnsi="Times New Roman" w:cs="Times New Roman"/>
          <w:sz w:val="28"/>
          <w:szCs w:val="28"/>
        </w:rPr>
        <w:t xml:space="preserve"> или</w:t>
      </w:r>
      <w:r w:rsidR="004A4FC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B6235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5F78BB">
        <w:rPr>
          <w:rFonts w:ascii="Times New Roman" w:hAnsi="Times New Roman" w:cs="Times New Roman"/>
          <w:sz w:val="28"/>
          <w:szCs w:val="28"/>
        </w:rPr>
        <w:t xml:space="preserve">за установленный период в размере </w:t>
      </w:r>
      <w:r w:rsidR="00363E91">
        <w:rPr>
          <w:rFonts w:ascii="Times New Roman" w:hAnsi="Times New Roman" w:cs="Times New Roman"/>
          <w:sz w:val="28"/>
          <w:szCs w:val="28"/>
        </w:rPr>
        <w:t>до</w:t>
      </w:r>
      <w:r w:rsidR="005F78BB">
        <w:rPr>
          <w:rFonts w:ascii="Times New Roman" w:hAnsi="Times New Roman" w:cs="Times New Roman"/>
          <w:sz w:val="28"/>
          <w:szCs w:val="28"/>
        </w:rPr>
        <w:t xml:space="preserve"> 150 процентов дол</w:t>
      </w:r>
      <w:r w:rsidR="005F78BB">
        <w:rPr>
          <w:rFonts w:ascii="Times New Roman" w:hAnsi="Times New Roman" w:cs="Times New Roman"/>
          <w:sz w:val="28"/>
          <w:szCs w:val="28"/>
        </w:rPr>
        <w:t>ж</w:t>
      </w:r>
      <w:r w:rsidR="005F78BB">
        <w:rPr>
          <w:rFonts w:ascii="Times New Roman" w:hAnsi="Times New Roman" w:cs="Times New Roman"/>
          <w:sz w:val="28"/>
          <w:szCs w:val="28"/>
        </w:rPr>
        <w:t>ностного оклада за финансовый год из средств экономии фонда</w:t>
      </w:r>
      <w:r w:rsidR="00363E91">
        <w:rPr>
          <w:rFonts w:ascii="Times New Roman" w:hAnsi="Times New Roman" w:cs="Times New Roman"/>
          <w:sz w:val="28"/>
          <w:szCs w:val="28"/>
        </w:rPr>
        <w:t xml:space="preserve"> оплаты тр</w:t>
      </w:r>
      <w:r w:rsidR="00363E91">
        <w:rPr>
          <w:rFonts w:ascii="Times New Roman" w:hAnsi="Times New Roman" w:cs="Times New Roman"/>
          <w:sz w:val="28"/>
          <w:szCs w:val="28"/>
        </w:rPr>
        <w:t>у</w:t>
      </w:r>
      <w:r w:rsidR="00363E91">
        <w:rPr>
          <w:rFonts w:ascii="Times New Roman" w:hAnsi="Times New Roman" w:cs="Times New Roman"/>
          <w:sz w:val="28"/>
          <w:szCs w:val="28"/>
        </w:rPr>
        <w:t>да</w:t>
      </w:r>
      <w:r w:rsidR="005F78BB">
        <w:rPr>
          <w:rFonts w:ascii="Times New Roman" w:hAnsi="Times New Roman" w:cs="Times New Roman"/>
          <w:sz w:val="28"/>
          <w:szCs w:val="28"/>
        </w:rPr>
        <w:t>.</w:t>
      </w:r>
    </w:p>
    <w:p w:rsidR="00230544" w:rsidRPr="00DB6235" w:rsidRDefault="00230544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 xml:space="preserve">Премиальные выплаты работникам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по итогам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работы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0437E6">
        <w:rPr>
          <w:rFonts w:ascii="Times New Roman" w:hAnsi="Times New Roman" w:cs="Times New Roman"/>
          <w:sz w:val="28"/>
          <w:szCs w:val="28"/>
        </w:rPr>
        <w:t>за месяц</w:t>
      </w:r>
      <w:r w:rsidR="005F78BB">
        <w:rPr>
          <w:rFonts w:ascii="Times New Roman" w:hAnsi="Times New Roman" w:cs="Times New Roman"/>
          <w:sz w:val="28"/>
          <w:szCs w:val="28"/>
        </w:rPr>
        <w:t>,</w:t>
      </w:r>
      <w:r w:rsidR="000437E6">
        <w:rPr>
          <w:rFonts w:ascii="Times New Roman" w:hAnsi="Times New Roman" w:cs="Times New Roman"/>
          <w:sz w:val="28"/>
          <w:szCs w:val="28"/>
        </w:rPr>
        <w:t xml:space="preserve">  квартал</w:t>
      </w:r>
      <w:r w:rsidR="005F78BB">
        <w:rPr>
          <w:rFonts w:ascii="Times New Roman" w:hAnsi="Times New Roman" w:cs="Times New Roman"/>
          <w:sz w:val="28"/>
          <w:szCs w:val="28"/>
        </w:rPr>
        <w:t xml:space="preserve">, полугодие или год </w:t>
      </w:r>
      <w:r w:rsidR="000437E6">
        <w:rPr>
          <w:rFonts w:ascii="Times New Roman" w:hAnsi="Times New Roman" w:cs="Times New Roman"/>
          <w:sz w:val="28"/>
          <w:szCs w:val="28"/>
        </w:rPr>
        <w:t xml:space="preserve"> 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устанавливаются по решению комиссии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критериями, утвержденными приказом </w:t>
      </w:r>
      <w:r w:rsidR="00D234BA">
        <w:rPr>
          <w:rFonts w:ascii="Times New Roman" w:hAnsi="Times New Roman" w:cs="Times New Roman"/>
          <w:sz w:val="28"/>
          <w:szCs w:val="28"/>
        </w:rPr>
        <w:t>учрежд</w:t>
      </w:r>
      <w:r w:rsidR="00D234BA">
        <w:rPr>
          <w:rFonts w:ascii="Times New Roman" w:hAnsi="Times New Roman" w:cs="Times New Roman"/>
          <w:sz w:val="28"/>
          <w:szCs w:val="28"/>
        </w:rPr>
        <w:t>е</w:t>
      </w:r>
      <w:r w:rsidR="00D234BA">
        <w:rPr>
          <w:rFonts w:ascii="Times New Roman" w:hAnsi="Times New Roman" w:cs="Times New Roman"/>
          <w:sz w:val="28"/>
          <w:szCs w:val="28"/>
        </w:rPr>
        <w:t>ния</w:t>
      </w:r>
      <w:r w:rsidRPr="00DB6235">
        <w:rPr>
          <w:rFonts w:ascii="Times New Roman" w:hAnsi="Times New Roman" w:cs="Times New Roman"/>
          <w:sz w:val="28"/>
          <w:szCs w:val="28"/>
        </w:rPr>
        <w:t xml:space="preserve">, показателями </w:t>
      </w:r>
      <w:r w:rsidR="009B3EC8" w:rsidRPr="00DB623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30B40" w:rsidRPr="00DB6235">
        <w:rPr>
          <w:rFonts w:ascii="Times New Roman" w:hAnsi="Times New Roman" w:cs="Times New Roman"/>
          <w:sz w:val="28"/>
          <w:szCs w:val="28"/>
        </w:rPr>
        <w:t>деятельности</w:t>
      </w:r>
      <w:r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12393E" w:rsidRPr="00DB6235">
        <w:rPr>
          <w:rFonts w:ascii="Times New Roman" w:hAnsi="Times New Roman" w:cs="Times New Roman"/>
          <w:sz w:val="28"/>
          <w:szCs w:val="28"/>
        </w:rPr>
        <w:t>раб</w:t>
      </w:r>
      <w:r w:rsidR="00A8582A" w:rsidRPr="00DB6235">
        <w:rPr>
          <w:rFonts w:ascii="Times New Roman" w:hAnsi="Times New Roman" w:cs="Times New Roman"/>
          <w:sz w:val="28"/>
          <w:szCs w:val="28"/>
        </w:rPr>
        <w:t>оты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234BA">
        <w:rPr>
          <w:rFonts w:ascii="Times New Roman" w:hAnsi="Times New Roman" w:cs="Times New Roman"/>
          <w:sz w:val="28"/>
          <w:szCs w:val="28"/>
        </w:rPr>
        <w:t>учрежд</w:t>
      </w:r>
      <w:r w:rsidR="00D234BA">
        <w:rPr>
          <w:rFonts w:ascii="Times New Roman" w:hAnsi="Times New Roman" w:cs="Times New Roman"/>
          <w:sz w:val="28"/>
          <w:szCs w:val="28"/>
        </w:rPr>
        <w:t>е</w:t>
      </w:r>
      <w:r w:rsidR="00D234BA">
        <w:rPr>
          <w:rFonts w:ascii="Times New Roman" w:hAnsi="Times New Roman" w:cs="Times New Roman"/>
          <w:sz w:val="28"/>
          <w:szCs w:val="28"/>
        </w:rPr>
        <w:t>ния</w:t>
      </w:r>
      <w:r w:rsidR="009B3EC8" w:rsidRPr="00DB6235">
        <w:rPr>
          <w:rFonts w:ascii="Times New Roman" w:hAnsi="Times New Roman" w:cs="Times New Roman"/>
          <w:sz w:val="28"/>
          <w:szCs w:val="28"/>
        </w:rPr>
        <w:t>.</w:t>
      </w:r>
    </w:p>
    <w:p w:rsidR="00630B40" w:rsidRPr="00DB6235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>При определении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B6235">
        <w:rPr>
          <w:rFonts w:ascii="Times New Roman" w:hAnsi="Times New Roman" w:cs="Times New Roman"/>
          <w:sz w:val="28"/>
          <w:szCs w:val="28"/>
        </w:rPr>
        <w:t>р</w:t>
      </w:r>
      <w:r w:rsidRPr="00DB6235">
        <w:rPr>
          <w:rFonts w:ascii="Times New Roman" w:hAnsi="Times New Roman" w:cs="Times New Roman"/>
          <w:sz w:val="28"/>
          <w:szCs w:val="28"/>
        </w:rPr>
        <w:t>а</w:t>
      </w:r>
      <w:r w:rsidRPr="00DB6235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учитываются: </w:t>
      </w:r>
    </w:p>
    <w:p w:rsidR="00630B40" w:rsidRPr="007C56D2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56D2">
        <w:rPr>
          <w:rFonts w:ascii="Times New Roman" w:hAnsi="Times New Roman" w:cs="Times New Roman"/>
          <w:spacing w:val="-4"/>
          <w:sz w:val="28"/>
          <w:szCs w:val="28"/>
        </w:rPr>
        <w:t>достижение и превышение плановых и нормативных показателей работы;</w:t>
      </w:r>
    </w:p>
    <w:p w:rsidR="00630B40" w:rsidRPr="00630B40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0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630B40" w:rsidRPr="00630B40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0">
        <w:rPr>
          <w:rFonts w:ascii="Times New Roman" w:hAnsi="Times New Roman" w:cs="Times New Roman"/>
          <w:sz w:val="28"/>
          <w:szCs w:val="28"/>
        </w:rPr>
        <w:t>добросовестное исполнение должностных обязанностей в соответств</w:t>
      </w:r>
      <w:r w:rsidRPr="00630B40">
        <w:rPr>
          <w:rFonts w:ascii="Times New Roman" w:hAnsi="Times New Roman" w:cs="Times New Roman"/>
          <w:sz w:val="28"/>
          <w:szCs w:val="28"/>
        </w:rPr>
        <w:t>у</w:t>
      </w:r>
      <w:r w:rsidRPr="00630B40">
        <w:rPr>
          <w:rFonts w:ascii="Times New Roman" w:hAnsi="Times New Roman" w:cs="Times New Roman"/>
          <w:sz w:val="28"/>
          <w:szCs w:val="28"/>
        </w:rPr>
        <w:t>ющем периоде;</w:t>
      </w:r>
    </w:p>
    <w:p w:rsidR="00630B40" w:rsidRPr="00630B40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D2">
        <w:rPr>
          <w:rFonts w:ascii="Times New Roman" w:hAnsi="Times New Roman" w:cs="Times New Roman"/>
          <w:spacing w:val="-4"/>
          <w:sz w:val="28"/>
          <w:szCs w:val="28"/>
        </w:rPr>
        <w:t>инициатива, творческий подход, применение современных форм, методов</w:t>
      </w:r>
      <w:r w:rsidRPr="00630B40">
        <w:rPr>
          <w:rFonts w:ascii="Times New Roman" w:hAnsi="Times New Roman" w:cs="Times New Roman"/>
          <w:sz w:val="28"/>
          <w:szCs w:val="28"/>
        </w:rPr>
        <w:t xml:space="preserve"> и технологий в процессе профессиональной деятельности;</w:t>
      </w:r>
    </w:p>
    <w:p w:rsidR="00630B40" w:rsidRPr="00630B40" w:rsidRDefault="00630B40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0">
        <w:rPr>
          <w:rFonts w:ascii="Times New Roman" w:hAnsi="Times New Roman" w:cs="Times New Roman"/>
          <w:sz w:val="28"/>
          <w:szCs w:val="28"/>
        </w:rPr>
        <w:t>своевременность и полнота подготовки отчетности и информаций.</w:t>
      </w:r>
    </w:p>
    <w:p w:rsidR="00363E91" w:rsidRPr="00363E91" w:rsidRDefault="00363E91" w:rsidP="00363E91">
      <w:pPr>
        <w:pStyle w:val="ConsPlusNormal"/>
        <w:widowControl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63E91">
        <w:rPr>
          <w:rFonts w:ascii="Times New Roman" w:hAnsi="Times New Roman" w:cs="Times New Roman"/>
          <w:spacing w:val="-4"/>
          <w:sz w:val="24"/>
          <w:szCs w:val="24"/>
        </w:rPr>
        <w:lastRenderedPageBreak/>
        <w:t>26</w:t>
      </w:r>
    </w:p>
    <w:p w:rsidR="00363E91" w:rsidRDefault="00363E91" w:rsidP="00363E91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81130" w:rsidRPr="00DB6235" w:rsidRDefault="00D66012" w:rsidP="00027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E81130" w:rsidRPr="00DB6235">
        <w:rPr>
          <w:rFonts w:ascii="Times New Roman" w:hAnsi="Times New Roman" w:cs="Times New Roman"/>
          <w:spacing w:val="-4"/>
          <w:sz w:val="28"/>
          <w:szCs w:val="28"/>
        </w:rPr>
        <w:t>ешения об</w:t>
      </w:r>
      <w:r w:rsidR="00363E91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определении размера фонда экономии оплаты труда и об</w:t>
      </w:r>
      <w:r w:rsidR="00E81130" w:rsidRPr="00DB6235">
        <w:rPr>
          <w:rFonts w:ascii="Times New Roman" w:hAnsi="Times New Roman" w:cs="Times New Roman"/>
          <w:spacing w:val="-4"/>
          <w:sz w:val="28"/>
          <w:szCs w:val="28"/>
        </w:rPr>
        <w:t xml:space="preserve"> установлении премиальных выплат производятся комиссией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E81130" w:rsidRPr="00DB62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393E" w:rsidRPr="00DB6235">
        <w:rPr>
          <w:rFonts w:ascii="Times New Roman" w:hAnsi="Times New Roman" w:cs="Times New Roman"/>
          <w:sz w:val="28"/>
          <w:szCs w:val="28"/>
        </w:rPr>
        <w:t>оценки показателей</w:t>
      </w:r>
      <w:r w:rsidR="00E81130" w:rsidRPr="00DB6235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81130" w:rsidRPr="00DB6235">
        <w:rPr>
          <w:rFonts w:ascii="Times New Roman" w:hAnsi="Times New Roman" w:cs="Times New Roman"/>
          <w:sz w:val="28"/>
          <w:szCs w:val="28"/>
        </w:rPr>
        <w:t>рабо</w:t>
      </w:r>
      <w:r w:rsidR="00E81130" w:rsidRPr="00DB6235">
        <w:rPr>
          <w:rFonts w:ascii="Times New Roman" w:hAnsi="Times New Roman" w:cs="Times New Roman"/>
          <w:sz w:val="28"/>
          <w:szCs w:val="28"/>
        </w:rPr>
        <w:t>т</w:t>
      </w:r>
      <w:r w:rsidR="00E81130" w:rsidRPr="00DB6235">
        <w:rPr>
          <w:rFonts w:ascii="Times New Roman" w:hAnsi="Times New Roman" w:cs="Times New Roman"/>
          <w:sz w:val="28"/>
          <w:szCs w:val="28"/>
        </w:rPr>
        <w:t xml:space="preserve">ника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в соответствии с набранной суммой баллов</w:t>
      </w:r>
      <w:r w:rsidR="00E81130" w:rsidRPr="00DB6235">
        <w:rPr>
          <w:rFonts w:ascii="Times New Roman" w:hAnsi="Times New Roman" w:cs="Times New Roman"/>
          <w:sz w:val="28"/>
          <w:szCs w:val="28"/>
        </w:rPr>
        <w:t>.</w:t>
      </w:r>
    </w:p>
    <w:p w:rsidR="00E81130" w:rsidRPr="00DB6235" w:rsidRDefault="007637B6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>Оценка выполнения</w:t>
      </w:r>
      <w:r w:rsidR="00E81130" w:rsidRPr="00DB6235">
        <w:rPr>
          <w:rFonts w:ascii="Times New Roman" w:hAnsi="Times New Roman" w:cs="Times New Roman"/>
          <w:sz w:val="28"/>
          <w:szCs w:val="28"/>
        </w:rPr>
        <w:t xml:space="preserve"> показателей эффективности деятельности работы </w:t>
      </w:r>
      <w:r w:rsidRPr="00DB6235">
        <w:rPr>
          <w:rFonts w:ascii="Times New Roman" w:hAnsi="Times New Roman" w:cs="Times New Roman"/>
          <w:sz w:val="28"/>
          <w:szCs w:val="28"/>
        </w:rPr>
        <w:t xml:space="preserve">проводится комиссией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>до 15 числа месяца следующего за пери</w:t>
      </w:r>
      <w:r w:rsidRPr="00DB6235">
        <w:rPr>
          <w:rFonts w:ascii="Times New Roman" w:hAnsi="Times New Roman" w:cs="Times New Roman"/>
          <w:sz w:val="28"/>
          <w:szCs w:val="28"/>
        </w:rPr>
        <w:t>о</w:t>
      </w:r>
      <w:r w:rsidRPr="00DB6235">
        <w:rPr>
          <w:rFonts w:ascii="Times New Roman" w:hAnsi="Times New Roman" w:cs="Times New Roman"/>
          <w:sz w:val="28"/>
          <w:szCs w:val="28"/>
        </w:rPr>
        <w:t>дом установления выплаты</w:t>
      </w:r>
      <w:r w:rsidR="00E81130" w:rsidRPr="00DB6235">
        <w:rPr>
          <w:rFonts w:ascii="Times New Roman" w:hAnsi="Times New Roman" w:cs="Times New Roman"/>
          <w:sz w:val="28"/>
          <w:szCs w:val="28"/>
        </w:rPr>
        <w:t xml:space="preserve"> на основании предложений поданных:</w:t>
      </w:r>
    </w:p>
    <w:p w:rsidR="00E81130" w:rsidRPr="00DB6235" w:rsidRDefault="00E81130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2393E" w:rsidRPr="00DB6235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подразделения, и иных рабо</w:t>
      </w:r>
      <w:r w:rsidR="0012393E" w:rsidRPr="00DB6235">
        <w:rPr>
          <w:rFonts w:ascii="Times New Roman" w:hAnsi="Times New Roman" w:cs="Times New Roman"/>
          <w:sz w:val="28"/>
          <w:szCs w:val="28"/>
        </w:rPr>
        <w:t>т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12393E" w:rsidRPr="00DB6235">
        <w:rPr>
          <w:rFonts w:ascii="Times New Roman" w:hAnsi="Times New Roman" w:cs="Times New Roman"/>
          <w:sz w:val="28"/>
          <w:szCs w:val="28"/>
        </w:rPr>
        <w:t>, подчиненных заместителю</w:t>
      </w:r>
      <w:r w:rsidR="00363E91">
        <w:rPr>
          <w:rFonts w:ascii="Times New Roman" w:hAnsi="Times New Roman" w:cs="Times New Roman"/>
          <w:sz w:val="28"/>
          <w:szCs w:val="28"/>
        </w:rPr>
        <w:t xml:space="preserve"> 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руководителя организации </w:t>
      </w:r>
      <w:r w:rsidRPr="00DB6235">
        <w:rPr>
          <w:rFonts w:ascii="Times New Roman" w:hAnsi="Times New Roman" w:cs="Times New Roman"/>
          <w:sz w:val="28"/>
          <w:szCs w:val="28"/>
        </w:rPr>
        <w:t xml:space="preserve">– 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заместителем руководителя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Pr="00DB6235">
        <w:rPr>
          <w:rFonts w:ascii="Times New Roman" w:hAnsi="Times New Roman" w:cs="Times New Roman"/>
          <w:sz w:val="28"/>
          <w:szCs w:val="28"/>
        </w:rPr>
        <w:t>;</w:t>
      </w:r>
    </w:p>
    <w:p w:rsidR="00E81130" w:rsidRPr="00DB6235" w:rsidRDefault="00E81130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2393E" w:rsidRPr="00DB6235">
        <w:rPr>
          <w:rFonts w:ascii="Times New Roman" w:hAnsi="Times New Roman" w:cs="Times New Roman"/>
          <w:sz w:val="28"/>
          <w:szCs w:val="28"/>
        </w:rPr>
        <w:t xml:space="preserve">остальных работников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Pr="00DB6235">
        <w:rPr>
          <w:rFonts w:ascii="Times New Roman" w:hAnsi="Times New Roman" w:cs="Times New Roman"/>
          <w:sz w:val="28"/>
          <w:szCs w:val="28"/>
        </w:rPr>
        <w:t xml:space="preserve">– руководителем </w:t>
      </w:r>
      <w:r w:rsidR="0012393E" w:rsidRPr="00DB623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DB6235">
        <w:rPr>
          <w:rFonts w:ascii="Times New Roman" w:hAnsi="Times New Roman" w:cs="Times New Roman"/>
          <w:sz w:val="28"/>
          <w:szCs w:val="28"/>
        </w:rPr>
        <w:t>.</w:t>
      </w:r>
    </w:p>
    <w:p w:rsidR="007637B6" w:rsidRPr="00DB6235" w:rsidRDefault="00274E20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>Комиссия организации рассматривает предложения по оценке эффе</w:t>
      </w:r>
      <w:r w:rsidRPr="00DB6235">
        <w:rPr>
          <w:rFonts w:ascii="Times New Roman" w:hAnsi="Times New Roman" w:cs="Times New Roman"/>
          <w:sz w:val="28"/>
          <w:szCs w:val="28"/>
        </w:rPr>
        <w:t>к</w:t>
      </w:r>
      <w:r w:rsidRPr="00DB6235">
        <w:rPr>
          <w:rFonts w:ascii="Times New Roman" w:hAnsi="Times New Roman" w:cs="Times New Roman"/>
          <w:sz w:val="28"/>
          <w:szCs w:val="28"/>
        </w:rPr>
        <w:t>тивности деятельности работы, согласует набранную сумму</w:t>
      </w:r>
      <w:r w:rsidR="004427F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A8582A" w:rsidRPr="00DB6235">
        <w:rPr>
          <w:rFonts w:ascii="Times New Roman" w:hAnsi="Times New Roman" w:cs="Times New Roman"/>
          <w:sz w:val="28"/>
          <w:szCs w:val="28"/>
        </w:rPr>
        <w:t xml:space="preserve">баллов по </w:t>
      </w:r>
      <w:r w:rsidR="00A8582A" w:rsidRPr="00DB6235">
        <w:rPr>
          <w:rFonts w:ascii="Times New Roman" w:hAnsi="Times New Roman" w:cs="Times New Roman"/>
          <w:spacing w:val="-6"/>
          <w:sz w:val="28"/>
          <w:szCs w:val="28"/>
        </w:rPr>
        <w:t>ка</w:t>
      </w:r>
      <w:r w:rsidR="00A8582A" w:rsidRPr="00DB6235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="00A8582A" w:rsidRPr="00DB6235">
        <w:rPr>
          <w:rFonts w:ascii="Times New Roman" w:hAnsi="Times New Roman" w:cs="Times New Roman"/>
          <w:spacing w:val="-6"/>
          <w:sz w:val="28"/>
          <w:szCs w:val="28"/>
        </w:rPr>
        <w:t>дому работнику и устанавливает денежный вес</w:t>
      </w:r>
      <w:r w:rsidR="004427F2" w:rsidRPr="00DB62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582A" w:rsidRPr="00DB6235">
        <w:rPr>
          <w:rFonts w:ascii="Times New Roman" w:hAnsi="Times New Roman" w:cs="Times New Roman"/>
          <w:spacing w:val="-6"/>
          <w:sz w:val="28"/>
          <w:szCs w:val="28"/>
        </w:rPr>
        <w:t>одного балла выраженного</w:t>
      </w:r>
      <w:r w:rsidR="00A8582A" w:rsidRPr="00DB6235">
        <w:rPr>
          <w:rFonts w:ascii="Times New Roman" w:hAnsi="Times New Roman" w:cs="Times New Roman"/>
          <w:sz w:val="28"/>
          <w:szCs w:val="28"/>
        </w:rPr>
        <w:t xml:space="preserve"> в процентах.</w:t>
      </w:r>
    </w:p>
    <w:p w:rsidR="00005E44" w:rsidRPr="00B76298" w:rsidRDefault="00BF720F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 начисляю</w:t>
      </w:r>
      <w:r w:rsidR="00005E44" w:rsidRPr="00CC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 учетом количества фактически отработанного времени за </w:t>
      </w:r>
      <w:r w:rsidR="00055AFA" w:rsidRPr="00CC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установленный период 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экономии</w:t>
      </w:r>
      <w:r w:rsidR="00005E44" w:rsidRPr="00CC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</w:t>
      </w:r>
      <w:r w:rsidR="0036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 труда</w:t>
      </w:r>
      <w:r w:rsidR="005F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A72" w:rsidRDefault="00653FD5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29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B26D2B" w:rsidRPr="00DB6235">
        <w:rPr>
          <w:rFonts w:ascii="Times New Roman" w:hAnsi="Times New Roman" w:cs="Times New Roman"/>
          <w:sz w:val="28"/>
          <w:szCs w:val="28"/>
        </w:rPr>
        <w:t>обоснованных жалоб,</w:t>
      </w:r>
      <w:r w:rsidR="00B26D2B">
        <w:rPr>
          <w:rFonts w:ascii="Times New Roman" w:hAnsi="Times New Roman" w:cs="Times New Roman"/>
          <w:sz w:val="28"/>
          <w:szCs w:val="28"/>
        </w:rPr>
        <w:t xml:space="preserve"> </w:t>
      </w:r>
      <w:r w:rsidRPr="00B76298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B26D2B">
        <w:rPr>
          <w:rFonts w:ascii="Times New Roman" w:hAnsi="Times New Roman" w:cs="Times New Roman"/>
          <w:sz w:val="28"/>
          <w:szCs w:val="28"/>
        </w:rPr>
        <w:t xml:space="preserve"> </w:t>
      </w:r>
      <w:r w:rsidR="00B26D2B" w:rsidRPr="00DB6235">
        <w:rPr>
          <w:rFonts w:ascii="Times New Roman" w:hAnsi="Times New Roman" w:cs="Times New Roman"/>
          <w:sz w:val="28"/>
          <w:szCs w:val="28"/>
        </w:rPr>
        <w:t>(зам</w:t>
      </w:r>
      <w:r w:rsidR="00B26D2B" w:rsidRPr="00DB6235">
        <w:rPr>
          <w:rFonts w:ascii="Times New Roman" w:hAnsi="Times New Roman" w:cs="Times New Roman"/>
          <w:sz w:val="28"/>
          <w:szCs w:val="28"/>
        </w:rPr>
        <w:t>е</w:t>
      </w:r>
      <w:r w:rsidR="00B26D2B" w:rsidRPr="00DB6235">
        <w:rPr>
          <w:rFonts w:ascii="Times New Roman" w:hAnsi="Times New Roman" w:cs="Times New Roman"/>
          <w:sz w:val="28"/>
          <w:szCs w:val="28"/>
        </w:rPr>
        <w:t>чание, выговор)</w:t>
      </w:r>
      <w:r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055AFA" w:rsidRPr="00B76298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D234BA" w:rsidRPr="00B7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B152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период, в котором совершен пр</w:t>
      </w:r>
      <w:r w:rsidRPr="00B152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152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ступок,</w:t>
      </w:r>
      <w:r w:rsidR="004427F2" w:rsidRPr="00B152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15278">
        <w:rPr>
          <w:rFonts w:ascii="Times New Roman" w:hAnsi="Times New Roman" w:cs="Times New Roman"/>
          <w:spacing w:val="-6"/>
          <w:sz w:val="28"/>
          <w:szCs w:val="28"/>
        </w:rPr>
        <w:t>премиальная выплата не выплачивается.</w:t>
      </w:r>
      <w:r w:rsidRPr="00B7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3DE1" w:rsidRPr="00666886" w:rsidRDefault="005C5B9E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23DE1" w:rsidRPr="00666886">
        <w:rPr>
          <w:rFonts w:ascii="Times New Roman" w:hAnsi="Times New Roman" w:cs="Times New Roman"/>
          <w:sz w:val="28"/>
          <w:szCs w:val="28"/>
        </w:rPr>
        <w:t>. Материальная помощь:</w:t>
      </w:r>
    </w:p>
    <w:p w:rsidR="00A23DE1" w:rsidRPr="00FE1BD8" w:rsidRDefault="005C5B9E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3.8.1.</w:t>
      </w:r>
      <w:r w:rsidR="00A23DE1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B24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Из фонда оплаты труда работникам муниципальных  учреждени</w:t>
      </w:r>
      <w:r w:rsidR="00373B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73B24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оказана материальная помощь в  размере минимального размера оплаты труда в Российской Федерации в  случаях:</w:t>
      </w:r>
    </w:p>
    <w:p w:rsidR="00A23DE1" w:rsidRPr="00FE1BD8" w:rsidRDefault="00B352C7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23DE1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мерти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(гибели) члена семьи</w:t>
      </w:r>
      <w:r w:rsidR="00A23DE1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(супруг, супруга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63E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близкого родственника</w:t>
      </w:r>
      <w:r w:rsidR="0036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DE1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родные братья, сестры, дедушка, бабушка, внуки</w:t>
      </w:r>
      <w:r w:rsidR="00A23DE1"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A23DE1" w:rsidRPr="00FE1BD8" w:rsidRDefault="00A23DE1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длительного (более одного месяца) лечения и восст</w:t>
      </w: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здоровья  работника; </w:t>
      </w:r>
    </w:p>
    <w:p w:rsidR="00363E91" w:rsidRDefault="00A23DE1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утраты личного имущества в результате стихийного бедствия, пожара;</w:t>
      </w:r>
    </w:p>
    <w:p w:rsidR="00A23DE1" w:rsidRPr="00FE1BD8" w:rsidRDefault="00A23DE1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рождения ребенка;</w:t>
      </w:r>
    </w:p>
    <w:p w:rsidR="00A23DE1" w:rsidRPr="00FE1BD8" w:rsidRDefault="00A23DE1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бракосочетанием;</w:t>
      </w:r>
    </w:p>
    <w:p w:rsidR="00A23DE1" w:rsidRPr="00FE1BD8" w:rsidRDefault="00A23DE1" w:rsidP="000279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D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юбилейными датами (50 лет и далее через 5 лет)</w:t>
      </w:r>
      <w:r w:rsidR="00363E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DE1" w:rsidRPr="00FE1BD8" w:rsidRDefault="00A23DE1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оказании материальной помощи</w:t>
      </w:r>
      <w:r w:rsidR="00020193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муниципал</w:t>
      </w:r>
      <w:r w:rsidR="00020193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0193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ных учреждений</w:t>
      </w:r>
      <w:r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конкретном размере принимается</w:t>
      </w:r>
      <w:r w:rsidR="00020193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D234BA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учр</w:t>
      </w:r>
      <w:r w:rsidR="00D234BA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34BA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ждения </w:t>
      </w:r>
      <w:r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оформляется приказом </w:t>
      </w:r>
      <w:r w:rsidR="009F0F39"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3439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BAD" w:rsidRDefault="005C5B9E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</w:t>
      </w:r>
      <w:r w:rsidR="00195869" w:rsidRPr="007A17B5">
        <w:rPr>
          <w:rFonts w:ascii="Times New Roman" w:hAnsi="Times New Roman" w:cs="Times New Roman"/>
          <w:sz w:val="28"/>
          <w:szCs w:val="28"/>
        </w:rPr>
        <w:t xml:space="preserve">. Материальная помощь, оказываемая работникам </w:t>
      </w:r>
      <w:r w:rsidR="00D234BA">
        <w:rPr>
          <w:rFonts w:ascii="Times New Roman" w:hAnsi="Times New Roman" w:cs="Times New Roman"/>
          <w:sz w:val="28"/>
          <w:szCs w:val="28"/>
        </w:rPr>
        <w:t>учреждения</w:t>
      </w:r>
      <w:r w:rsidR="007A17B5" w:rsidRPr="007A17B5">
        <w:rPr>
          <w:rFonts w:ascii="Times New Roman" w:hAnsi="Times New Roman" w:cs="Times New Roman"/>
          <w:sz w:val="28"/>
          <w:szCs w:val="28"/>
        </w:rPr>
        <w:t>,</w:t>
      </w:r>
      <w:r w:rsidR="00195869" w:rsidRPr="007A17B5">
        <w:rPr>
          <w:rFonts w:ascii="Times New Roman" w:hAnsi="Times New Roman" w:cs="Times New Roman"/>
          <w:sz w:val="28"/>
          <w:szCs w:val="28"/>
        </w:rPr>
        <w:t xml:space="preserve"> </w:t>
      </w:r>
      <w:r w:rsidR="00CC4BAD" w:rsidRPr="00666886">
        <w:rPr>
          <w:rFonts w:ascii="Times New Roman" w:hAnsi="Times New Roman" w:cs="Times New Roman"/>
          <w:sz w:val="28"/>
          <w:szCs w:val="28"/>
        </w:rPr>
        <w:t>может предоставляться в пределах утвержденного для организации фонда оплаты труда</w:t>
      </w:r>
      <w:r w:rsidR="00CC4BAD">
        <w:rPr>
          <w:rFonts w:ascii="Times New Roman" w:hAnsi="Times New Roman" w:cs="Times New Roman"/>
          <w:sz w:val="28"/>
          <w:szCs w:val="28"/>
        </w:rPr>
        <w:t>.</w:t>
      </w:r>
    </w:p>
    <w:p w:rsidR="00CC4BAD" w:rsidRPr="00497A43" w:rsidRDefault="005C5B9E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</w:t>
      </w:r>
      <w:r w:rsidR="00CC4BAD">
        <w:rPr>
          <w:rFonts w:ascii="Times New Roman" w:hAnsi="Times New Roman" w:cs="Times New Roman"/>
          <w:sz w:val="28"/>
          <w:szCs w:val="28"/>
        </w:rPr>
        <w:t>. Материальная помощь</w:t>
      </w:r>
      <w:r w:rsidR="00CC4BAD" w:rsidRPr="00666886">
        <w:rPr>
          <w:rFonts w:ascii="Times New Roman" w:hAnsi="Times New Roman" w:cs="Times New Roman"/>
          <w:sz w:val="28"/>
          <w:szCs w:val="28"/>
        </w:rPr>
        <w:t xml:space="preserve"> не относится к стимулирующим выплатам и </w:t>
      </w:r>
      <w:r w:rsidR="00CC4BAD" w:rsidRPr="00497A43">
        <w:rPr>
          <w:rFonts w:ascii="Times New Roman" w:hAnsi="Times New Roman" w:cs="Times New Roman"/>
          <w:sz w:val="28"/>
          <w:szCs w:val="28"/>
        </w:rPr>
        <w:t>не учитывается при определении среднего заработка.</w:t>
      </w:r>
    </w:p>
    <w:p w:rsidR="00C115FA" w:rsidRPr="00497A43" w:rsidRDefault="007A17B5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3.9</w:t>
      </w:r>
      <w:r w:rsidR="00D5146F" w:rsidRPr="00497A43">
        <w:rPr>
          <w:rFonts w:ascii="Times New Roman" w:hAnsi="Times New Roman" w:cs="Times New Roman"/>
          <w:sz w:val="28"/>
          <w:szCs w:val="28"/>
        </w:rPr>
        <w:t>. Размеры выплат компенсационного и стимулирующего характера могут устанавливаться</w:t>
      </w:r>
      <w:r w:rsidR="00BF720F" w:rsidRPr="00497A43">
        <w:rPr>
          <w:rFonts w:ascii="Times New Roman" w:hAnsi="Times New Roman" w:cs="Times New Roman"/>
          <w:sz w:val="28"/>
          <w:szCs w:val="28"/>
        </w:rPr>
        <w:t xml:space="preserve"> как в процентах</w:t>
      </w:r>
      <w:r w:rsidR="009054FB">
        <w:rPr>
          <w:rFonts w:ascii="Times New Roman" w:hAnsi="Times New Roman" w:cs="Times New Roman"/>
          <w:sz w:val="28"/>
          <w:szCs w:val="28"/>
        </w:rPr>
        <w:t xml:space="preserve"> </w:t>
      </w:r>
      <w:r w:rsidR="00405C46" w:rsidRPr="00641B02">
        <w:rPr>
          <w:rFonts w:ascii="Times New Roman" w:hAnsi="Times New Roman" w:cs="Times New Roman"/>
          <w:sz w:val="28"/>
          <w:szCs w:val="28"/>
        </w:rPr>
        <w:t>к окладу</w:t>
      </w:r>
      <w:r w:rsidR="00405C46" w:rsidRPr="0090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46" w:rsidRPr="00641B02">
        <w:rPr>
          <w:rFonts w:ascii="Times New Roman" w:hAnsi="Times New Roman" w:cs="Times New Roman"/>
          <w:sz w:val="28"/>
          <w:szCs w:val="28"/>
        </w:rPr>
        <w:t>(</w:t>
      </w:r>
      <w:r w:rsidR="00641B02" w:rsidRPr="00641B02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405C46" w:rsidRPr="00641B02">
        <w:rPr>
          <w:rFonts w:ascii="Times New Roman" w:hAnsi="Times New Roman" w:cs="Times New Roman"/>
          <w:sz w:val="28"/>
          <w:szCs w:val="28"/>
        </w:rPr>
        <w:t>)</w:t>
      </w:r>
      <w:r w:rsidR="00D5146F" w:rsidRPr="00641B02">
        <w:rPr>
          <w:rFonts w:ascii="Times New Roman" w:hAnsi="Times New Roman" w:cs="Times New Roman"/>
          <w:sz w:val="28"/>
          <w:szCs w:val="28"/>
        </w:rPr>
        <w:t>,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 так и в абсолютных значениях.</w:t>
      </w:r>
    </w:p>
    <w:p w:rsidR="00020193" w:rsidRDefault="000201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20193" w:rsidRPr="00020193" w:rsidRDefault="00020193" w:rsidP="00020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27</w:t>
      </w:r>
    </w:p>
    <w:p w:rsidR="00020193" w:rsidRDefault="00020193" w:rsidP="00020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DE1" w:rsidRPr="00E87CEE" w:rsidRDefault="00A23DE1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="00D234B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Штатное расписание муниципального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4BA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форме </w:t>
      </w:r>
      <w:r w:rsidR="0002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Т-3), включающее все должности служащих (профессии рабочих) данно</w:t>
      </w:r>
      <w:r w:rsidR="00FC35C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BA2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утверждается приказом руководителя </w:t>
      </w:r>
      <w:r w:rsidR="000E3BA2"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7CEE">
        <w:rPr>
          <w:rFonts w:ascii="Times New Roman" w:hAnsi="Times New Roman" w:cs="Times New Roman"/>
          <w:color w:val="000000" w:themeColor="text1"/>
          <w:sz w:val="28"/>
          <w:szCs w:val="28"/>
        </w:rPr>
        <w:t>нию с комитетом.</w:t>
      </w:r>
    </w:p>
    <w:p w:rsidR="00C115FA" w:rsidRPr="00DB6235" w:rsidRDefault="00F411F9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35">
        <w:rPr>
          <w:rFonts w:ascii="Times New Roman" w:hAnsi="Times New Roman" w:cs="Times New Roman"/>
          <w:sz w:val="28"/>
          <w:szCs w:val="28"/>
        </w:rPr>
        <w:t>3.1</w:t>
      </w:r>
      <w:r w:rsidR="00FF42EC" w:rsidRPr="00DB6235">
        <w:rPr>
          <w:rFonts w:ascii="Times New Roman" w:hAnsi="Times New Roman" w:cs="Times New Roman"/>
          <w:sz w:val="28"/>
          <w:szCs w:val="28"/>
        </w:rPr>
        <w:t>1</w:t>
      </w:r>
      <w:r w:rsidR="00C115FA" w:rsidRPr="00DB6235">
        <w:rPr>
          <w:rFonts w:ascii="Times New Roman" w:hAnsi="Times New Roman" w:cs="Times New Roman"/>
          <w:sz w:val="28"/>
          <w:szCs w:val="28"/>
        </w:rPr>
        <w:t>. Оплата труда педагог</w:t>
      </w:r>
      <w:r w:rsidR="0053712E" w:rsidRPr="00DB6235">
        <w:rPr>
          <w:rFonts w:ascii="Times New Roman" w:hAnsi="Times New Roman" w:cs="Times New Roman"/>
          <w:sz w:val="28"/>
          <w:szCs w:val="28"/>
        </w:rPr>
        <w:t>ических работников</w:t>
      </w:r>
      <w:r w:rsidR="00C115FA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0E3BA2">
        <w:rPr>
          <w:rFonts w:ascii="Times New Roman" w:hAnsi="Times New Roman" w:cs="Times New Roman"/>
          <w:sz w:val="28"/>
          <w:szCs w:val="28"/>
        </w:rPr>
        <w:t>учреждения</w:t>
      </w:r>
      <w:r w:rsidR="000E3BA2" w:rsidRPr="00DB6235">
        <w:rPr>
          <w:rFonts w:ascii="Times New Roman" w:hAnsi="Times New Roman" w:cs="Times New Roman"/>
          <w:sz w:val="28"/>
          <w:szCs w:val="28"/>
        </w:rPr>
        <w:t xml:space="preserve"> </w:t>
      </w:r>
      <w:r w:rsidR="00C115FA" w:rsidRPr="00DB6235">
        <w:rPr>
          <w:rFonts w:ascii="Times New Roman" w:hAnsi="Times New Roman" w:cs="Times New Roman"/>
          <w:sz w:val="28"/>
          <w:szCs w:val="28"/>
        </w:rPr>
        <w:t>устанавл</w:t>
      </w:r>
      <w:r w:rsidR="00C115FA" w:rsidRPr="00DB6235">
        <w:rPr>
          <w:rFonts w:ascii="Times New Roman" w:hAnsi="Times New Roman" w:cs="Times New Roman"/>
          <w:sz w:val="28"/>
          <w:szCs w:val="28"/>
        </w:rPr>
        <w:t>и</w:t>
      </w:r>
      <w:r w:rsidR="00C115FA" w:rsidRPr="00DB6235">
        <w:rPr>
          <w:rFonts w:ascii="Times New Roman" w:hAnsi="Times New Roman" w:cs="Times New Roman"/>
          <w:sz w:val="28"/>
          <w:szCs w:val="28"/>
        </w:rPr>
        <w:t>вается исходя из тарифицируемой педагогической нагрузки.</w:t>
      </w:r>
    </w:p>
    <w:p w:rsidR="001A0C5C" w:rsidRPr="00DB6235" w:rsidRDefault="001A0C5C" w:rsidP="0002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F42EC"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12E"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Почасовая оплата труда педагогических работников </w:t>
      </w:r>
      <w:r w:rsidR="000E3BA2">
        <w:rPr>
          <w:rFonts w:ascii="Times New Roman" w:hAnsi="Times New Roman" w:cs="Times New Roman"/>
          <w:sz w:val="28"/>
          <w:szCs w:val="28"/>
        </w:rPr>
        <w:t>учреждения</w:t>
      </w:r>
      <w:r w:rsidR="000E3BA2"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при оплате:</w:t>
      </w:r>
    </w:p>
    <w:p w:rsidR="001A0C5C" w:rsidRPr="00DB6235" w:rsidRDefault="001A0C5C" w:rsidP="0002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1A0C5C" w:rsidRPr="00DB6235" w:rsidRDefault="001A0C5C" w:rsidP="0002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педагогическую работу специалистов предприятий, учреждений и организаций, привлекаемых для педагогической работы в </w:t>
      </w:r>
      <w:r w:rsidR="000E3BA2">
        <w:rPr>
          <w:rFonts w:ascii="Times New Roman" w:hAnsi="Times New Roman" w:cs="Times New Roman"/>
          <w:sz w:val="28"/>
          <w:szCs w:val="28"/>
        </w:rPr>
        <w:t>учреждения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C1E" w:rsidRPr="00DB6235" w:rsidRDefault="001A0C5C" w:rsidP="0002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за один час указанной педагогической работы определ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путем деления месячной ставки заработной платы педагогического р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 за установленную норму часов педагогической работы в неделю на среднемесячное количество рабочих часов, уста</w:t>
      </w:r>
      <w:r w:rsidR="00641B02"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занимаемой должности.</w:t>
      </w:r>
    </w:p>
    <w:p w:rsidR="006165C9" w:rsidRPr="00DB6235" w:rsidRDefault="001A0C5C" w:rsidP="00027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Среднемесячное количество рабочих часов определяется путем умн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нормы часов педагогической работы в неделю, установленной за ста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заработной платы педагогического работника, на количество рабочих дней в году по шестидневной неделе и деления полученного результата на 6 (к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6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рабочих дней в неделе), а затем на 12 (количество месяцев в году).</w:t>
      </w:r>
      <w:r w:rsidR="00F411F9" w:rsidRPr="00DB6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46F" w:rsidRDefault="007A17B5" w:rsidP="00027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3.1</w:t>
      </w:r>
      <w:r w:rsidR="00A51D14" w:rsidRPr="00497A43">
        <w:rPr>
          <w:rFonts w:ascii="Times New Roman" w:hAnsi="Times New Roman" w:cs="Times New Roman"/>
          <w:sz w:val="28"/>
          <w:szCs w:val="28"/>
        </w:rPr>
        <w:t>3</w:t>
      </w:r>
      <w:r w:rsidR="00D5146F" w:rsidRPr="00497A43">
        <w:rPr>
          <w:rFonts w:ascii="Times New Roman" w:hAnsi="Times New Roman" w:cs="Times New Roman"/>
          <w:sz w:val="28"/>
          <w:szCs w:val="28"/>
        </w:rPr>
        <w:t>. В случае задержки выплаты работникам учреждений заработной платы и других нарушений опла</w:t>
      </w:r>
      <w:r w:rsidR="00F90537" w:rsidRPr="00497A43">
        <w:rPr>
          <w:rFonts w:ascii="Times New Roman" w:hAnsi="Times New Roman" w:cs="Times New Roman"/>
          <w:sz w:val="28"/>
          <w:szCs w:val="28"/>
        </w:rPr>
        <w:t xml:space="preserve">ты труда руководители </w:t>
      </w:r>
      <w:r w:rsidR="00020193">
        <w:rPr>
          <w:rFonts w:ascii="Times New Roman" w:hAnsi="Times New Roman" w:cs="Times New Roman"/>
          <w:sz w:val="28"/>
          <w:szCs w:val="28"/>
        </w:rPr>
        <w:t>учреждений</w:t>
      </w:r>
      <w:r w:rsidR="00D5146F" w:rsidRPr="00497A4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531533" w:rsidRPr="00CC65B4" w:rsidRDefault="00BC1E62" w:rsidP="00CC65B4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1533" w:rsidRPr="00CC65B4" w:rsidSect="00DF0191">
          <w:pgSz w:w="11905" w:h="16838"/>
          <w:pgMar w:top="567" w:right="567" w:bottom="1021" w:left="1985" w:header="720" w:footer="720" w:gutter="0"/>
          <w:pgNumType w:start="1"/>
          <w:cols w:space="720"/>
          <w:noEndnote/>
          <w:titlePg/>
          <w:docGrid w:linePitch="299"/>
        </w:sectPr>
      </w:pPr>
      <w:r w:rsidRPr="007A1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C15CB" w:rsidRPr="00020193" w:rsidRDefault="00020193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FC15CB" w:rsidRPr="000201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15CB" w:rsidRPr="00020193" w:rsidRDefault="00FC15CB" w:rsidP="00EB08B3">
      <w:pPr>
        <w:spacing w:before="120" w:after="0" w:line="240" w:lineRule="exact"/>
        <w:ind w:left="9497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>к Примерному положению об оплате труда</w:t>
      </w:r>
    </w:p>
    <w:p w:rsidR="00020193" w:rsidRPr="00020193" w:rsidRDefault="00FC15CB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  <w:r w:rsidR="000E3BA2" w:rsidRPr="00020193">
        <w:rPr>
          <w:rFonts w:ascii="Times New Roman" w:hAnsi="Times New Roman" w:cs="Times New Roman"/>
          <w:sz w:val="28"/>
          <w:szCs w:val="28"/>
        </w:rPr>
        <w:t>(</w:t>
      </w:r>
      <w:r w:rsidRPr="00020193">
        <w:rPr>
          <w:rFonts w:ascii="Times New Roman" w:hAnsi="Times New Roman" w:cs="Times New Roman"/>
          <w:sz w:val="28"/>
          <w:szCs w:val="28"/>
        </w:rPr>
        <w:t xml:space="preserve">бюджетных  </w:t>
      </w:r>
    </w:p>
    <w:p w:rsidR="00020193" w:rsidRPr="00020193" w:rsidRDefault="00FC15CB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0E3BA2" w:rsidRPr="00020193">
        <w:rPr>
          <w:rFonts w:ascii="Times New Roman" w:hAnsi="Times New Roman" w:cs="Times New Roman"/>
          <w:sz w:val="28"/>
          <w:szCs w:val="28"/>
        </w:rPr>
        <w:t xml:space="preserve">и казенных) </w:t>
      </w:r>
      <w:r w:rsidRPr="00020193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020193" w:rsidRPr="00020193" w:rsidRDefault="000E3BA2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>учреждений</w:t>
      </w:r>
      <w:r w:rsidR="00FC15CB" w:rsidRPr="00020193">
        <w:rPr>
          <w:rFonts w:ascii="Times New Roman" w:hAnsi="Times New Roman" w:cs="Times New Roman"/>
          <w:sz w:val="28"/>
          <w:szCs w:val="28"/>
        </w:rPr>
        <w:t xml:space="preserve">, </w:t>
      </w:r>
      <w:r w:rsidRPr="00020193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FC15CB" w:rsidRPr="00020193">
        <w:rPr>
          <w:rFonts w:ascii="Times New Roman" w:hAnsi="Times New Roman" w:cs="Times New Roman"/>
          <w:sz w:val="28"/>
          <w:szCs w:val="28"/>
        </w:rPr>
        <w:t>комитет</w:t>
      </w:r>
      <w:r w:rsidRPr="00020193">
        <w:rPr>
          <w:rFonts w:ascii="Times New Roman" w:hAnsi="Times New Roman" w:cs="Times New Roman"/>
          <w:sz w:val="28"/>
          <w:szCs w:val="28"/>
        </w:rPr>
        <w:t>у</w:t>
      </w:r>
      <w:r w:rsidR="00FC15CB" w:rsidRPr="0002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CB" w:rsidRPr="00020193" w:rsidRDefault="00FC15CB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образования и молодежной политики </w:t>
      </w:r>
    </w:p>
    <w:p w:rsidR="00020193" w:rsidRPr="00020193" w:rsidRDefault="00FC15CB" w:rsidP="00020193">
      <w:pPr>
        <w:spacing w:after="0"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>Администрации Боровичского муниципаль</w:t>
      </w:r>
      <w:r w:rsidR="00020193" w:rsidRPr="00020193">
        <w:rPr>
          <w:rFonts w:ascii="Times New Roman" w:hAnsi="Times New Roman" w:cs="Times New Roman"/>
          <w:sz w:val="28"/>
          <w:szCs w:val="28"/>
        </w:rPr>
        <w:t>-</w:t>
      </w:r>
    </w:p>
    <w:p w:rsidR="00FC15CB" w:rsidRPr="00020193" w:rsidRDefault="00FC15CB" w:rsidP="00020193">
      <w:pPr>
        <w:spacing w:after="0" w:line="240" w:lineRule="exact"/>
        <w:ind w:left="9498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>ного района</w:t>
      </w:r>
    </w:p>
    <w:p w:rsidR="00FC15CB" w:rsidRPr="00020193" w:rsidRDefault="00FC15CB" w:rsidP="00FC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8B3" w:rsidRDefault="002A1051" w:rsidP="002A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93">
        <w:rPr>
          <w:rFonts w:ascii="Times New Roman" w:hAnsi="Times New Roman" w:cs="Times New Roman"/>
          <w:b/>
          <w:sz w:val="28"/>
          <w:szCs w:val="28"/>
        </w:rPr>
        <w:t xml:space="preserve">ПОКАЗАТЕЛИ ЭФФФЕКТИВНОСТИ </w:t>
      </w:r>
      <w:r w:rsidR="00A04A0F" w:rsidRPr="00020193">
        <w:rPr>
          <w:rFonts w:ascii="Times New Roman" w:hAnsi="Times New Roman" w:cs="Times New Roman"/>
          <w:b/>
          <w:sz w:val="28"/>
          <w:szCs w:val="28"/>
        </w:rPr>
        <w:t>И РЕЗУЛЬТАТИВНОСТИ</w:t>
      </w:r>
      <w:r w:rsidR="00EB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193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</w:p>
    <w:p w:rsidR="002A1051" w:rsidRPr="00020193" w:rsidRDefault="002A1051" w:rsidP="002A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93">
        <w:rPr>
          <w:rFonts w:ascii="Times New Roman" w:hAnsi="Times New Roman" w:cs="Times New Roman"/>
          <w:b/>
          <w:sz w:val="28"/>
          <w:szCs w:val="28"/>
        </w:rPr>
        <w:t xml:space="preserve">ДЕЯТЕЛЬНОСТИ РУКОВОДИТЕЛЕЙ ОБЩЕОБРАЗОВАТЕЛЬНЫХ </w:t>
      </w:r>
      <w:r w:rsidR="000E3BA2" w:rsidRPr="00020193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2A1051" w:rsidRPr="00020193" w:rsidRDefault="002A1051" w:rsidP="002A105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09"/>
        <w:gridCol w:w="6804"/>
      </w:tblGrid>
      <w:tr w:rsidR="00A04A0F" w:rsidRPr="00020193" w:rsidTr="00FB474F">
        <w:trPr>
          <w:trHeight w:val="146"/>
        </w:trPr>
        <w:tc>
          <w:tcPr>
            <w:tcW w:w="567" w:type="dxa"/>
            <w:vAlign w:val="center"/>
          </w:tcPr>
          <w:p w:rsidR="00A04A0F" w:rsidRPr="00BC0D88" w:rsidRDefault="00A04A0F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C0D88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№</w:t>
            </w:r>
          </w:p>
          <w:p w:rsidR="00A04A0F" w:rsidRPr="00BC0D88" w:rsidRDefault="00A04A0F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C0D88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center"/>
          </w:tcPr>
          <w:p w:rsidR="00A04A0F" w:rsidRPr="00020193" w:rsidRDefault="00A04A0F" w:rsidP="00EB08B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B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</w:t>
            </w:r>
            <w:r w:rsidR="00EB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409" w:type="dxa"/>
            <w:vAlign w:val="center"/>
          </w:tcPr>
          <w:p w:rsidR="00A04A0F" w:rsidRPr="00020193" w:rsidRDefault="00A04A0F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A04A0F" w:rsidRPr="00020193" w:rsidRDefault="00A04A0F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6804" w:type="dxa"/>
            <w:vAlign w:val="center"/>
          </w:tcPr>
          <w:p w:rsidR="00A04A0F" w:rsidRPr="00020193" w:rsidRDefault="00A04A0F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020193" w:rsidRPr="00020193" w:rsidTr="00FB474F">
        <w:trPr>
          <w:trHeight w:val="146"/>
        </w:trPr>
        <w:tc>
          <w:tcPr>
            <w:tcW w:w="567" w:type="dxa"/>
            <w:vAlign w:val="center"/>
          </w:tcPr>
          <w:p w:rsidR="00020193" w:rsidRPr="00020193" w:rsidRDefault="00020193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020193" w:rsidRPr="00020193" w:rsidRDefault="00020193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20193" w:rsidRPr="00020193" w:rsidRDefault="00020193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020193" w:rsidRPr="00020193" w:rsidRDefault="00020193" w:rsidP="000201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04A0F" w:rsidRPr="00020193" w:rsidTr="00FB474F">
        <w:trPr>
          <w:trHeight w:val="1203"/>
        </w:trPr>
        <w:tc>
          <w:tcPr>
            <w:tcW w:w="567" w:type="dxa"/>
          </w:tcPr>
          <w:p w:rsidR="00A04A0F" w:rsidRPr="00020193" w:rsidRDefault="00A04A0F" w:rsidP="00BC0D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Выполнение объема муниципального  зад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ния по видам услуг и работ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(по состоянию на 31 декабря)</w:t>
            </w:r>
          </w:p>
        </w:tc>
        <w:tc>
          <w:tcPr>
            <w:tcW w:w="2409" w:type="dxa"/>
          </w:tcPr>
          <w:p w:rsidR="00A04A0F" w:rsidRPr="00020193" w:rsidRDefault="00485B62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97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A04A0F" w:rsidRPr="00020193" w:rsidRDefault="00485B62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-99 % - 4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04A0F" w:rsidRPr="00020193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100% - 6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04A0F" w:rsidRPr="00020193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C0D88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0D88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 - объем выполненного государственного (муниц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пального) задания,</w:t>
            </w:r>
          </w:p>
          <w:p w:rsidR="00A04A0F" w:rsidRPr="00020193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объем государственного (муниципального) зад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ния по плану.</w:t>
            </w:r>
          </w:p>
          <w:p w:rsidR="00A04A0F" w:rsidRPr="00020193" w:rsidRDefault="00A04A0F" w:rsidP="0002019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Отчетные данные</w:t>
            </w:r>
          </w:p>
        </w:tc>
      </w:tr>
      <w:tr w:rsidR="00A04A0F" w:rsidRPr="00020193" w:rsidTr="00FB474F">
        <w:trPr>
          <w:trHeight w:val="146"/>
        </w:trPr>
        <w:tc>
          <w:tcPr>
            <w:tcW w:w="567" w:type="dxa"/>
          </w:tcPr>
          <w:p w:rsidR="00A04A0F" w:rsidRPr="00020193" w:rsidRDefault="00A04A0F" w:rsidP="00BC0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0474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обучающихся, вовлеченных в де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тельность школьных патриотических, 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лонтерских объединений, клубов, заним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ющихся в школьном спортивном клубе от общего количества обучающихся образов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тельном  учреждении</w:t>
            </w:r>
          </w:p>
          <w:p w:rsidR="00A04A0F" w:rsidRPr="00020193" w:rsidRDefault="00A04A0F" w:rsidP="000474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4A0F" w:rsidRPr="00020193" w:rsidRDefault="00A04A0F" w:rsidP="00A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30 % - 0 б.</w:t>
            </w:r>
          </w:p>
          <w:p w:rsidR="00A04A0F" w:rsidRPr="00020193" w:rsidRDefault="00A04A0F" w:rsidP="00A04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30%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04A0F" w:rsidRPr="00020193" w:rsidRDefault="00A04A0F" w:rsidP="001E75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1E75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1E75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1E7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04A0F" w:rsidRPr="00020193" w:rsidRDefault="00A04A0F" w:rsidP="00EB08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A04A0F" w:rsidRPr="00020193" w:rsidRDefault="00A04A0F" w:rsidP="00EB08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Ч1 - количество обучающихся, вовлеченных в де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тельность школьных патриотических, волонтерских объединений, клубов, занимающихся в школьном спортивном клубе.</w:t>
            </w:r>
          </w:p>
          <w:p w:rsidR="00A04A0F" w:rsidRPr="00020193" w:rsidRDefault="00A04A0F" w:rsidP="00EB08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01.09 (из отчета  ОШ-1)</w:t>
            </w:r>
          </w:p>
        </w:tc>
      </w:tr>
      <w:tr w:rsidR="00A04A0F" w:rsidRPr="00020193" w:rsidTr="00FB474F">
        <w:trPr>
          <w:trHeight w:val="52"/>
        </w:trPr>
        <w:tc>
          <w:tcPr>
            <w:tcW w:w="567" w:type="dxa"/>
          </w:tcPr>
          <w:p w:rsidR="00A04A0F" w:rsidRPr="00020193" w:rsidRDefault="00A04A0F" w:rsidP="00BC0D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FB474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 обучающихся</w:t>
            </w:r>
            <w:r w:rsidR="00FB4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дополн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тельными общеобразовательными пр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граммами, реализуемы</w:t>
            </w:r>
            <w:r w:rsidR="00FB474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на базе учрежд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ния (за исключением внеурочной деятел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ности)</w:t>
            </w:r>
          </w:p>
        </w:tc>
        <w:tc>
          <w:tcPr>
            <w:tcW w:w="2409" w:type="dxa"/>
          </w:tcPr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A04A0F" w:rsidRPr="00020193" w:rsidRDefault="00A04A0F" w:rsidP="00A04A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20- 40 %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- 5 б.</w:t>
            </w:r>
          </w:p>
          <w:p w:rsidR="00A04A0F" w:rsidRPr="00020193" w:rsidRDefault="00A04A0F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 50 %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BC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04A0F" w:rsidRPr="00020193" w:rsidRDefault="00A04A0F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EB08B3" w:rsidRDefault="00EB08B3" w:rsidP="00BC0D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Ч1 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- количество обучающихся, охваченных дополн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тельными общеобразовательными программами, ре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лизуемых на базе учреждения (за исключением вн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4A0F" w:rsidRPr="00020193"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деятельности)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04A0F" w:rsidRPr="00020193" w:rsidRDefault="00A04A0F" w:rsidP="00EB08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01.09 (из отчета  ОШ-1)</w:t>
            </w:r>
          </w:p>
        </w:tc>
      </w:tr>
    </w:tbl>
    <w:p w:rsidR="00FB474F" w:rsidRDefault="00FB474F"/>
    <w:p w:rsidR="00FB474F" w:rsidRPr="00FB474F" w:rsidRDefault="00FB474F" w:rsidP="00FB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4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09"/>
        <w:gridCol w:w="6804"/>
      </w:tblGrid>
      <w:tr w:rsidR="00FB474F" w:rsidRPr="00020193" w:rsidTr="002742F8">
        <w:trPr>
          <w:trHeight w:val="146"/>
        </w:trPr>
        <w:tc>
          <w:tcPr>
            <w:tcW w:w="567" w:type="dxa"/>
            <w:vAlign w:val="center"/>
          </w:tcPr>
          <w:p w:rsidR="00FB474F" w:rsidRPr="00020193" w:rsidRDefault="00FB474F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B474F" w:rsidRPr="00020193" w:rsidRDefault="00FB474F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FB474F" w:rsidRPr="00020193" w:rsidRDefault="00FB474F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B474F" w:rsidRPr="00020193" w:rsidRDefault="00FB474F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04A0F" w:rsidRPr="00020193" w:rsidTr="002742F8">
        <w:trPr>
          <w:trHeight w:val="1631"/>
        </w:trPr>
        <w:tc>
          <w:tcPr>
            <w:tcW w:w="567" w:type="dxa"/>
          </w:tcPr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 победителей и призеров (1-3 места) интеллектуальных, творческих, спортивных состязаний, при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>зеров регионального этапа вс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ероссий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и международных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от общего числа участников регионального этапа  ВОШ (показатели не ниже областных)</w:t>
            </w:r>
          </w:p>
        </w:tc>
        <w:tc>
          <w:tcPr>
            <w:tcW w:w="2409" w:type="dxa"/>
          </w:tcPr>
          <w:p w:rsidR="00655567" w:rsidRPr="00020193" w:rsidRDefault="00655567" w:rsidP="006555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10% -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655567" w:rsidRPr="00020193" w:rsidRDefault="00D303A7" w:rsidP="006555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20-40%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655567" w:rsidRPr="00020193" w:rsidRDefault="00D303A7" w:rsidP="006555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 50%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04A0F" w:rsidRPr="00020193" w:rsidRDefault="00A04A0F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Ч1 - количество победителей и призеров (1-3 места) интеллектуальных, творческих, спортивных состяз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ний, при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зеров регионального этапа вс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ероссийской 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и международных олимпиад  школьников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65537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537" w:rsidRPr="00020193">
              <w:rPr>
                <w:rFonts w:ascii="Times New Roman" w:hAnsi="Times New Roman" w:cs="Times New Roman"/>
                <w:sz w:val="28"/>
                <w:szCs w:val="28"/>
              </w:rPr>
              <w:t>по состоянию на 01.09 (из отчета  ОШ-1)</w:t>
            </w:r>
          </w:p>
        </w:tc>
      </w:tr>
      <w:tr w:rsidR="00A04A0F" w:rsidRPr="00020193" w:rsidTr="00FB474F">
        <w:trPr>
          <w:trHeight w:val="146"/>
        </w:trPr>
        <w:tc>
          <w:tcPr>
            <w:tcW w:w="567" w:type="dxa"/>
          </w:tcPr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193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0474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дистанц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онным обучением по общеобразовательным программам</w:t>
            </w:r>
          </w:p>
        </w:tc>
        <w:tc>
          <w:tcPr>
            <w:tcW w:w="2409" w:type="dxa"/>
          </w:tcPr>
          <w:p w:rsidR="00655567" w:rsidRPr="00020193" w:rsidRDefault="00655567" w:rsidP="006555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655567" w:rsidRPr="00020193" w:rsidRDefault="00655567" w:rsidP="006555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20-40%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- 5 б.</w:t>
            </w:r>
          </w:p>
          <w:p w:rsidR="00655567" w:rsidRPr="00020193" w:rsidRDefault="00655567" w:rsidP="006555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 50%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04A0F" w:rsidRPr="00020193" w:rsidRDefault="00A04A0F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A04A0F" w:rsidRPr="00020193" w:rsidRDefault="00A04A0F" w:rsidP="00A04A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Ч1 - количество обучающихся, охваченных дистанц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онным обучением по общеобразовательным програ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мам;</w:t>
            </w:r>
          </w:p>
          <w:p w:rsidR="00A04A0F" w:rsidRPr="00020193" w:rsidRDefault="00A04A0F" w:rsidP="002742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по состоянию на 01.09 (из отчета  ОШ-1)</w:t>
            </w:r>
          </w:p>
        </w:tc>
      </w:tr>
      <w:tr w:rsidR="00A04A0F" w:rsidRPr="00020193" w:rsidTr="00FB474F">
        <w:trPr>
          <w:trHeight w:val="146"/>
        </w:trPr>
        <w:tc>
          <w:tcPr>
            <w:tcW w:w="567" w:type="dxa"/>
          </w:tcPr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201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Доля  выпускников 9, 11 (12)-х классов, п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лучивших аттестаты о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общем среднем и среднем образовании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общему числу в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пускников</w:t>
            </w:r>
          </w:p>
        </w:tc>
        <w:tc>
          <w:tcPr>
            <w:tcW w:w="2409" w:type="dxa"/>
          </w:tcPr>
          <w:p w:rsidR="000D4D1B" w:rsidRPr="00020193" w:rsidRDefault="000D4D1B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D1B" w:rsidRPr="00020193" w:rsidRDefault="000D4D1B" w:rsidP="000D4D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- 10 б.</w:t>
            </w:r>
          </w:p>
          <w:p w:rsidR="000D4D1B" w:rsidRPr="00020193" w:rsidRDefault="002742F8" w:rsidP="000D4D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енее 100% - 0 б.</w:t>
            </w:r>
          </w:p>
          <w:p w:rsidR="000D4D1B" w:rsidRPr="00020193" w:rsidRDefault="000D4D1B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D1B" w:rsidRPr="00020193" w:rsidRDefault="000D4D1B" w:rsidP="001E10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1E101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D4D1B" w:rsidRPr="00020193" w:rsidRDefault="000D4D1B" w:rsidP="000D4D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0D4D1B" w:rsidRPr="00020193" w:rsidRDefault="000D4D1B" w:rsidP="000D4D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Ч1 - количество выпускников,  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получивших аттестаты о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общем среднем и среднем образовании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общему числу выпускников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5567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Ч2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по состоянию на 01.09 (из отчета  ОШ-1)</w:t>
            </w:r>
          </w:p>
        </w:tc>
      </w:tr>
      <w:tr w:rsidR="00A04A0F" w:rsidRPr="00020193" w:rsidTr="002742F8">
        <w:trPr>
          <w:trHeight w:val="1143"/>
        </w:trPr>
        <w:tc>
          <w:tcPr>
            <w:tcW w:w="567" w:type="dxa"/>
          </w:tcPr>
          <w:p w:rsidR="00A04A0F" w:rsidRPr="00020193" w:rsidRDefault="00A04A0F" w:rsidP="000474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0474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обучающихся, не совершивших уго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ловно-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наказуемые пр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ступления, не совершивших общественно- опасные деяния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 в общем числе обуча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409" w:type="dxa"/>
          </w:tcPr>
          <w:p w:rsidR="000D4D1B" w:rsidRPr="00020193" w:rsidRDefault="000D4D1B" w:rsidP="000D4D1B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100%- 10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0D4D1B" w:rsidRPr="00020193" w:rsidRDefault="002742F8" w:rsidP="0004747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енее 100% - 0 б.</w:t>
            </w:r>
          </w:p>
          <w:p w:rsidR="000D4D1B" w:rsidRPr="00020193" w:rsidRDefault="000D4D1B" w:rsidP="0004747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4D1B" w:rsidRPr="00020193" w:rsidRDefault="000D4D1B" w:rsidP="0004747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4A0F" w:rsidRPr="00020193" w:rsidRDefault="00A04A0F" w:rsidP="000474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D4D1B" w:rsidRPr="00020193" w:rsidRDefault="00373B24" w:rsidP="000D4D1B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Ч1/Ч2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 100% , где:</w:t>
            </w:r>
          </w:p>
          <w:p w:rsidR="000D4D1B" w:rsidRPr="00020193" w:rsidRDefault="000D4D1B" w:rsidP="000D4D1B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Ч1 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обучающихся, не совершавших пр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ступления, в общем числе обучающихся;  </w:t>
            </w:r>
          </w:p>
          <w:p w:rsidR="00655567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Ч2 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обучающихся</w:t>
            </w:r>
            <w:r w:rsidR="00274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5567" w:rsidRPr="00020193">
              <w:rPr>
                <w:rFonts w:ascii="Times New Roman" w:hAnsi="Times New Roman" w:cs="Times New Roman"/>
                <w:sz w:val="28"/>
                <w:szCs w:val="28"/>
              </w:rPr>
              <w:t>по состоянию на 01.09 (из отчета  ОШ-1)</w:t>
            </w:r>
          </w:p>
        </w:tc>
      </w:tr>
      <w:tr w:rsidR="00A04A0F" w:rsidRPr="00020193" w:rsidTr="00FB474F">
        <w:trPr>
          <w:trHeight w:val="146"/>
        </w:trPr>
        <w:tc>
          <w:tcPr>
            <w:tcW w:w="567" w:type="dxa"/>
          </w:tcPr>
          <w:p w:rsidR="00A04A0F" w:rsidRPr="00020193" w:rsidRDefault="007B136C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30 лет</w:t>
            </w:r>
          </w:p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4D1B" w:rsidRPr="00020193" w:rsidRDefault="00D303A7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 и более %-8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D1B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9-7%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D1B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7-5%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A0F" w:rsidRPr="00020193" w:rsidRDefault="002742F8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енее 5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A7DFE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(А/В) * 100%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4A0F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педагогов, работающих в ОУ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 в соответствии с формой № 83-РИК</w:t>
            </w:r>
          </w:p>
        </w:tc>
      </w:tr>
      <w:tr w:rsidR="00A04A0F" w:rsidRPr="00020193" w:rsidTr="00FB474F">
        <w:trPr>
          <w:trHeight w:val="146"/>
        </w:trPr>
        <w:tc>
          <w:tcPr>
            <w:tcW w:w="567" w:type="dxa"/>
          </w:tcPr>
          <w:p w:rsidR="00A04A0F" w:rsidRPr="00020193" w:rsidRDefault="00A04A0F" w:rsidP="002742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2409" w:type="dxa"/>
          </w:tcPr>
          <w:p w:rsidR="000D4D1B" w:rsidRPr="00020193" w:rsidRDefault="00D303A7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4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D1B" w:rsidRPr="00020193" w:rsidRDefault="00D303A7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60-74% 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D1B" w:rsidRPr="00020193" w:rsidRDefault="00BA7DFE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енее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D1B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0F" w:rsidRPr="00020193" w:rsidRDefault="00A04A0F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DFE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А/В) * 100%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DFE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педагогов, имеющих высшую квал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кационную категорию;</w:t>
            </w:r>
          </w:p>
          <w:p w:rsidR="00A04A0F" w:rsidRPr="00020193" w:rsidRDefault="000D4D1B" w:rsidP="002742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 в соответствии с формой № 83-РИК</w:t>
            </w:r>
          </w:p>
        </w:tc>
      </w:tr>
    </w:tbl>
    <w:p w:rsidR="00BA7DFE" w:rsidRDefault="00BA7DFE"/>
    <w:p w:rsidR="00BA7DFE" w:rsidRPr="00BA7DFE" w:rsidRDefault="00BA7DFE" w:rsidP="00BA7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DFE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835"/>
        <w:gridCol w:w="6804"/>
      </w:tblGrid>
      <w:tr w:rsidR="00BA7DFE" w:rsidRPr="00020193" w:rsidTr="00EB08B3">
        <w:trPr>
          <w:trHeight w:val="146"/>
        </w:trPr>
        <w:tc>
          <w:tcPr>
            <w:tcW w:w="567" w:type="dxa"/>
          </w:tcPr>
          <w:p w:rsidR="00BA7DFE" w:rsidRPr="00020193" w:rsidRDefault="00BA7DFE" w:rsidP="00BA7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A7DFE" w:rsidRPr="00020193" w:rsidRDefault="00BA7DFE" w:rsidP="00BA7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A7DFE" w:rsidRPr="00020193" w:rsidRDefault="00BA7DFE" w:rsidP="00BA7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A7DFE" w:rsidRPr="00020193" w:rsidRDefault="00BA7DFE" w:rsidP="00BA7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4A0F" w:rsidRPr="00020193" w:rsidTr="00EB08B3">
        <w:trPr>
          <w:trHeight w:val="146"/>
        </w:trPr>
        <w:tc>
          <w:tcPr>
            <w:tcW w:w="567" w:type="dxa"/>
          </w:tcPr>
          <w:p w:rsidR="00A04A0F" w:rsidRPr="00020193" w:rsidRDefault="00A04A0F" w:rsidP="00BA7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Отношение средней заработной платы педагогических работников в ОУ к установленному показателю</w:t>
            </w:r>
          </w:p>
        </w:tc>
        <w:tc>
          <w:tcPr>
            <w:tcW w:w="2835" w:type="dxa"/>
          </w:tcPr>
          <w:p w:rsidR="000D4D1B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DFE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(А/В) * 100%, где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DFE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А- среднемесячная номинально начисленная зарабо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ная плата педагогических работников по данным ст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тистического отчета общеобразовательного учрежд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период; </w:t>
            </w:r>
          </w:p>
          <w:p w:rsidR="000D4D1B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  среднемесячной номинал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но начисленной заработной  плате педагогических 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ботников, установленный общеобразовательному учреждению комитетом образования и молодежной политики Администрации Боровичского муниципал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</w:tr>
      <w:tr w:rsidR="00A04A0F" w:rsidRPr="00020193" w:rsidTr="00EB08B3">
        <w:trPr>
          <w:trHeight w:val="146"/>
        </w:trPr>
        <w:tc>
          <w:tcPr>
            <w:tcW w:w="567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денежных средств, поступивших от приносящей доход деятельности в бюджете учреждения за отчетный пер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35" w:type="dxa"/>
          </w:tcPr>
          <w:p w:rsidR="000D4D1B" w:rsidRPr="00020193" w:rsidRDefault="00D303A7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D1B"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DFE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А/(А+В) * 100%, где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4D1B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сумма денежных средств, поступивших от прин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сящей доход деятельности за отчетный период;</w:t>
            </w:r>
          </w:p>
          <w:p w:rsidR="000D4D1B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объем текущих расходов за отчетный период (уточненный план)</w:t>
            </w:r>
          </w:p>
          <w:p w:rsidR="000D4D1B" w:rsidRPr="00020193" w:rsidRDefault="000D4D1B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A0F" w:rsidRPr="00020193" w:rsidTr="00EB08B3">
        <w:trPr>
          <w:trHeight w:val="146"/>
        </w:trPr>
        <w:tc>
          <w:tcPr>
            <w:tcW w:w="567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A7DFE">
              <w:rPr>
                <w:rFonts w:ascii="Times New Roman" w:hAnsi="Times New Roman" w:cs="Times New Roman"/>
                <w:b/>
                <w:sz w:val="28"/>
                <w:szCs w:val="28"/>
              </w:rPr>
              <w:t>бщий итог -</w:t>
            </w:r>
            <w:r w:rsidRPr="0002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</w:t>
            </w:r>
            <w:r w:rsidR="00BA7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04A0F" w:rsidRPr="00020193" w:rsidRDefault="00A04A0F" w:rsidP="00BA7D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5CB" w:rsidRPr="00020193" w:rsidRDefault="002A1051" w:rsidP="00BA7DFE">
      <w:pPr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51" w:rsidRPr="00BA7DFE" w:rsidRDefault="002A1051" w:rsidP="002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FE">
        <w:rPr>
          <w:rFonts w:ascii="Times New Roman" w:eastAsia="Calibri" w:hAnsi="Times New Roman" w:cs="Times New Roman"/>
          <w:b/>
          <w:sz w:val="28"/>
          <w:szCs w:val="28"/>
        </w:rPr>
        <w:t>ПОКАЗАТЕЛИ И КРИТЕРИИ ОЦЕНКИ ЭФФФЕКТИВНОСТИ И РЕЗУЛЬТАТИВНОСТИ</w:t>
      </w:r>
    </w:p>
    <w:p w:rsidR="00EB08B3" w:rsidRDefault="002A1051" w:rsidP="002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FE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ПРОФЕССИОНАЛЬНОЙ ДЕЯТЕЛЬНОСТИ </w:t>
      </w:r>
    </w:p>
    <w:p w:rsidR="002A1051" w:rsidRPr="00BA7DFE" w:rsidRDefault="002A1051" w:rsidP="002A10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FE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РУКОВОДИТЕЛЕЙ ДОШКОЛЬНЫХ ОБРАЗОВАТЕЛЬНЫХ </w:t>
      </w:r>
      <w:r w:rsidR="007C3ACD" w:rsidRPr="00BA7DFE">
        <w:rPr>
          <w:rFonts w:ascii="Times New Roman" w:eastAsia="Calibri" w:hAnsi="Times New Roman" w:cs="Times New Roman"/>
          <w:b/>
          <w:sz w:val="28"/>
          <w:szCs w:val="28"/>
        </w:rPr>
        <w:t>УЧРЕЖДЕНИЙ</w:t>
      </w:r>
    </w:p>
    <w:p w:rsidR="002A1051" w:rsidRPr="00BA7DFE" w:rsidRDefault="002A1051" w:rsidP="002A1051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409"/>
        <w:gridCol w:w="6804"/>
      </w:tblGrid>
      <w:tr w:rsidR="00F66341" w:rsidRPr="00020193" w:rsidTr="00BA7DFE">
        <w:trPr>
          <w:trHeight w:val="146"/>
        </w:trPr>
        <w:tc>
          <w:tcPr>
            <w:tcW w:w="567" w:type="dxa"/>
            <w:vAlign w:val="center"/>
          </w:tcPr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  <w:t>№</w:t>
            </w:r>
          </w:p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center"/>
          </w:tcPr>
          <w:p w:rsidR="00F66341" w:rsidRPr="00BA7DFE" w:rsidRDefault="00F66341" w:rsidP="00EB08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</w:t>
            </w:r>
            <w:r w:rsidR="00EB08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показател</w:t>
            </w:r>
            <w:r w:rsidR="00EB08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409" w:type="dxa"/>
            <w:vAlign w:val="center"/>
          </w:tcPr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6804" w:type="dxa"/>
            <w:vAlign w:val="center"/>
          </w:tcPr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A7DFE" w:rsidRPr="00020193" w:rsidTr="00BA7DFE">
        <w:trPr>
          <w:trHeight w:val="146"/>
        </w:trPr>
        <w:tc>
          <w:tcPr>
            <w:tcW w:w="567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6341" w:rsidRPr="00020193" w:rsidTr="00BA7DFE">
        <w:trPr>
          <w:trHeight w:val="146"/>
        </w:trPr>
        <w:tc>
          <w:tcPr>
            <w:tcW w:w="567" w:type="dxa"/>
          </w:tcPr>
          <w:p w:rsidR="00F66341" w:rsidRPr="00BA7DFE" w:rsidRDefault="00F66341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объема муниципального  зад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 по видам услуг и работ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="00F0340B" w:rsidRPr="00BA7DFE">
              <w:rPr>
                <w:rFonts w:ascii="Times New Roman" w:hAnsi="Times New Roman" w:cs="Times New Roman"/>
                <w:sz w:val="28"/>
                <w:szCs w:val="28"/>
              </w:rPr>
              <w:t>по состоянию на 31 декабря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485B62" w:rsidRPr="00BA7DFE" w:rsidRDefault="00485B62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менее 97%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485B62" w:rsidRPr="00BA7DFE" w:rsidRDefault="00BA7DFE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  <w:r w:rsidR="00485B62" w:rsidRPr="00BA7DFE">
              <w:rPr>
                <w:rFonts w:ascii="Times New Roman" w:hAnsi="Times New Roman" w:cs="Times New Roman"/>
                <w:sz w:val="28"/>
                <w:szCs w:val="28"/>
              </w:rPr>
              <w:t>% 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62"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B62" w:rsidRPr="00BA7DFE" w:rsidRDefault="00485B62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100% - 6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 - объем выполненного государственного (муниц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пального) задания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объем государственного (муниципального) зад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ния по плану. Отчетные данные</w:t>
            </w:r>
          </w:p>
        </w:tc>
      </w:tr>
    </w:tbl>
    <w:p w:rsidR="00EB08B3" w:rsidRDefault="00EB08B3" w:rsidP="00BA7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DFE" w:rsidRPr="00BA7DFE" w:rsidRDefault="00BA7DFE" w:rsidP="00BA7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DFE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2835"/>
        <w:gridCol w:w="6804"/>
      </w:tblGrid>
      <w:tr w:rsidR="00BA7DFE" w:rsidRPr="00020193" w:rsidTr="00EB08B3">
        <w:trPr>
          <w:trHeight w:val="146"/>
        </w:trPr>
        <w:tc>
          <w:tcPr>
            <w:tcW w:w="426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A7DFE" w:rsidRPr="00BA7DFE" w:rsidRDefault="00BA7DFE" w:rsidP="00BA7D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6341" w:rsidRPr="00020193" w:rsidTr="00EB08B3">
        <w:trPr>
          <w:trHeight w:val="146"/>
        </w:trPr>
        <w:tc>
          <w:tcPr>
            <w:tcW w:w="426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Доля педагогических работников в во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расте до 30 лет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10 и более 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9-7%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BA7DFE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BA7DFE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A7DFE" w:rsidRDefault="00BA7DFE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(А/В)*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педагогов, работающих в ОУ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 в соответствии с формой № 83-РИК</w:t>
            </w:r>
          </w:p>
        </w:tc>
      </w:tr>
      <w:tr w:rsidR="00F66341" w:rsidRPr="00020193" w:rsidTr="00EB08B3">
        <w:trPr>
          <w:trHeight w:val="146"/>
        </w:trPr>
        <w:tc>
          <w:tcPr>
            <w:tcW w:w="426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Доля педагогических работников,  им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ющих высшую квалификационную кат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горию</w:t>
            </w:r>
          </w:p>
        </w:tc>
        <w:tc>
          <w:tcPr>
            <w:tcW w:w="2835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60-74% 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626320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енее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7DFE" w:rsidRDefault="00BA7DFE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А/В)*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педагогов, имеющих высшую квал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фикационную категорию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 в соответствии с формой № 83-РИК</w:t>
            </w:r>
          </w:p>
        </w:tc>
      </w:tr>
      <w:tr w:rsidR="00F66341" w:rsidRPr="00020193" w:rsidTr="00EB08B3">
        <w:trPr>
          <w:trHeight w:val="146"/>
        </w:trPr>
        <w:tc>
          <w:tcPr>
            <w:tcW w:w="426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Охват обучающихся дополнительными общеобразовательными программами, реализуемы</w:t>
            </w:r>
            <w:r w:rsidR="00626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на базе образовательной организации </w:t>
            </w:r>
          </w:p>
          <w:p w:rsidR="00F66341" w:rsidRPr="00BA7DFE" w:rsidRDefault="00626320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="00F66341"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5 лет)</w:t>
            </w:r>
          </w:p>
        </w:tc>
        <w:tc>
          <w:tcPr>
            <w:tcW w:w="2835" w:type="dxa"/>
          </w:tcPr>
          <w:p w:rsidR="00F66341" w:rsidRPr="00BA7DFE" w:rsidRDefault="00F66341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F66341" w:rsidRPr="00BA7DFE" w:rsidRDefault="00626320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  <w:r w:rsidR="00A5298A" w:rsidRPr="00BA7D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98A" w:rsidRPr="00BA7DFE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F66341" w:rsidRPr="00BA7DFE" w:rsidRDefault="00626320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A5298A" w:rsidRPr="00BA7D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98A" w:rsidRPr="00BA7DFE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66341" w:rsidRPr="00BA7DFE" w:rsidRDefault="00F66341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341" w:rsidRPr="00BA7DFE" w:rsidRDefault="00F66341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66341" w:rsidRPr="00BA7DFE" w:rsidRDefault="00F66341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F66341" w:rsidRPr="00BA7DFE" w:rsidRDefault="00F66341" w:rsidP="00BA7D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Ч1 - количество обучающихся, охваченных 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дополн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тельными общеобразовательными программами, ре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лизуемы</w:t>
            </w:r>
            <w:r w:rsidR="00626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базе образовательной организации (с 5 лет)</w:t>
            </w:r>
          </w:p>
          <w:p w:rsidR="00F66341" w:rsidRPr="00BA7DFE" w:rsidRDefault="00F66341" w:rsidP="006263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Ч2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 (старше 5 лет)</w:t>
            </w:r>
          </w:p>
        </w:tc>
      </w:tr>
      <w:tr w:rsidR="00F66341" w:rsidRPr="00020193" w:rsidTr="00EB08B3">
        <w:trPr>
          <w:trHeight w:val="146"/>
        </w:trPr>
        <w:tc>
          <w:tcPr>
            <w:tcW w:w="426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в ОУ к уст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новленному показателю</w:t>
            </w:r>
          </w:p>
        </w:tc>
        <w:tc>
          <w:tcPr>
            <w:tcW w:w="2835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26320" w:rsidRDefault="00626320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(А/В)*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8B3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А- среднемесячная номинально начисленная зарабо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ная плата педагогических работников по данным ст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тистического отчета общеобразовательного учрежд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период; </w:t>
            </w:r>
          </w:p>
          <w:p w:rsidR="00F66341" w:rsidRPr="00BA7DFE" w:rsidRDefault="00F66341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  среднемесячной номинал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но начисленной заработной  плате педагогических р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ботников, установленный общеобразовательному учреждению комитетом образования и молодежной политики Администрации Боровичского муниципал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</w:tr>
      <w:tr w:rsidR="00F66341" w:rsidRPr="00020193" w:rsidTr="00EB08B3">
        <w:trPr>
          <w:trHeight w:val="146"/>
        </w:trPr>
        <w:tc>
          <w:tcPr>
            <w:tcW w:w="426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F66341" w:rsidRPr="00BA7DFE" w:rsidRDefault="00F66341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Доля денежных средств, поступивших от приносящей доход деятельности в бю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BA7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 учреждения за отчетный период</w:t>
            </w:r>
          </w:p>
        </w:tc>
        <w:tc>
          <w:tcPr>
            <w:tcW w:w="2835" w:type="dxa"/>
          </w:tcPr>
          <w:p w:rsidR="00F66341" w:rsidRPr="00BA7DFE" w:rsidRDefault="00A5298A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6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08B3" w:rsidRDefault="00EB08B3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А/(А+В) *</w:t>
            </w:r>
            <w:r w:rsidR="00F66341" w:rsidRPr="00BA7DFE">
              <w:rPr>
                <w:rFonts w:ascii="Times New Roman" w:hAnsi="Times New Roman" w:cs="Times New Roman"/>
                <w:sz w:val="28"/>
                <w:szCs w:val="28"/>
              </w:rPr>
              <w:t>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сумма денежных средств, поступивших от прин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сящей доход деятельности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период;</w:t>
            </w:r>
          </w:p>
          <w:p w:rsidR="00F66341" w:rsidRPr="00BA7DFE" w:rsidRDefault="00F66341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sz w:val="28"/>
                <w:szCs w:val="28"/>
              </w:rPr>
              <w:t>- объем текущих расходов за отчетный период (уточненный план)</w:t>
            </w:r>
          </w:p>
        </w:tc>
      </w:tr>
      <w:tr w:rsidR="00A5298A" w:rsidRPr="00020193" w:rsidTr="00EB08B3">
        <w:trPr>
          <w:trHeight w:val="146"/>
        </w:trPr>
        <w:tc>
          <w:tcPr>
            <w:tcW w:w="426" w:type="dxa"/>
          </w:tcPr>
          <w:p w:rsidR="00A5298A" w:rsidRPr="00BA7DFE" w:rsidRDefault="00A5298A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5298A" w:rsidRPr="00BA7DFE" w:rsidRDefault="00A5298A" w:rsidP="00BA7DF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298A" w:rsidRPr="00BA7DFE" w:rsidRDefault="00A5298A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7D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>бщий итог -</w:t>
            </w:r>
            <w:r w:rsidRPr="00BA7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DF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5298A" w:rsidRPr="00BA7DFE" w:rsidRDefault="00A5298A" w:rsidP="00BA7DF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BD7" w:rsidRPr="00020193" w:rsidRDefault="009D7BD7" w:rsidP="00FC15C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C15CB" w:rsidRPr="00020193" w:rsidRDefault="00FC15CB" w:rsidP="00BC1E62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C15CB" w:rsidRPr="00020193" w:rsidSect="00020193">
          <w:pgSz w:w="16838" w:h="11905" w:orient="landscape"/>
          <w:pgMar w:top="1985" w:right="567" w:bottom="567" w:left="1021" w:header="720" w:footer="720" w:gutter="0"/>
          <w:pgNumType w:start="1"/>
          <w:cols w:space="720"/>
          <w:noEndnote/>
          <w:titlePg/>
          <w:docGrid w:linePitch="299"/>
        </w:sectPr>
      </w:pPr>
    </w:p>
    <w:p w:rsidR="00EB08B3" w:rsidRPr="00EB08B3" w:rsidRDefault="00EB08B3" w:rsidP="00EB08B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08B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B08B3" w:rsidRDefault="00EB08B3" w:rsidP="00EB08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B3" w:rsidRPr="00EB08B3" w:rsidRDefault="00EB08B3" w:rsidP="00EB08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B3">
        <w:rPr>
          <w:rFonts w:ascii="Times New Roman" w:hAnsi="Times New Roman" w:cs="Times New Roman"/>
          <w:b/>
          <w:sz w:val="28"/>
          <w:szCs w:val="28"/>
        </w:rPr>
        <w:t>ПОКАЗАТЕЛИ ЭФФФЕКТИВНОСТИ ПРОФЕССИОНАЛЬНОЙ ДЕЯТЕЛЬНОСТИ</w:t>
      </w:r>
    </w:p>
    <w:p w:rsidR="00B1647C" w:rsidRPr="00EB08B3" w:rsidRDefault="00B1647C" w:rsidP="00EB08B3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08B3">
        <w:rPr>
          <w:rFonts w:ascii="Times New Roman" w:hAnsi="Times New Roman" w:cs="Times New Roman"/>
          <w:b/>
          <w:caps/>
          <w:sz w:val="28"/>
          <w:szCs w:val="28"/>
        </w:rPr>
        <w:t>руководителя муниципального межпоселенческого учреждения</w:t>
      </w:r>
    </w:p>
    <w:p w:rsidR="00B1647C" w:rsidRPr="00EB08B3" w:rsidRDefault="00B1647C" w:rsidP="00EB08B3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08B3">
        <w:rPr>
          <w:rFonts w:ascii="Times New Roman" w:hAnsi="Times New Roman" w:cs="Times New Roman"/>
          <w:b/>
          <w:caps/>
          <w:sz w:val="28"/>
          <w:szCs w:val="28"/>
        </w:rPr>
        <w:t>«Молодежный центр» им. В.Н.Огонькова</w:t>
      </w:r>
    </w:p>
    <w:p w:rsidR="00B1647C" w:rsidRPr="00EB08B3" w:rsidRDefault="00B1647C" w:rsidP="00EB08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835"/>
        <w:gridCol w:w="5670"/>
      </w:tblGrid>
      <w:tr w:rsidR="00644ABD" w:rsidRPr="00EB08B3" w:rsidTr="00305F97">
        <w:trPr>
          <w:trHeight w:val="146"/>
        </w:trPr>
        <w:tc>
          <w:tcPr>
            <w:tcW w:w="567" w:type="dxa"/>
            <w:vAlign w:val="center"/>
          </w:tcPr>
          <w:p w:rsidR="00644ABD" w:rsidRPr="00EB08B3" w:rsidRDefault="00644ABD" w:rsidP="00305F9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</w:p>
          <w:p w:rsidR="00644ABD" w:rsidRPr="00EB08B3" w:rsidRDefault="00644ABD" w:rsidP="00305F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6096" w:type="dxa"/>
            <w:vAlign w:val="center"/>
          </w:tcPr>
          <w:p w:rsidR="00644ABD" w:rsidRPr="00EB08B3" w:rsidRDefault="00644ABD" w:rsidP="00305F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  <w:vAlign w:val="center"/>
          </w:tcPr>
          <w:p w:rsidR="00644ABD" w:rsidRPr="00EB08B3" w:rsidRDefault="00644ABD" w:rsidP="00305F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5670" w:type="dxa"/>
            <w:vAlign w:val="center"/>
          </w:tcPr>
          <w:p w:rsidR="00644ABD" w:rsidRPr="00EB08B3" w:rsidRDefault="00644ABD" w:rsidP="00305F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08B3" w:rsidRPr="00EB08B3" w:rsidTr="00305F97">
        <w:trPr>
          <w:trHeight w:val="146"/>
        </w:trPr>
        <w:tc>
          <w:tcPr>
            <w:tcW w:w="567" w:type="dxa"/>
          </w:tcPr>
          <w:p w:rsidR="00EB08B3" w:rsidRPr="00EB08B3" w:rsidRDefault="00EB08B3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EB08B3" w:rsidRPr="00EB08B3" w:rsidRDefault="00EB08B3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B08B3" w:rsidRPr="00EB08B3" w:rsidRDefault="00EB08B3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B08B3" w:rsidRPr="00EB08B3" w:rsidRDefault="00EB08B3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ABD" w:rsidRPr="00EB08B3" w:rsidTr="00305F97">
        <w:trPr>
          <w:trHeight w:val="897"/>
        </w:trPr>
        <w:tc>
          <w:tcPr>
            <w:tcW w:w="567" w:type="dxa"/>
          </w:tcPr>
          <w:p w:rsidR="00644ABD" w:rsidRPr="00EB08B3" w:rsidRDefault="00644ABD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Выполнение объема муниципального  задания по видам услуг и работ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340B" w:rsidRPr="00EB08B3">
              <w:rPr>
                <w:rFonts w:ascii="Times New Roman" w:hAnsi="Times New Roman" w:cs="Times New Roman"/>
                <w:sz w:val="28"/>
                <w:szCs w:val="28"/>
              </w:rPr>
              <w:t>по состоянию на 31 д</w:t>
            </w:r>
            <w:r w:rsidR="00F0340B" w:rsidRPr="00EB08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340B" w:rsidRPr="00EB08B3"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85B62" w:rsidRPr="00EB08B3" w:rsidRDefault="00485B62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менее 97%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485B62" w:rsidRPr="00EB08B3" w:rsidRDefault="00EB08B3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  <w:r w:rsidR="00485B62"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62" w:rsidRPr="00EB08B3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62" w:rsidRPr="00EB08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ABD" w:rsidRPr="00EB08B3" w:rsidRDefault="00485B62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100% - 6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5670" w:type="dxa"/>
          </w:tcPr>
          <w:p w:rsid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 - объем выполнения государственного (муниципального) задания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объем государственного (муниципальн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го) задания по плану.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Отчетные данные</w:t>
            </w:r>
          </w:p>
        </w:tc>
      </w:tr>
      <w:tr w:rsidR="00644ABD" w:rsidRPr="00EB08B3" w:rsidTr="00305F97">
        <w:trPr>
          <w:trHeight w:val="146"/>
        </w:trPr>
        <w:tc>
          <w:tcPr>
            <w:tcW w:w="567" w:type="dxa"/>
          </w:tcPr>
          <w:p w:rsidR="00644ABD" w:rsidRPr="00EB08B3" w:rsidRDefault="00644ABD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Выполнение целевых показателей подпрограмм: «Вовлечение молодежи в социально-практичес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кое и патриотическое воспитание населения Б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ровичского муниципального района»</w:t>
            </w:r>
          </w:p>
        </w:tc>
        <w:tc>
          <w:tcPr>
            <w:tcW w:w="2835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  <w:r w:rsidR="00EB0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644ABD" w:rsidRPr="00EB08B3" w:rsidRDefault="00EB08B3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- 20 б.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90-100 % - 40 б.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исполнении мероприятий в рамках подпрограмм муниципальной программы </w:t>
            </w:r>
          </w:p>
        </w:tc>
      </w:tr>
      <w:tr w:rsidR="00644ABD" w:rsidRPr="00EB08B3" w:rsidTr="00305F97">
        <w:trPr>
          <w:trHeight w:val="146"/>
        </w:trPr>
        <w:tc>
          <w:tcPr>
            <w:tcW w:w="567" w:type="dxa"/>
          </w:tcPr>
          <w:p w:rsidR="00644ABD" w:rsidRPr="00EB08B3" w:rsidRDefault="00644ABD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Доля  молодежи, вовлеченной в координацио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ную деятельность на территории муниципальн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го района: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-волонт</w:t>
            </w:r>
            <w:r w:rsidR="0029685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рство (Волонт</w:t>
            </w:r>
            <w:r w:rsidR="0029685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рский центр);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-трудоустройство (Молодежный информацио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но-консультативный центр; Школа вожатых; Боровичский штаб Новгородского региональн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го отделения молодежной общественной орг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низации «Российские студенческие отряды»;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-молодежное самоуправление (Молодежная коллегия при Главе муни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ципального района)</w:t>
            </w:r>
          </w:p>
        </w:tc>
        <w:tc>
          <w:tcPr>
            <w:tcW w:w="2835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44ABD" w:rsidRPr="00EB08B3" w:rsidRDefault="00A5298A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30-40%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F97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5F97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 - количество молодежи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вовлеченной в к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ординационную деятельность на территории муниципального района; 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молодежи, прожив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ющей на территории муниципальн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ого рай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BD" w:rsidRPr="00EB08B3" w:rsidTr="00305F97">
        <w:trPr>
          <w:trHeight w:val="841"/>
        </w:trPr>
        <w:tc>
          <w:tcPr>
            <w:tcW w:w="567" w:type="dxa"/>
          </w:tcPr>
          <w:p w:rsidR="00644ABD" w:rsidRPr="00EB08B3" w:rsidRDefault="00644ABD" w:rsidP="00EB08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8B3" w:rsidRPr="00EB0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молодежи, </w:t>
            </w:r>
            <w:r w:rsidR="00EB12D7" w:rsidRPr="00EB08B3">
              <w:rPr>
                <w:rFonts w:ascii="Times New Roman" w:hAnsi="Times New Roman" w:cs="Times New Roman"/>
                <w:sz w:val="28"/>
                <w:szCs w:val="28"/>
              </w:rPr>
              <w:t>находящейся в трудной жи</w:t>
            </w:r>
            <w:r w:rsidR="00EB12D7" w:rsidRPr="00EB08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12D7" w:rsidRPr="00EB08B3">
              <w:rPr>
                <w:rFonts w:ascii="Times New Roman" w:hAnsi="Times New Roman" w:cs="Times New Roman"/>
                <w:sz w:val="28"/>
                <w:szCs w:val="28"/>
              </w:rPr>
              <w:t>ненной ситуации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, вовлеченной в социальную практику, от общего количества молодежи, с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стоящей на учете</w:t>
            </w:r>
          </w:p>
        </w:tc>
        <w:tc>
          <w:tcPr>
            <w:tcW w:w="2835" w:type="dxa"/>
          </w:tcPr>
          <w:p w:rsidR="00644ABD" w:rsidRPr="00EB08B3" w:rsidRDefault="00644ABD" w:rsidP="00EB08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20- 40%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- 1 б.</w:t>
            </w:r>
          </w:p>
          <w:p w:rsidR="00644ABD" w:rsidRPr="00EB08B3" w:rsidRDefault="00305F97" w:rsidP="00EB08B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ABD" w:rsidRPr="00EB08B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44ABD" w:rsidRPr="00EB08B3" w:rsidRDefault="00644ABD" w:rsidP="00EB08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44ABD" w:rsidRPr="00EB08B3" w:rsidRDefault="00644ABD" w:rsidP="00305F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644ABD" w:rsidRPr="00EB08B3" w:rsidRDefault="00644ABD" w:rsidP="00305F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Ч1 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молодежи, состоящей на учете, вовлеченной в социальную практику;</w:t>
            </w:r>
          </w:p>
          <w:p w:rsidR="00644ABD" w:rsidRPr="00EB08B3" w:rsidRDefault="00644ABD" w:rsidP="00305F9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</w:t>
            </w:r>
            <w:r w:rsidR="00305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08B3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состоящей на учете</w:t>
            </w:r>
          </w:p>
        </w:tc>
      </w:tr>
      <w:tr w:rsidR="00644ABD" w:rsidRPr="00EB08B3" w:rsidTr="00305F97">
        <w:trPr>
          <w:trHeight w:val="146"/>
        </w:trPr>
        <w:tc>
          <w:tcPr>
            <w:tcW w:w="567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8B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>бщий итог</w:t>
            </w:r>
            <w:r w:rsidR="00305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B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08B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B08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44ABD" w:rsidRPr="00EB08B3" w:rsidRDefault="00644ABD" w:rsidP="00EB08B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3E0" w:rsidRPr="00020193" w:rsidRDefault="00B1647C" w:rsidP="00B1647C">
      <w:pPr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05F97" w:rsidRDefault="00305F97" w:rsidP="00305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578" w:rsidRPr="00305F97" w:rsidRDefault="00305F97" w:rsidP="00305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F97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B1647C" w:rsidRPr="00305F97" w:rsidRDefault="00B1647C" w:rsidP="00305F97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F97">
        <w:rPr>
          <w:rFonts w:ascii="Times New Roman" w:hAnsi="Times New Roman" w:cs="Times New Roman"/>
          <w:b/>
          <w:caps/>
          <w:sz w:val="28"/>
          <w:szCs w:val="28"/>
        </w:rPr>
        <w:t>ПОКАЗАТЕЛИ ЭФФФЕКТИВНОСТИ</w:t>
      </w:r>
      <w:r w:rsidR="00305F97" w:rsidRPr="00305F9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05F97">
        <w:rPr>
          <w:rFonts w:ascii="Times New Roman" w:hAnsi="Times New Roman" w:cs="Times New Roman"/>
          <w:b/>
          <w:caps/>
          <w:sz w:val="28"/>
          <w:szCs w:val="28"/>
        </w:rPr>
        <w:t>ПРОФЕССИОНАЛЬНОЙ ДЕЯТЕЛЬНОСТИ РУКОВОДИТЕЛЯ</w:t>
      </w:r>
    </w:p>
    <w:p w:rsidR="00B1647C" w:rsidRPr="00305F97" w:rsidRDefault="00B1647C" w:rsidP="00305F97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F97">
        <w:rPr>
          <w:rFonts w:ascii="Times New Roman" w:hAnsi="Times New Roman" w:cs="Times New Roman"/>
          <w:b/>
          <w:caps/>
          <w:sz w:val="28"/>
          <w:szCs w:val="28"/>
        </w:rPr>
        <w:t>Муниципального автономного образовательного учреждения</w:t>
      </w:r>
    </w:p>
    <w:p w:rsidR="00B1647C" w:rsidRPr="00305F97" w:rsidRDefault="002773F4" w:rsidP="00305F97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 xml:space="preserve">дополнительного образования </w:t>
      </w:r>
      <w:r w:rsidR="00B1647C" w:rsidRPr="00305F97">
        <w:rPr>
          <w:rFonts w:ascii="Times New Roman" w:hAnsi="Times New Roman" w:cs="Times New Roman"/>
          <w:b/>
          <w:caps/>
          <w:sz w:val="28"/>
          <w:szCs w:val="28"/>
        </w:rPr>
        <w:t>«Детско-юношеская спортивная школа»</w:t>
      </w:r>
    </w:p>
    <w:p w:rsidR="00B1647C" w:rsidRPr="00020193" w:rsidRDefault="00B1647C" w:rsidP="00B1647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552"/>
        <w:gridCol w:w="6379"/>
      </w:tblGrid>
      <w:tr w:rsidR="00EC4130" w:rsidRPr="00020193" w:rsidTr="00245C24">
        <w:trPr>
          <w:trHeight w:val="146"/>
        </w:trPr>
        <w:tc>
          <w:tcPr>
            <w:tcW w:w="567" w:type="dxa"/>
            <w:vAlign w:val="center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№</w:t>
            </w:r>
          </w:p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245C24"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</w:t>
            </w:r>
            <w:r w:rsidR="00245C24"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245C24"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6379" w:type="dxa"/>
            <w:vAlign w:val="center"/>
          </w:tcPr>
          <w:p w:rsidR="00245C24" w:rsidRPr="00245C24" w:rsidRDefault="00245C24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5C24" w:rsidRPr="00020193" w:rsidTr="00245C24">
        <w:trPr>
          <w:trHeight w:val="146"/>
        </w:trPr>
        <w:tc>
          <w:tcPr>
            <w:tcW w:w="567" w:type="dxa"/>
            <w:vAlign w:val="center"/>
          </w:tcPr>
          <w:p w:rsidR="00245C24" w:rsidRPr="00245C24" w:rsidRDefault="00245C24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245C24" w:rsidRPr="00245C24" w:rsidRDefault="00245C24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245C24" w:rsidRPr="00245C24" w:rsidRDefault="00245C24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245C24" w:rsidRPr="00245C24" w:rsidRDefault="00245C24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Выполнение объема муниципального  зад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ния по видам услуг и работ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(по состоянию на 31 декабря)</w:t>
            </w:r>
          </w:p>
        </w:tc>
        <w:tc>
          <w:tcPr>
            <w:tcW w:w="2552" w:type="dxa"/>
          </w:tcPr>
          <w:p w:rsidR="00485B62" w:rsidRPr="00245C24" w:rsidRDefault="00485B62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менее 97%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485B62" w:rsidRPr="00245C24" w:rsidRDefault="00245C2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  <w:r w:rsidR="00485B62"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62" w:rsidRPr="00245C24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62"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B62" w:rsidRPr="00245C24" w:rsidRDefault="00485B62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100% - 6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 - объем выполнения государственного (муниц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пального) задания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объем государственного (муниципального) з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дания по плану.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Отчетные данные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Доля детских общественных объединений</w:t>
            </w:r>
          </w:p>
        </w:tc>
        <w:tc>
          <w:tcPr>
            <w:tcW w:w="2552" w:type="dxa"/>
          </w:tcPr>
          <w:p w:rsidR="00EC4130" w:rsidRPr="00245C24" w:rsidRDefault="00245C2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C4130" w:rsidRPr="00245C24" w:rsidRDefault="00245C2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6379" w:type="dxa"/>
          </w:tcPr>
          <w:p w:rsidR="00EC4130" w:rsidRPr="00245C24" w:rsidRDefault="00245C2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аличие детских общественных объединений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(1-3 места) в спортивных  состязаниях к общему колич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ству участников соревнований (не ниже о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ластных)</w:t>
            </w:r>
          </w:p>
        </w:tc>
        <w:tc>
          <w:tcPr>
            <w:tcW w:w="2552" w:type="dxa"/>
          </w:tcPr>
          <w:p w:rsidR="00EC4130" w:rsidRPr="00245C24" w:rsidRDefault="00EC4130" w:rsidP="00245C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C4130" w:rsidRPr="00245C24" w:rsidRDefault="00245C2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- 1 б.</w:t>
            </w:r>
          </w:p>
          <w:p w:rsidR="00EC4130" w:rsidRPr="00245C24" w:rsidRDefault="00245C24" w:rsidP="00245C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C4130" w:rsidRPr="00245C24" w:rsidRDefault="00EC4130" w:rsidP="00245C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EC4130" w:rsidRPr="00245C24" w:rsidRDefault="00EC4130" w:rsidP="00245C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Ч1 - количество победителей и призеров (1-3 м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ста) в спортивных  состязаниях;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Ч2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участников соревнований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552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менее 95%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5298A" w:rsidRPr="00245C24">
              <w:rPr>
                <w:rFonts w:ascii="Times New Roman" w:hAnsi="Times New Roman" w:cs="Times New Roman"/>
                <w:sz w:val="28"/>
                <w:szCs w:val="28"/>
              </w:rPr>
              <w:t>-100%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98A" w:rsidRPr="00245C24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обучающихся, переведенных в учебные группы следующего года обучения;  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группах по состо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нию на 31 мая отчетного го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30 лет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10 и более %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9-7%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6C05D8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6C05D8" w:rsidP="006C05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C05D8" w:rsidRDefault="006C05D8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(А/В)*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05D8" w:rsidRDefault="00EC4130" w:rsidP="006C05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педагогов, работающих в ОУ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130" w:rsidRPr="00245C24" w:rsidRDefault="00EC4130" w:rsidP="006C05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</w:tr>
      <w:tr w:rsidR="00EC4130" w:rsidRPr="00020193" w:rsidTr="00245C2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2552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60-74% 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6C05D8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енее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C05D8" w:rsidRDefault="006C05D8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А/В)*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05D8" w:rsidRDefault="00EC4130" w:rsidP="006C05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педагогов, имеющих высшую кв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лификационную категорию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130" w:rsidRPr="00245C24" w:rsidRDefault="00EC4130" w:rsidP="006C05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</w:tr>
    </w:tbl>
    <w:p w:rsidR="0029685E" w:rsidRDefault="0029685E"/>
    <w:p w:rsidR="0029685E" w:rsidRPr="0029685E" w:rsidRDefault="0029685E" w:rsidP="00296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85E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835"/>
        <w:gridCol w:w="6379"/>
      </w:tblGrid>
      <w:tr w:rsidR="0029685E" w:rsidRPr="00020193" w:rsidTr="002773F4">
        <w:trPr>
          <w:trHeight w:val="146"/>
        </w:trPr>
        <w:tc>
          <w:tcPr>
            <w:tcW w:w="567" w:type="dxa"/>
          </w:tcPr>
          <w:p w:rsidR="0029685E" w:rsidRPr="00245C24" w:rsidRDefault="0029685E" w:rsidP="002968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9685E" w:rsidRPr="00245C24" w:rsidRDefault="0029685E" w:rsidP="002968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9685E" w:rsidRPr="00245C24" w:rsidRDefault="0029685E" w:rsidP="002968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9685E" w:rsidRDefault="0029685E" w:rsidP="002968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130" w:rsidRPr="00020193" w:rsidTr="002773F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Отношение средней заработной платы п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дагогических работников в ОУ к устано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ленному показателю</w:t>
            </w:r>
          </w:p>
        </w:tc>
        <w:tc>
          <w:tcPr>
            <w:tcW w:w="2835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(А/В)*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73F4" w:rsidRDefault="00EC4130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среднемесячная номинально начисленная зар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ботная плата педагогических работников по да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ным статистического отчета общеобразовательн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учреждения, за отчетный период; </w:t>
            </w:r>
          </w:p>
          <w:p w:rsidR="00EC4130" w:rsidRPr="00245C24" w:rsidRDefault="00EC4130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 среднемесячной ном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нально начисленной заработной  плате педагог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ческих работников, установленный общеобразов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тельному учреждению комитетом образования и молодежной политики Администрации Борови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EC4130" w:rsidRPr="00020193" w:rsidTr="002773F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Доля денежных средств, поступивших от приносящей доход деятельности в бюдж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те учреждения за отчетный период</w:t>
            </w:r>
          </w:p>
        </w:tc>
        <w:tc>
          <w:tcPr>
            <w:tcW w:w="2835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73F4" w:rsidRDefault="002773F4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А/(А+В) *</w:t>
            </w:r>
            <w:r w:rsidR="00EC4130" w:rsidRPr="00245C24">
              <w:rPr>
                <w:rFonts w:ascii="Times New Roman" w:hAnsi="Times New Roman" w:cs="Times New Roman"/>
                <w:sz w:val="28"/>
                <w:szCs w:val="28"/>
              </w:rPr>
              <w:t>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сумма денежных средств, поступивших от приносящей доход деятельности за отчетный п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риод;</w:t>
            </w:r>
          </w:p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sz w:val="28"/>
                <w:szCs w:val="28"/>
              </w:rPr>
              <w:t>- объем текущих расходов за отчетный период (уточненный план)</w:t>
            </w:r>
          </w:p>
        </w:tc>
      </w:tr>
      <w:tr w:rsidR="00EC4130" w:rsidRPr="00020193" w:rsidTr="002773F4">
        <w:trPr>
          <w:trHeight w:val="146"/>
        </w:trPr>
        <w:tc>
          <w:tcPr>
            <w:tcW w:w="567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4130" w:rsidRPr="00245C24" w:rsidRDefault="00EC4130" w:rsidP="002773F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45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бщий итог </w:t>
            </w:r>
            <w:r w:rsidR="002773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45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</w:t>
            </w:r>
            <w:r w:rsidR="00245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5C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245C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C4130" w:rsidRPr="00245C24" w:rsidRDefault="00EC4130" w:rsidP="00245C2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7C" w:rsidRPr="00020193" w:rsidRDefault="00B1647C" w:rsidP="00EC4130">
      <w:pPr>
        <w:rPr>
          <w:rFonts w:ascii="Times New Roman" w:hAnsi="Times New Roman" w:cs="Times New Roman"/>
          <w:sz w:val="28"/>
          <w:szCs w:val="28"/>
        </w:rPr>
      </w:pPr>
      <w:r w:rsidRPr="0002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F4" w:rsidRDefault="00B1647C" w:rsidP="00B164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>ПОКАЗАТЕЛИ ЭФФФЕКТИВНОСТИ</w:t>
      </w:r>
      <w:r w:rsidR="002773F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773F4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ПРОФЕССИОНАЛЬНОЙ ДЕЯТЕЛЬНОСТИ </w:t>
      </w:r>
    </w:p>
    <w:p w:rsidR="002773F4" w:rsidRDefault="00B1647C" w:rsidP="00B164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>РУКОВОДИТЕЛЯ</w:t>
      </w:r>
      <w:r w:rsidR="002773F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773F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автономного образовательного учреждения </w:t>
      </w:r>
    </w:p>
    <w:p w:rsidR="00B1647C" w:rsidRPr="002773F4" w:rsidRDefault="00B1647C" w:rsidP="00B164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>дополнительного образования «Центр внешкольной работы»</w:t>
      </w:r>
    </w:p>
    <w:p w:rsidR="00B1647C" w:rsidRPr="00020193" w:rsidRDefault="00B1647C" w:rsidP="00B1647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835"/>
        <w:gridCol w:w="6379"/>
      </w:tblGrid>
      <w:tr w:rsidR="002773F4" w:rsidRPr="00020193" w:rsidTr="0009256E">
        <w:trPr>
          <w:trHeight w:val="146"/>
        </w:trPr>
        <w:tc>
          <w:tcPr>
            <w:tcW w:w="567" w:type="dxa"/>
            <w:vAlign w:val="center"/>
          </w:tcPr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№</w:t>
            </w:r>
          </w:p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6379" w:type="dxa"/>
            <w:vAlign w:val="center"/>
          </w:tcPr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  <w:p w:rsidR="002773F4" w:rsidRPr="00245C2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09256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объема муниципального  з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дания по видам услуг и работ</w:t>
            </w:r>
            <w:r w:rsidR="00092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по состо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нию на 31 декабря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менее 97%</w:t>
            </w:r>
            <w:r w:rsidR="00092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2773F4" w:rsidRPr="002773F4" w:rsidRDefault="0009256E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% 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100% - 6</w:t>
            </w:r>
            <w:r w:rsidR="00092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</w:tcPr>
          <w:p w:rsidR="0009256E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А/В)*100%, где</w:t>
            </w:r>
            <w:r w:rsidR="00092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9256E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объем выполненного государственного (мун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ципального) задания</w:t>
            </w:r>
            <w:r w:rsidR="00092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092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объем государственного (муниципального) з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дания по плану.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Отчетные данные</w:t>
            </w:r>
          </w:p>
        </w:tc>
      </w:tr>
    </w:tbl>
    <w:p w:rsidR="0009256E" w:rsidRPr="0009256E" w:rsidRDefault="0009256E" w:rsidP="00092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56E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551"/>
        <w:gridCol w:w="6663"/>
      </w:tblGrid>
      <w:tr w:rsidR="0009256E" w:rsidRPr="00020193" w:rsidTr="0009256E">
        <w:trPr>
          <w:trHeight w:val="146"/>
        </w:trPr>
        <w:tc>
          <w:tcPr>
            <w:tcW w:w="567" w:type="dxa"/>
          </w:tcPr>
          <w:p w:rsidR="0009256E" w:rsidRPr="002773F4" w:rsidRDefault="0009256E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9256E" w:rsidRPr="002773F4" w:rsidRDefault="0009256E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9256E" w:rsidRPr="002773F4" w:rsidRDefault="0009256E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09256E" w:rsidRPr="002773F4" w:rsidRDefault="0009256E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09256E" w:rsidP="0009256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обучающихся, регулярно зан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мающихся в патриотическом объедин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нии, клубе,  волонтерском объединении</w:t>
            </w:r>
            <w:r w:rsidR="00373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общего количества обучающихся в о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разовательной организации</w:t>
            </w: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2773F4" w:rsidRPr="002773F4" w:rsidRDefault="00156CCC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20- 40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- 10 б.</w:t>
            </w:r>
          </w:p>
          <w:p w:rsidR="002773F4" w:rsidRPr="002773F4" w:rsidRDefault="00156CCC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F4" w:rsidRPr="002773F4" w:rsidRDefault="002773F4" w:rsidP="002773F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Ч1 - количество обучающихся,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 занима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щихся в патриотическом объединении, клубе, воло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терском объединении;</w:t>
            </w:r>
          </w:p>
          <w:p w:rsidR="002773F4" w:rsidRPr="002773F4" w:rsidRDefault="002773F4" w:rsidP="00156C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 победителей и призеров (1-3 места) интеллектуальных, творческих, спорти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и др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угих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состязаний (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ниже облас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ных)</w:t>
            </w: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менее 20% -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2773F4" w:rsidRPr="002773F4" w:rsidRDefault="00156CCC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- 10 б.</w:t>
            </w:r>
          </w:p>
          <w:p w:rsidR="002773F4" w:rsidRPr="002773F4" w:rsidRDefault="00156CCC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Ч1/Ч2*100%, где:</w:t>
            </w:r>
          </w:p>
          <w:p w:rsidR="002773F4" w:rsidRPr="002773F4" w:rsidRDefault="002773F4" w:rsidP="002773F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Ч1 -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победителей и призеров (1-3 места) интеллект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альных, творческих, спортивных и др. состязаний;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Ч2 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менее 95%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95-100%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- 10 б.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6CCC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6CCC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обучающихся,  переведенных в уче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ные группы следующего года обучения;  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обучающихся в группах по состоя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нию на 31 мая отчетного года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педагогических работников в во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 до 30 лет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и более %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9-7%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773F4" w:rsidRPr="002773F4" w:rsidRDefault="00156CCC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7-5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773F4" w:rsidRPr="002773F4" w:rsidRDefault="00156CCC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енее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56CCC" w:rsidRDefault="00156CCC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(А/В)*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56CCC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молодых педагогов, работающих в ОУ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общее количество педагогических работников 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 педагогических работников, име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высшую квалификационную катег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рию</w:t>
            </w: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75% и более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60-74% 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F4" w:rsidRPr="002773F4" w:rsidRDefault="00156CCC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енее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6CCC" w:rsidRDefault="00156CCC" w:rsidP="002773F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А/В)*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3F4"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6CCC" w:rsidRDefault="002773F4" w:rsidP="00156C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педагогов, имеющих высшую квал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фикационную категорию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педагогических работников </w:t>
            </w:r>
          </w:p>
        </w:tc>
      </w:tr>
      <w:tr w:rsidR="002773F4" w:rsidRPr="00020193" w:rsidTr="0009256E">
        <w:trPr>
          <w:trHeight w:val="146"/>
        </w:trPr>
        <w:tc>
          <w:tcPr>
            <w:tcW w:w="567" w:type="dxa"/>
          </w:tcPr>
          <w:p w:rsidR="002773F4" w:rsidRPr="002773F4" w:rsidRDefault="002773F4" w:rsidP="000925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средней заработной платы п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дагогических работников в ОУ к устано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ленному показателю</w:t>
            </w:r>
          </w:p>
        </w:tc>
        <w:tc>
          <w:tcPr>
            <w:tcW w:w="2551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</w:tcPr>
          <w:p w:rsidR="00156CCC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(А/В) * 100%, где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56CCC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среднемесячная номинально начисленная зар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ботная плата педагогических работников по данным статистического отчета общеобразовательного учр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ждения за отчетный период; 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 по  среднемесячной ном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нально начисленной заработной  плате педагогич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 работников, установленный общеобразовател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ному учреждению комитетом образования и мол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дежной политики Администрации Боровичского м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района</w:t>
            </w:r>
          </w:p>
        </w:tc>
      </w:tr>
    </w:tbl>
    <w:p w:rsidR="00156CCC" w:rsidRPr="00156CCC" w:rsidRDefault="00156CCC" w:rsidP="00156CCC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156CCC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835"/>
        <w:gridCol w:w="6663"/>
      </w:tblGrid>
      <w:tr w:rsidR="00156CCC" w:rsidRPr="00020193" w:rsidTr="00156CCC">
        <w:trPr>
          <w:trHeight w:val="146"/>
        </w:trPr>
        <w:tc>
          <w:tcPr>
            <w:tcW w:w="567" w:type="dxa"/>
          </w:tcPr>
          <w:p w:rsidR="00156CCC" w:rsidRPr="002773F4" w:rsidRDefault="00156CCC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56CCC" w:rsidRPr="002773F4" w:rsidRDefault="00156CCC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6CCC" w:rsidRPr="002773F4" w:rsidRDefault="00156CCC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56CCC" w:rsidRPr="002773F4" w:rsidRDefault="00156CCC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773F4" w:rsidRPr="00020193" w:rsidTr="00156CCC">
        <w:trPr>
          <w:trHeight w:val="146"/>
        </w:trPr>
        <w:tc>
          <w:tcPr>
            <w:tcW w:w="567" w:type="dxa"/>
          </w:tcPr>
          <w:p w:rsidR="002773F4" w:rsidRPr="002773F4" w:rsidRDefault="002773F4" w:rsidP="00156C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денежных средств, поступивших от приносящей доход деятельности в бюджете учреждения за отчетный пер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2835" w:type="dxa"/>
          </w:tcPr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56CCC" w:rsidRDefault="00156CCC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А/(А+В)*</w:t>
            </w:r>
            <w:r w:rsidR="002773F4"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100%, где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сумма денежных средств, поступивших от пр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носящей доход деятельности за отчетный период;</w:t>
            </w:r>
          </w:p>
          <w:p w:rsidR="002773F4" w:rsidRPr="002773F4" w:rsidRDefault="002773F4" w:rsidP="00156C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56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текущих расходов за отчетный период (уточненный план)</w:t>
            </w:r>
          </w:p>
        </w:tc>
      </w:tr>
      <w:tr w:rsidR="002773F4" w:rsidRPr="00020193" w:rsidTr="00156CCC">
        <w:trPr>
          <w:trHeight w:val="146"/>
        </w:trPr>
        <w:tc>
          <w:tcPr>
            <w:tcW w:w="567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73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бщий итог –</w:t>
            </w:r>
            <w:r w:rsidRPr="002773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773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773F4" w:rsidRPr="002773F4" w:rsidRDefault="002773F4" w:rsidP="002773F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C6CC2" w:rsidRDefault="003C6CC2" w:rsidP="003C6CC2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6CC2" w:rsidRDefault="003C6CC2" w:rsidP="003C6CC2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1647C" w:rsidRPr="002773F4" w:rsidRDefault="00B1647C" w:rsidP="003C6CC2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>ПОКАЗАТЕЛИ И КРИТЕРИИ ОЦЕНКИ ЭФФФЕКТИВНОСТИ И РЕЗУЛЬТАТИВНОСТИ</w:t>
      </w:r>
    </w:p>
    <w:p w:rsidR="00D457FD" w:rsidRPr="00D457FD" w:rsidRDefault="00B1647C" w:rsidP="00D457FD">
      <w:pPr>
        <w:spacing w:after="0" w:line="240" w:lineRule="exact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2773F4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ПРОФЕССИОНАЛЬНОЙ ДЕЯТЕЛЬНОСТИ РУКОВОДИТЕЛЯ </w:t>
      </w:r>
      <w:r w:rsidR="00D457FD" w:rsidRP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муниципального автономного </w:t>
      </w:r>
      <w:r w:rsid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                 </w:t>
      </w:r>
      <w:r w:rsidR="00D457FD" w:rsidRP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>учреждения «Детский оздоровительный лагерь «Дуденево»</w:t>
      </w:r>
    </w:p>
    <w:p w:rsidR="00B1647C" w:rsidRPr="00020193" w:rsidRDefault="00B1647C" w:rsidP="00B164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835"/>
        <w:gridCol w:w="6663"/>
      </w:tblGrid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№</w:t>
            </w:r>
          </w:p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  <w:p w:rsidR="00156CCC" w:rsidRPr="00245C24" w:rsidRDefault="00156CCC" w:rsidP="00156CC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объема муниципального  задания по видам услуг и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по с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стоянию на 31 декабря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менее 97%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- 0 б.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%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100%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А/В)*100%, где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56CCC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объем выполненного государственного (муниц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пального) задания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объем государственного (муниципального) зад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по плану.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Отчетные данные</w:t>
            </w:r>
          </w:p>
        </w:tc>
      </w:tr>
      <w:tr w:rsidR="00156CCC" w:rsidRPr="00020193" w:rsidTr="00156CCC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гра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дан в вышестоящие организации и 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ращений в судебные органы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аличие принятых решений об админ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стративных наказ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5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56CCC" w:rsidRPr="00020193" w:rsidRDefault="00156CCC" w:rsidP="002065F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5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озбужденные дела об административных нарушен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</w:tr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денежных средств, поступивших от приносящей доход деятельности в бюджете учреждения за отчетный пер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енее 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 1 до 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свыше 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А/В)*100%,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6CCC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размер денежных средств, поступивших в учр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ждение от приносящей доход деятельности за отче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ный год по данным годового бухгалтерского  отчета ф.0503737); 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размер денежных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дств,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вленных в учр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ждение для выполнения муниципального задания (сумму объема финансирования за отчетный год).</w:t>
            </w:r>
          </w:p>
        </w:tc>
      </w:tr>
    </w:tbl>
    <w:p w:rsidR="003C6CC2" w:rsidRPr="003C6CC2" w:rsidRDefault="003C6CC2" w:rsidP="003C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CC2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835"/>
        <w:gridCol w:w="6663"/>
      </w:tblGrid>
      <w:tr w:rsidR="003C6CC2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2" w:rsidRPr="00020193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2" w:rsidRPr="00020193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2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C2" w:rsidRPr="00020193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ведению бу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галтерского, налогового учета, расчетов норматива затрат по организации, ст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тистической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наличие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156CCC" w:rsidRPr="00020193" w:rsidRDefault="00373B24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="00156CCC" w:rsidRPr="00020193">
              <w:rPr>
                <w:rFonts w:ascii="Times New Roman" w:hAnsi="Times New Roman" w:cs="Times New Roman"/>
                <w:sz w:val="28"/>
                <w:szCs w:val="28"/>
              </w:rPr>
              <w:t>, результаты мониторинга, данные год</w:t>
            </w:r>
            <w:r w:rsidR="00156CCC"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CCC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вого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галтерского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 xml:space="preserve"> отчета</w:t>
            </w:r>
          </w:p>
        </w:tc>
      </w:tr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3C6CC2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6CCC" w:rsidRPr="00020193">
              <w:rPr>
                <w:rFonts w:ascii="Times New Roman" w:hAnsi="Times New Roman" w:cs="Times New Roman"/>
                <w:sz w:val="28"/>
                <w:szCs w:val="28"/>
              </w:rPr>
              <w:t>анные годовой бюджетной отчетности</w:t>
            </w:r>
          </w:p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CCC" w:rsidRPr="00020193" w:rsidTr="00156CCC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бщий итог-</w:t>
            </w: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100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CC" w:rsidRPr="00020193" w:rsidRDefault="00156CCC" w:rsidP="00156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78" w:rsidRPr="00020193" w:rsidRDefault="00427578" w:rsidP="009330EA">
      <w:pPr>
        <w:spacing w:before="120" w:line="240" w:lineRule="exac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30EA" w:rsidRPr="00020193" w:rsidRDefault="009330EA" w:rsidP="009330EA">
      <w:pPr>
        <w:spacing w:before="120"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019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ПОКАЗАТЕЛИ ЭФФЕКТИВНОСТИ</w:t>
      </w:r>
      <w:r w:rsidR="00156CC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02019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ПРОФЕССИОНАЛЬНОЙ ДЕЯТЕЛЬНОСТИ РУКОВОДИТЕЛЯ </w:t>
      </w:r>
    </w:p>
    <w:p w:rsidR="00156CCC" w:rsidRDefault="009330EA" w:rsidP="009330EA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56CC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казенного учреждения «Центр сопровождения муниципальных </w:t>
      </w:r>
    </w:p>
    <w:p w:rsidR="00156CCC" w:rsidRDefault="009330EA" w:rsidP="009330EA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56CC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учреждений, подведомственных комитету образования и молодежной политики </w:t>
      </w:r>
    </w:p>
    <w:p w:rsidR="009330EA" w:rsidRPr="00156CCC" w:rsidRDefault="009330EA" w:rsidP="009330EA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56CC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Администрации Боровичского мунциипального района»</w:t>
      </w:r>
    </w:p>
    <w:p w:rsidR="009330EA" w:rsidRPr="00020193" w:rsidRDefault="009330EA" w:rsidP="009330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30EA" w:rsidRPr="00020193" w:rsidRDefault="009330EA" w:rsidP="009330E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3969"/>
        <w:gridCol w:w="5529"/>
      </w:tblGrid>
      <w:tr w:rsidR="003C6CC2" w:rsidRPr="00020193" w:rsidTr="003C6CC2">
        <w:trPr>
          <w:trHeight w:val="240"/>
        </w:trPr>
        <w:tc>
          <w:tcPr>
            <w:tcW w:w="567" w:type="dxa"/>
            <w:vMerge w:val="restart"/>
            <w:vAlign w:val="center"/>
          </w:tcPr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№</w:t>
            </w:r>
          </w:p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vAlign w:val="center"/>
          </w:tcPr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5529" w:type="dxa"/>
            <w:vMerge w:val="restart"/>
            <w:vAlign w:val="center"/>
          </w:tcPr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  <w:p w:rsidR="003C6CC2" w:rsidRPr="00245C24" w:rsidRDefault="003C6CC2" w:rsidP="007D6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6CC2" w:rsidRPr="00020193" w:rsidTr="003C6CC2">
        <w:trPr>
          <w:trHeight w:val="240"/>
        </w:trPr>
        <w:tc>
          <w:tcPr>
            <w:tcW w:w="567" w:type="dxa"/>
            <w:vMerge/>
          </w:tcPr>
          <w:p w:rsidR="003C6CC2" w:rsidRPr="00020193" w:rsidRDefault="003C6CC2" w:rsidP="00A12A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C6CC2" w:rsidRPr="00020193" w:rsidRDefault="003C6CC2" w:rsidP="00A12A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C6CC2" w:rsidRPr="00020193" w:rsidRDefault="003C6CC2" w:rsidP="00A12A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3C6CC2" w:rsidRPr="00020193" w:rsidRDefault="003C6CC2" w:rsidP="00A12A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0EA" w:rsidRPr="00020193" w:rsidRDefault="009330EA" w:rsidP="009330EA">
      <w:pPr>
        <w:spacing w:after="0"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3969"/>
        <w:gridCol w:w="5529"/>
      </w:tblGrid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CF51DA" w:rsidP="00A1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F51DA" w:rsidRPr="00020193" w:rsidRDefault="00CF51DA" w:rsidP="00A1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F51DA" w:rsidRPr="00020193" w:rsidRDefault="00CF51DA" w:rsidP="00A1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F51DA" w:rsidRPr="00020193" w:rsidRDefault="00CF51DA" w:rsidP="00A12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CF51DA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правонарушений, выявле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ных в ходе проверок надзорных органов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аличие принятых решений об административных наказаниях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оличество возбужденных дел об админ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стративных правонарушениях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CF51DA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на к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чество предоставления муниципальных услуг  (работ)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тсутствие жалоб, обоснова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ность которых официально подтверждена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аличие жалоб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оличество жалоб, обоснованность которых подтверждена в ходе их рассмотрения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 внутреннего финансового контроля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евыполнение условий - 0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ыполнение нормативного акта о внутре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нем финансовом контроле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Доступность информации об организ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ции (на информационных стендах) 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а стенде размещена  необх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димая информация и копии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5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нформация  на стенде</w:t>
            </w:r>
          </w:p>
        </w:tc>
      </w:tr>
    </w:tbl>
    <w:p w:rsidR="003C6CC2" w:rsidRDefault="003C6CC2">
      <w:r>
        <w:br w:type="page"/>
      </w:r>
    </w:p>
    <w:p w:rsidR="003C6CC2" w:rsidRPr="003C6CC2" w:rsidRDefault="003C6CC2" w:rsidP="003C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CC2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3969"/>
        <w:gridCol w:w="5529"/>
      </w:tblGrid>
      <w:tr w:rsidR="003C6CC2" w:rsidRPr="00020193" w:rsidTr="003C6CC2">
        <w:trPr>
          <w:trHeight w:val="146"/>
        </w:trPr>
        <w:tc>
          <w:tcPr>
            <w:tcW w:w="567" w:type="dxa"/>
          </w:tcPr>
          <w:p w:rsidR="003C6CC2" w:rsidRPr="00020193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C6CC2" w:rsidRPr="00020193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6CC2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3C6CC2" w:rsidRDefault="003C6CC2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Доля работников руководящего состава, специалистов организации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 подготовку на семинарах по повыш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нию квалификации</w:t>
            </w:r>
          </w:p>
        </w:tc>
        <w:tc>
          <w:tcPr>
            <w:tcW w:w="3969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20 % и более - 5 б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б.</w:t>
            </w:r>
          </w:p>
        </w:tc>
        <w:tc>
          <w:tcPr>
            <w:tcW w:w="5529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(А/В)*100%, где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работников, прошедши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вышение квалификации;</w:t>
            </w:r>
          </w:p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 работников, работ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ющих в организации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организации р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ботниками, непосредственно оказыв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ющими муниципальные услуги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ыполнение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ет - 0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% и более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нереальной к взысканию 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биторской задолженности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 w:rsidR="00BA6B66" w:rsidRPr="000201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анные годовой бюджетной отчетности</w:t>
            </w:r>
          </w:p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1DA" w:rsidRPr="00020193" w:rsidTr="003C6CC2">
        <w:trPr>
          <w:trHeight w:val="900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Соблюдение срока и порядка составл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ния плана финансово-хозяйственной д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ятельно</w:t>
            </w:r>
            <w:r w:rsidR="003C6CC2">
              <w:rPr>
                <w:rFonts w:ascii="Times New Roman" w:hAnsi="Times New Roman" w:cs="Times New Roman"/>
                <w:sz w:val="28"/>
                <w:szCs w:val="28"/>
              </w:rPr>
              <w:t>сти на очередной финансовый год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ыполнение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A6B66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ормативный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акт Администрации Боровичского муниципального района</w:t>
            </w:r>
          </w:p>
        </w:tc>
      </w:tr>
      <w:tr w:rsidR="00CF51DA" w:rsidRPr="00020193" w:rsidTr="003C6CC2">
        <w:trPr>
          <w:trHeight w:val="146"/>
        </w:trPr>
        <w:tc>
          <w:tcPr>
            <w:tcW w:w="567" w:type="dxa"/>
          </w:tcPr>
          <w:p w:rsidR="00CF51DA" w:rsidRPr="00020193" w:rsidRDefault="00BA6B66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Своевременное представление меся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ной, квартальной и годовой отчетности 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20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а/нет</w:t>
            </w:r>
          </w:p>
        </w:tc>
      </w:tr>
      <w:tr w:rsidR="00CF51DA" w:rsidRPr="00020193" w:rsidTr="003C6CC2">
        <w:trPr>
          <w:trHeight w:val="864"/>
        </w:trPr>
        <w:tc>
          <w:tcPr>
            <w:tcW w:w="567" w:type="dxa"/>
          </w:tcPr>
          <w:p w:rsidR="00CF51DA" w:rsidRPr="00020193" w:rsidRDefault="00CF51DA" w:rsidP="003C6C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B66" w:rsidRPr="00020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ведению бу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галтерского, налогового учета, расчетов норматива затрат по организации, ст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193">
              <w:rPr>
                <w:rFonts w:ascii="Times New Roman" w:hAnsi="Times New Roman" w:cs="Times New Roman"/>
                <w:sz w:val="28"/>
                <w:szCs w:val="28"/>
              </w:rPr>
              <w:t>тистической отчетности</w:t>
            </w:r>
          </w:p>
        </w:tc>
        <w:tc>
          <w:tcPr>
            <w:tcW w:w="396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аличие замечаний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5529" w:type="dxa"/>
          </w:tcPr>
          <w:p w:rsidR="00CF51DA" w:rsidRPr="00020193" w:rsidRDefault="003C6CC2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51DA" w:rsidRPr="00020193">
              <w:rPr>
                <w:rFonts w:ascii="Times New Roman" w:hAnsi="Times New Roman" w:cs="Times New Roman"/>
                <w:sz w:val="28"/>
                <w:szCs w:val="28"/>
              </w:rPr>
              <w:t>кты проверок, результаты мониторинга, данные годового бухгалтерского отчета.</w:t>
            </w:r>
          </w:p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1DA" w:rsidRPr="00020193" w:rsidTr="003C6CC2">
        <w:trPr>
          <w:trHeight w:val="456"/>
        </w:trPr>
        <w:tc>
          <w:tcPr>
            <w:tcW w:w="567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бщий итог -</w:t>
            </w: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100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01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="003C6C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F51DA" w:rsidRPr="00020193" w:rsidRDefault="00CF51DA" w:rsidP="003C6C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78" w:rsidRDefault="00427578" w:rsidP="006E6C85">
      <w:pPr>
        <w:spacing w:before="120" w:line="240" w:lineRule="exac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7578" w:rsidRDefault="00427578" w:rsidP="007F240A">
      <w:pPr>
        <w:spacing w:before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A62EF" w:rsidRDefault="00FA62EF" w:rsidP="007F240A">
      <w:pPr>
        <w:spacing w:before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A62EF" w:rsidRDefault="00FA62EF" w:rsidP="007F240A">
      <w:pPr>
        <w:spacing w:before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A62EF" w:rsidRDefault="00FA62EF" w:rsidP="007F240A">
      <w:pPr>
        <w:spacing w:before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A01F9" w:rsidRDefault="006A01F9" w:rsidP="003C6CC2">
      <w:pPr>
        <w:spacing w:before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A01F9" w:rsidSect="00020193">
          <w:pgSz w:w="16838" w:h="11905" w:orient="landscape"/>
          <w:pgMar w:top="1985" w:right="567" w:bottom="567" w:left="1021" w:header="720" w:footer="720" w:gutter="0"/>
          <w:pgNumType w:start="1"/>
          <w:cols w:space="720"/>
          <w:noEndnote/>
          <w:titlePg/>
          <w:docGrid w:linePitch="299"/>
        </w:sectPr>
      </w:pP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</w:t>
      </w:r>
      <w:r w:rsidRPr="006A01F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6A01F9" w:rsidRDefault="006A01F9" w:rsidP="006A01F9">
      <w:pPr>
        <w:spacing w:before="120"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 Примерному положению</w:t>
      </w:r>
      <w:r w:rsidRP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об оплате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труда рабо</w:t>
      </w:r>
      <w:r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бюджетных,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казенных)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коми-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тету образования  и молодежной полит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Администрации Боровичского </w:t>
      </w:r>
    </w:p>
    <w:p w:rsidR="006A01F9" w:rsidRP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A01F9" w:rsidRDefault="006A01F9" w:rsidP="006A01F9">
      <w:pPr>
        <w:spacing w:before="120"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F240A" w:rsidRPr="003C6CC2" w:rsidRDefault="007F240A" w:rsidP="006A01F9">
      <w:pPr>
        <w:spacing w:before="120"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6CC2">
        <w:rPr>
          <w:rFonts w:ascii="Times New Roman" w:hAnsi="Times New Roman" w:cs="Times New Roman"/>
          <w:b/>
          <w:bCs/>
          <w:caps/>
          <w:sz w:val="28"/>
          <w:szCs w:val="28"/>
        </w:rPr>
        <w:t>Перечни</w:t>
      </w:r>
    </w:p>
    <w:p w:rsidR="007F240A" w:rsidRPr="003C6CC2" w:rsidRDefault="007F240A" w:rsidP="006A01F9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6CC2">
        <w:rPr>
          <w:rFonts w:ascii="Times New Roman" w:hAnsi="Times New Roman" w:cs="Times New Roman"/>
          <w:sz w:val="28"/>
          <w:szCs w:val="28"/>
        </w:rPr>
        <w:t xml:space="preserve">оценки целевых показателей эффективности деятельности работы </w:t>
      </w:r>
      <w:r w:rsidRPr="003C6CC2">
        <w:rPr>
          <w:rFonts w:ascii="Times New Roman" w:hAnsi="Times New Roman" w:cs="Times New Roman"/>
          <w:sz w:val="28"/>
          <w:szCs w:val="28"/>
        </w:rPr>
        <w:br/>
        <w:t xml:space="preserve">для установления премиальных выплат руководителям, заместителям </w:t>
      </w:r>
      <w:r w:rsidRPr="003C6CC2">
        <w:rPr>
          <w:rFonts w:ascii="Times New Roman" w:hAnsi="Times New Roman" w:cs="Times New Roman"/>
          <w:sz w:val="28"/>
          <w:szCs w:val="28"/>
        </w:rPr>
        <w:br/>
        <w:t xml:space="preserve">руководителя, главным бухгалтерам муниципальных </w:t>
      </w:r>
      <w:r w:rsidRPr="003C6CC2">
        <w:rPr>
          <w:rFonts w:ascii="Times New Roman" w:hAnsi="Times New Roman" w:cs="Times New Roman"/>
          <w:sz w:val="28"/>
          <w:szCs w:val="28"/>
        </w:rPr>
        <w:br/>
      </w:r>
      <w:r w:rsidR="007C3ACD" w:rsidRPr="003C6CC2">
        <w:rPr>
          <w:rFonts w:ascii="Times New Roman" w:hAnsi="Times New Roman" w:cs="Times New Roman"/>
          <w:sz w:val="28"/>
          <w:szCs w:val="28"/>
        </w:rPr>
        <w:t>(</w:t>
      </w:r>
      <w:r w:rsidRPr="003C6CC2">
        <w:rPr>
          <w:rFonts w:ascii="Times New Roman" w:hAnsi="Times New Roman" w:cs="Times New Roman"/>
          <w:sz w:val="28"/>
          <w:szCs w:val="28"/>
        </w:rPr>
        <w:t>бюд</w:t>
      </w:r>
      <w:r w:rsidR="0095079C" w:rsidRPr="003C6CC2">
        <w:rPr>
          <w:rFonts w:ascii="Times New Roman" w:hAnsi="Times New Roman" w:cs="Times New Roman"/>
          <w:sz w:val="28"/>
          <w:szCs w:val="28"/>
        </w:rPr>
        <w:t>жетных</w:t>
      </w:r>
      <w:r w:rsidR="007C3ACD" w:rsidRPr="003C6CC2">
        <w:rPr>
          <w:rFonts w:ascii="Times New Roman" w:hAnsi="Times New Roman" w:cs="Times New Roman"/>
          <w:sz w:val="28"/>
          <w:szCs w:val="28"/>
        </w:rPr>
        <w:t xml:space="preserve">, </w:t>
      </w:r>
      <w:r w:rsidR="0095079C" w:rsidRPr="003C6CC2">
        <w:rPr>
          <w:rFonts w:ascii="Times New Roman" w:hAnsi="Times New Roman" w:cs="Times New Roman"/>
          <w:sz w:val="28"/>
          <w:szCs w:val="28"/>
        </w:rPr>
        <w:t>автономных</w:t>
      </w:r>
      <w:r w:rsidR="007C3ACD" w:rsidRPr="003C6CC2">
        <w:rPr>
          <w:rFonts w:ascii="Times New Roman" w:hAnsi="Times New Roman" w:cs="Times New Roman"/>
          <w:sz w:val="28"/>
          <w:szCs w:val="28"/>
        </w:rPr>
        <w:t xml:space="preserve"> и казенных)</w:t>
      </w:r>
      <w:r w:rsidR="0095079C" w:rsidRPr="003C6CC2">
        <w:rPr>
          <w:rFonts w:ascii="Times New Roman" w:hAnsi="Times New Roman" w:cs="Times New Roman"/>
          <w:sz w:val="28"/>
          <w:szCs w:val="28"/>
        </w:rPr>
        <w:t xml:space="preserve"> </w:t>
      </w:r>
      <w:r w:rsidR="007C3ACD" w:rsidRPr="003C6CC2">
        <w:rPr>
          <w:rFonts w:ascii="Times New Roman" w:hAnsi="Times New Roman" w:cs="Times New Roman"/>
          <w:sz w:val="28"/>
          <w:szCs w:val="28"/>
        </w:rPr>
        <w:t>учреждений</w:t>
      </w:r>
      <w:r w:rsidRPr="003C6CC2">
        <w:rPr>
          <w:rFonts w:ascii="Times New Roman" w:hAnsi="Times New Roman" w:cs="Times New Roman"/>
          <w:sz w:val="28"/>
          <w:szCs w:val="28"/>
        </w:rPr>
        <w:t xml:space="preserve">, </w:t>
      </w:r>
      <w:r w:rsidRPr="003C6CC2">
        <w:rPr>
          <w:rFonts w:ascii="Times New Roman" w:hAnsi="Times New Roman" w:cs="Times New Roman"/>
          <w:sz w:val="28"/>
          <w:szCs w:val="28"/>
        </w:rPr>
        <w:br/>
      </w:r>
      <w:r w:rsidR="007C3ACD" w:rsidRPr="003C6CC2">
        <w:rPr>
          <w:rFonts w:ascii="Times New Roman" w:hAnsi="Times New Roman" w:cs="Times New Roman"/>
          <w:sz w:val="28"/>
          <w:szCs w:val="28"/>
        </w:rPr>
        <w:t>подведомственных комитету</w:t>
      </w:r>
      <w:r w:rsidRPr="003C6CC2">
        <w:rPr>
          <w:rFonts w:ascii="Times New Roman" w:hAnsi="Times New Roman" w:cs="Times New Roman"/>
          <w:sz w:val="28"/>
          <w:szCs w:val="28"/>
        </w:rPr>
        <w:t xml:space="preserve"> образования и молодежной </w:t>
      </w:r>
      <w:r w:rsidRPr="003C6CC2">
        <w:rPr>
          <w:rFonts w:ascii="Times New Roman" w:hAnsi="Times New Roman" w:cs="Times New Roman"/>
          <w:sz w:val="28"/>
          <w:szCs w:val="28"/>
        </w:rPr>
        <w:br/>
        <w:t>политики Администрации Боровичского муниципального района</w:t>
      </w:r>
    </w:p>
    <w:p w:rsidR="007F240A" w:rsidRPr="003C6CC2" w:rsidRDefault="007F240A" w:rsidP="00B1647C">
      <w:pPr>
        <w:spacing w:after="0" w:line="3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559"/>
        <w:gridCol w:w="1418"/>
      </w:tblGrid>
      <w:tr w:rsidR="007F240A" w:rsidRPr="003C6CC2" w:rsidTr="006A01F9">
        <w:tc>
          <w:tcPr>
            <w:tcW w:w="709" w:type="dxa"/>
            <w:vMerge w:val="restart"/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4394" w:type="dxa"/>
            <w:gridSpan w:val="3"/>
            <w:vAlign w:val="center"/>
          </w:tcPr>
          <w:p w:rsidR="00D84FC0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  <w:p w:rsidR="007F240A" w:rsidRPr="003C6CC2" w:rsidRDefault="00D84FC0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(% к должностному окладу)</w:t>
            </w:r>
          </w:p>
        </w:tc>
      </w:tr>
      <w:tr w:rsidR="007F240A" w:rsidRPr="003C6CC2" w:rsidTr="006A01F9">
        <w:tc>
          <w:tcPr>
            <w:tcW w:w="709" w:type="dxa"/>
            <w:vMerge/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руков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дитель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тель рук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водителя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</w:tc>
      </w:tr>
      <w:tr w:rsidR="007F240A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F240A" w:rsidRPr="003C6CC2" w:rsidRDefault="007F240A" w:rsidP="006A01F9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40A" w:rsidRPr="003C6CC2" w:rsidRDefault="007F240A" w:rsidP="006A01F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240A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F240A" w:rsidRPr="003C6CC2" w:rsidRDefault="007F240A" w:rsidP="006A01F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представление квартальной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бюджетной отчетности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31B4" w:rsidRPr="003C6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DE1" w:rsidRPr="003C6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240A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240A" w:rsidRPr="003C6CC2" w:rsidRDefault="007F240A" w:rsidP="006A01F9">
            <w:pPr>
              <w:tabs>
                <w:tab w:val="left" w:pos="3975"/>
              </w:tabs>
              <w:spacing w:before="120" w:after="0" w:line="240" w:lineRule="exac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отчетов, инфо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мации по запросу </w:t>
            </w:r>
            <w:r w:rsidR="00FA62EF"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Комитета,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решений совещаний, поручений </w:t>
            </w:r>
            <w:r w:rsidR="00D84FC0" w:rsidRPr="003C6CC2">
              <w:rPr>
                <w:rFonts w:ascii="Times New Roman" w:hAnsi="Times New Roman" w:cs="Times New Roman"/>
                <w:sz w:val="28"/>
                <w:szCs w:val="28"/>
              </w:rPr>
              <w:t>председателя Ком</w:t>
            </w:r>
            <w:r w:rsidR="00D84FC0"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4FC0" w:rsidRPr="003C6CC2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559" w:type="dxa"/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240A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240A" w:rsidRPr="003C6CC2" w:rsidRDefault="007F240A" w:rsidP="006A01F9">
            <w:pPr>
              <w:tabs>
                <w:tab w:val="left" w:pos="3975"/>
              </w:tabs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Соблюдение срока выплаты зар</w:t>
            </w:r>
            <w:r w:rsidRPr="003C6C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ботной платы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240A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240A" w:rsidRPr="003C6CC2" w:rsidRDefault="007F240A" w:rsidP="006A01F9">
            <w:pPr>
              <w:pStyle w:val="a3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Отсутствие обоснованных жалоб на работу учреждения, на кач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ство предоставления услуг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559" w:type="dxa"/>
          </w:tcPr>
          <w:p w:rsidR="007F240A" w:rsidRPr="003C6CC2" w:rsidRDefault="007F240A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15A89"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40A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7F240A" w:rsidRPr="003C6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1B4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CD31B4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31B4" w:rsidRPr="003C6CC2" w:rsidRDefault="00CD31B4" w:rsidP="006A01F9">
            <w:pPr>
              <w:pStyle w:val="a3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Добросовестное исполнение должностных обязанностей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31B4" w:rsidRPr="003C6CC2" w:rsidRDefault="006A01F9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D31B4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31B4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D84FC0" w:rsidRPr="003C6CC2" w:rsidTr="006A01F9">
        <w:tblPrEx>
          <w:tblBorders>
            <w:bottom w:val="single" w:sz="4" w:space="0" w:color="000000"/>
          </w:tblBorders>
        </w:tblPrEx>
        <w:tc>
          <w:tcPr>
            <w:tcW w:w="709" w:type="dxa"/>
          </w:tcPr>
          <w:p w:rsidR="00D84FC0" w:rsidRPr="003C6CC2" w:rsidRDefault="00CD31B4" w:rsidP="0095079C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84FC0"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84FC0" w:rsidRPr="003C6CC2" w:rsidRDefault="00D84FC0" w:rsidP="006A01F9">
            <w:pPr>
              <w:pStyle w:val="a3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Выполнение целевого показателя  средней заработной  платы по к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тегориям педагогических  рабо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ников, определенных Указами Президента Российской Федер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ции от 1 июня 2012 года №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761 «О Национальной стратегии де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й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ствий в интересах детей на 2012-2017 годы», от 7 мая 2012 года 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 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№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597 «О мерах по реализации государственной социальной п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литики», от 28 декабря 2012 года №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1688 «О некоторых мерах по реализации государс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нной п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литики в сфере защиты детей- сирот и детей, ос</w:t>
            </w:r>
            <w:r w:rsidR="006A01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авшихся без попечения родителей»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4FC0" w:rsidRPr="003C6CC2" w:rsidRDefault="00CD31B4" w:rsidP="00D84FC0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84FC0"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84FC0" w:rsidRPr="003C6CC2" w:rsidRDefault="00D84FC0" w:rsidP="00D84FC0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4FC0" w:rsidRPr="003C6CC2" w:rsidRDefault="00CD31B4" w:rsidP="00D84FC0">
            <w:pPr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84FC0" w:rsidRPr="003C6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9D7BD7" w:rsidRPr="003C6CC2" w:rsidRDefault="009D7BD7" w:rsidP="00B1647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</w:t>
      </w:r>
      <w:r w:rsidRPr="006A01F9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A01F9" w:rsidRDefault="006A01F9" w:rsidP="006A01F9">
      <w:pPr>
        <w:spacing w:before="120"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 Примерному положению</w:t>
      </w:r>
      <w:r w:rsidRP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об оплате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труда рабо</w:t>
      </w:r>
      <w:r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бюджетных,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казенных)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коми-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тету образования  и молодежной полит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Администрации Боровичского </w:t>
      </w:r>
    </w:p>
    <w:p w:rsidR="006A01F9" w:rsidRP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11DE6" w:rsidRPr="003C6CC2" w:rsidRDefault="00611DE6" w:rsidP="00FC1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01F9" w:rsidRPr="006A01F9" w:rsidRDefault="006A01F9" w:rsidP="006A01F9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1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Форма</w:t>
      </w:r>
    </w:p>
    <w:p w:rsidR="006A01F9" w:rsidRDefault="006A01F9" w:rsidP="006A01F9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A01F9" w:rsidRPr="006A01F9" w:rsidRDefault="006A01F9" w:rsidP="006A01F9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01F9">
        <w:rPr>
          <w:rFonts w:ascii="Times New Roman" w:hAnsi="Times New Roman" w:cs="Times New Roman"/>
          <w:b/>
          <w:bCs/>
          <w:caps/>
          <w:sz w:val="28"/>
          <w:szCs w:val="28"/>
        </w:rPr>
        <w:t>Перечень</w:t>
      </w:r>
    </w:p>
    <w:p w:rsidR="006A01F9" w:rsidRPr="003C6CC2" w:rsidRDefault="006A01F9" w:rsidP="006A01F9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6CC2">
        <w:rPr>
          <w:rFonts w:ascii="Times New Roman" w:hAnsi="Times New Roman" w:cs="Times New Roman"/>
          <w:bCs/>
          <w:sz w:val="28"/>
          <w:szCs w:val="28"/>
        </w:rPr>
        <w:t xml:space="preserve"> показателей оценки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CC2">
        <w:rPr>
          <w:rFonts w:ascii="Times New Roman" w:hAnsi="Times New Roman" w:cs="Times New Roman"/>
          <w:bCs/>
          <w:sz w:val="28"/>
          <w:szCs w:val="28"/>
        </w:rPr>
        <w:t>деятельности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CC2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  <w:gridCol w:w="2694"/>
        <w:gridCol w:w="1665"/>
      </w:tblGrid>
      <w:tr w:rsidR="006A01F9" w:rsidRPr="003C6CC2" w:rsidTr="006A01F9">
        <w:trPr>
          <w:tblHeader/>
        </w:trPr>
        <w:tc>
          <w:tcPr>
            <w:tcW w:w="709" w:type="dxa"/>
            <w:vAlign w:val="center"/>
          </w:tcPr>
          <w:p w:rsidR="006A01F9" w:rsidRPr="003C6CC2" w:rsidRDefault="006A01F9" w:rsidP="006A01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A01F9" w:rsidRPr="003C6CC2" w:rsidRDefault="006A01F9" w:rsidP="006A01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деятельности </w:t>
            </w:r>
            <w:r w:rsidRPr="003C6CC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работников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694" w:type="dxa"/>
            <w:vAlign w:val="center"/>
          </w:tcPr>
          <w:p w:rsidR="006A01F9" w:rsidRPr="003C6CC2" w:rsidRDefault="006A01F9" w:rsidP="006A01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6C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оценки эффективн</w:t>
            </w:r>
            <w:r w:rsidRPr="003C6C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665" w:type="dxa"/>
            <w:vAlign w:val="center"/>
          </w:tcPr>
          <w:p w:rsidR="006A01F9" w:rsidRPr="003C6CC2" w:rsidRDefault="006A01F9" w:rsidP="006A01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A01F9" w:rsidRPr="003C6CC2" w:rsidTr="006A01F9">
        <w:tc>
          <w:tcPr>
            <w:tcW w:w="709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F9" w:rsidRPr="003C6CC2" w:rsidTr="006A01F9">
        <w:tc>
          <w:tcPr>
            <w:tcW w:w="709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F9" w:rsidRPr="003C6CC2" w:rsidTr="006A01F9">
        <w:tc>
          <w:tcPr>
            <w:tcW w:w="709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A01F9" w:rsidRPr="003C6CC2" w:rsidRDefault="006A01F9" w:rsidP="007D69D3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DE6" w:rsidRPr="003C6CC2" w:rsidRDefault="00611DE6" w:rsidP="00FC1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DE6" w:rsidRPr="003C6CC2" w:rsidRDefault="00611DE6" w:rsidP="00FC1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DE6" w:rsidRPr="003C6CC2" w:rsidRDefault="00611DE6" w:rsidP="00FC1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DE6" w:rsidRPr="003C6CC2" w:rsidRDefault="00611DE6" w:rsidP="00FC15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01F9" w:rsidRDefault="006A01F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Pr="006A01F9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6A01F9" w:rsidRDefault="006A01F9" w:rsidP="006A01F9">
      <w:pPr>
        <w:spacing w:before="120"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 Примерному положению</w:t>
      </w:r>
      <w:r w:rsidRP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об оплате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труда рабо</w:t>
      </w:r>
      <w:r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бюджетных,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казенных) 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коми-</w:t>
      </w:r>
    </w:p>
    <w:p w:rsid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тету образования  и молодежной полит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Администрации Боровичского </w:t>
      </w:r>
    </w:p>
    <w:p w:rsidR="006A01F9" w:rsidRPr="006A01F9" w:rsidRDefault="006A01F9" w:rsidP="006A01F9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7D69D3" w:rsidRDefault="007D69D3" w:rsidP="007D6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D3" w:rsidRPr="003C6CC2" w:rsidRDefault="007D69D3" w:rsidP="007D69D3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6CC2">
        <w:rPr>
          <w:rFonts w:ascii="Times New Roman" w:hAnsi="Times New Roman" w:cs="Times New Roman"/>
          <w:b/>
          <w:bCs/>
          <w:caps/>
          <w:sz w:val="28"/>
          <w:szCs w:val="28"/>
        </w:rPr>
        <w:t>ПЕРЕЧЕНЬ</w:t>
      </w:r>
    </w:p>
    <w:p w:rsidR="007D69D3" w:rsidRDefault="007D69D3" w:rsidP="007D69D3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6CC2">
        <w:rPr>
          <w:rFonts w:ascii="Times New Roman" w:hAnsi="Times New Roman" w:cs="Times New Roman"/>
          <w:sz w:val="28"/>
          <w:szCs w:val="28"/>
        </w:rPr>
        <w:t xml:space="preserve">показателей оценки эффективности деятельности работников </w:t>
      </w:r>
      <w:r w:rsidRPr="003C6CC2">
        <w:rPr>
          <w:rFonts w:ascii="Times New Roman" w:hAnsi="Times New Roman" w:cs="Times New Roman"/>
          <w:sz w:val="28"/>
          <w:szCs w:val="28"/>
        </w:rPr>
        <w:br/>
        <w:t xml:space="preserve">муниципальных   (бюджетных, автономных и казенных) учреждений, </w:t>
      </w:r>
    </w:p>
    <w:p w:rsidR="007D69D3" w:rsidRDefault="007D69D3" w:rsidP="007D69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6CC2">
        <w:rPr>
          <w:rFonts w:ascii="Times New Roman" w:hAnsi="Times New Roman" w:cs="Times New Roman"/>
          <w:sz w:val="28"/>
          <w:szCs w:val="28"/>
        </w:rPr>
        <w:t xml:space="preserve">подведомственных  комитету образования и молодежной политики </w:t>
      </w:r>
    </w:p>
    <w:p w:rsidR="007D69D3" w:rsidRDefault="007D69D3" w:rsidP="007D69D3">
      <w:pPr>
        <w:spacing w:after="0" w:line="240" w:lineRule="exact"/>
        <w:jc w:val="center"/>
        <w:rPr>
          <w:lang w:eastAsia="ru-RU"/>
        </w:rPr>
      </w:pPr>
      <w:r w:rsidRPr="003C6CC2">
        <w:rPr>
          <w:rFonts w:ascii="Times New Roman" w:hAnsi="Times New Roman" w:cs="Times New Roman"/>
          <w:sz w:val="28"/>
          <w:szCs w:val="28"/>
        </w:rPr>
        <w:t>Администрации Боровичского муниципального района</w:t>
      </w:r>
    </w:p>
    <w:p w:rsidR="007D69D3" w:rsidRDefault="007D69D3" w:rsidP="007D69D3">
      <w:pPr>
        <w:rPr>
          <w:lang w:eastAsia="ru-RU"/>
        </w:rPr>
      </w:pPr>
    </w:p>
    <w:p w:rsidR="007D69D3" w:rsidRPr="003C6CC2" w:rsidRDefault="007D69D3" w:rsidP="007D69D3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7D69D3" w:rsidRPr="003C6CC2" w:rsidTr="007D69D3">
        <w:trPr>
          <w:trHeight w:val="184"/>
        </w:trPr>
        <w:tc>
          <w:tcPr>
            <w:tcW w:w="993" w:type="dxa"/>
            <w:vAlign w:val="center"/>
          </w:tcPr>
          <w:p w:rsidR="007D69D3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63" w:type="dxa"/>
            <w:vAlign w:val="center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</w:tr>
      <w:tr w:rsidR="007D69D3" w:rsidRPr="003C6CC2" w:rsidTr="007D69D3">
        <w:trPr>
          <w:trHeight w:val="184"/>
        </w:trPr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9D3" w:rsidRPr="003C6CC2" w:rsidTr="007D69D3">
        <w:tc>
          <w:tcPr>
            <w:tcW w:w="9356" w:type="dxa"/>
            <w:gridSpan w:val="2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1. Педагогические работники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дошкольных образовательных учр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системы комплексных мероприятий по оздоровлению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формирование ценн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стей здорового образа жизни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Отслеживание уровня заболеваемости детей, осуществление анализа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случаев детского травматизма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детей, педагогов и родителей в спортивной жизни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мониторинга достижений воспитанников и аналитических выводов к ним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Ведение педагогических наблюдений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Ведение портфолио на каждого ребенка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результатов диагностики в планах образовательной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психологического и морально-нравственного климата в группе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директивная помощь и поддержка детской инициативы и сам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стоятельности, детских интересов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в ходе образовательной деятельности возможности выбора детьми материалов, видов активности, участников общения и деятельности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Формирование совместно с детьми групповых традиций, правил, событий, ритуалов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1.1.14.</w:t>
            </w:r>
          </w:p>
        </w:tc>
        <w:tc>
          <w:tcPr>
            <w:tcW w:w="8363" w:type="dxa"/>
          </w:tcPr>
          <w:p w:rsidR="007D69D3" w:rsidRPr="007D69D3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D3">
              <w:rPr>
                <w:rFonts w:ascii="Times New Roman" w:hAnsi="Times New Roman" w:cs="Times New Roman"/>
                <w:sz w:val="28"/>
                <w:szCs w:val="28"/>
              </w:rPr>
              <w:t>Реализация разнообразных образовательных проектов различной направленности (социальные, экскурсионные, индивидуальные и прочие)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Применение психолого-педагогических технологий для адресной работы с различным контингентом воспитанников: одаренные 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ти, дети с ограниченными возможностями здоровья, дети-инвали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ды, дети из семей группы риска, попавшие в трудную жизненную ситуацию, дети из семей мигрантов 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 и аудиовизуальных средств для осуществления образовательного процесса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 и реализация программ сетевого взаимодействия с друг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организациями и прочими организациями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разработке вариативной части основной обр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зовательной программы дошкольного образования</w:t>
            </w:r>
          </w:p>
        </w:tc>
      </w:tr>
    </w:tbl>
    <w:p w:rsidR="007D69D3" w:rsidRDefault="007D69D3"/>
    <w:p w:rsidR="007D69D3" w:rsidRPr="007D69D3" w:rsidRDefault="007D69D3" w:rsidP="007D69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9D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1.1.19.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работы по различным направлениям ре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лизации основной образовательной программы дошкольного обр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1.1.20.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Положительные отзывы (администрации, родителей, педагогов других дошкольных образовательных организаций, внешних эк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пертов) о результатах реализации образовательной деятельности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Развивающая среда в группе соответствует возрасту и требованиям СанПин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трансформируемости и полифункциональности пре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метной развивающей среды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полифункциональности материалов 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вариативности предметной среды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среды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организации предметно-развивающей среды на прогулочных участках и дополнительных помещениях дошкольных образовательных организаций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образовательных потребностей семьи, уровня их педаг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гической культуры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1.1.29.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разнообразных форм взаимодействия с родителями, непосредственное вовлечение семей в образовательный процесс, в том числе посредством создания образовательных проектов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совместно с семьей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1.1.30.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фактам наруш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ний педагогом прав детей и родителей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Посещаемость детьми группы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выявление семей группы риска 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Выход на замену в случае рабочей необходимости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мероприятий и активное участие в них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(мастер-классы, походы, семинары, субботники)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оформление документации группы (планы, табель, протоколы)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на официальный сайт дошкольной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разовательной организации о жизни группы и профессиональной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1.1.39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администрации, участие в работе общ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ственных комиссий и органов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363" w:type="dxa"/>
          </w:tcPr>
          <w:p w:rsidR="007D69D3" w:rsidRPr="006711E8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общеобразовательных организаций (учителя)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индивидуальных и групповых учебных проектов,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выполненных под руководством учителя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обучающимся под руководством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проектов и исследовательских работ, получивших публичное признание на 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муниципальном, региональном и всероссийском уровне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внеклассной деятельности по предмету или деятел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 межпредметной направленности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 обучения по индивидуальным образовательным траекториям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Руководство социально-практической деятельностью обучающихся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культурно-досуговой деятельности обучающихся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индивидуальных образовательных 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стижений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данных мониторинга индивидуальных 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тельных достижений для повышения качества образовательного процесса.</w:t>
            </w:r>
          </w:p>
        </w:tc>
      </w:tr>
      <w:tr w:rsidR="007D69D3" w:rsidRPr="003C6CC2" w:rsidTr="007D69D3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обучающихся, имеющих по предмету годовые отметки «4» и «5»</w:t>
            </w:r>
          </w:p>
        </w:tc>
      </w:tr>
    </w:tbl>
    <w:p w:rsidR="007D69D3" w:rsidRPr="007D69D3" w:rsidRDefault="007D69D3" w:rsidP="007D69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9D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Положительная динамика образовательных результатов обуча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обучения по предмету: результаты итоговой аттестации за 11 класс (ЕГЭ)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обучения по предмету: результаты итоговой аттестации за 9 класс (ГИА)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обучения по предмету: результаты независимой экспер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оценки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учителем семей обучающихся в воспитательный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цесс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с социально-неблагополучными семьями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Удовлетворенность родителей (законных представителей) обуч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ющихся качеством образовательных услуг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1.2.17.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обучающихся к участию в школьном этапе олимпи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 по предмету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1.2.18.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Руководство подготовкой обучающихся к всероссийской олимпи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 по предмету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1.2.19.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призеров и победителей этапов всероссийской олимп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 школьников по общеобразовательным предметам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Руководство подготовкой обучающихся к творческим конкурсам, смотрам, фестивалям, соревнованиям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педагогических проектах, реализуемых в образовател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организации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опытно-экспериментальной деятельности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на разных уровнях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продуктивного педагогического опыта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разделов основной образовательной программы начального или основного общего образования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по предметам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1.2.27.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внеурочной деятельности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1.2.28.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Соответствие качества урока требованиям стандарта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1.2.29.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спортивно-оздоровительной направле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ности с обучающимися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1.2.30.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обучающихся в спортивно-массовые мер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1.2.31.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участию школьников в Спартакиаде по ф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зической культуре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1.2.32.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вовлечению обучающихся в смотр - ко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курс по физической культуре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1.2.33.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Работа по созданию условий для повышения качества обучения</w:t>
            </w:r>
          </w:p>
        </w:tc>
      </w:tr>
      <w:tr w:rsidR="006711E8" w:rsidRPr="003C6CC2" w:rsidTr="006711E8">
        <w:trPr>
          <w:trHeight w:val="194"/>
        </w:trPr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363" w:type="dxa"/>
          </w:tcPr>
          <w:p w:rsidR="006711E8" w:rsidRPr="006711E8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autoSpaceDE w:val="0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вариативности направлений психолого-педагогического сопровождения участников образовательного процесса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pStyle w:val="2"/>
              <w:tabs>
                <w:tab w:val="left" w:pos="153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вариативности форм психолого-педагогического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сопровождения участников образовательного процесса (профила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тика, диагностика, консультирование, коррекционная работа, ра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вивающая работа, просвещение, экспертиза)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pStyle w:val="2"/>
              <w:tabs>
                <w:tab w:val="left" w:pos="153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информационных ресурсов в сопр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вождении образовательного процесса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 деятельности по подготовке волонтеров для социал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3C6C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о-значимой работы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кружка социально-психологической направленности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психологической работы в рамках тематических недель, месячников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профориентационной работы с обучающимися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Помощь в формировании и развитии ученических групп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1.3.9.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Гармонизация детско-родительских отношений</w:t>
            </w:r>
          </w:p>
        </w:tc>
      </w:tr>
    </w:tbl>
    <w:p w:rsidR="006711E8" w:rsidRPr="006711E8" w:rsidRDefault="006711E8" w:rsidP="0067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E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работы образовательной орган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зации, направленной на профилактику вредных привычек у обуч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ющихся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работы образовательной орган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зации, направленной на профилактику правонарушений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Гармонизация взаимодействия в системе «учитель-ученик»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работа по снижению уровня эмоционал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ного выгорания у педагогических работников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школьной службы примирения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педагога-психолога на позитивные резул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таты работы образовательной организации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программ, составленных при участии педагога-психолога и направленных на разрешение проблем разных катег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рий обучающихся (слабоуспевающие дети, дети из социально 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благополучных семей, дети, находящиеся в социально опасном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ложении)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1.3.17.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pStyle w:val="Standard"/>
              <w:spacing w:line="240" w:lineRule="exact"/>
              <w:jc w:val="both"/>
              <w:rPr>
                <w:sz w:val="28"/>
                <w:szCs w:val="28"/>
              </w:rPr>
            </w:pPr>
            <w:r w:rsidRPr="003C6CC2">
              <w:rPr>
                <w:sz w:val="28"/>
                <w:szCs w:val="28"/>
              </w:rPr>
              <w:t xml:space="preserve">Эффективность программ, составленных и реализуемых педагогом-психологом, направленных на коррекцию и/или развитие соответствующей сферы обучающихся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1.3.18.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профессионализма педагога-психолога родителями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(законными представителями) обучающихся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1.3.19.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положительной мотивации обуча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щихся к проводимой коррекционно-развивающей и психопроф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лактической работе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положительной мотивации педагогов к проводимой с другими педагогическими (работниками психолог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ческой работе (семинары, тренинги, сеансы релаксации)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Признание профессионализма педагога-психолога педагогами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организации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профилю деятельности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научно-практических и научно-теоретических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семинарах, конференциях, демонстрация своих достижений через систему открытых занятий, мастер-классов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системы самообразования по актуальным для 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проблемам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публикаций в изданиях, выступления в средствах масс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вой информации (газеты, журналы)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1.3.26.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опытно-экспериментальной работе образовательной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6711E8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</w:p>
        </w:tc>
        <w:tc>
          <w:tcPr>
            <w:tcW w:w="8363" w:type="dxa"/>
          </w:tcPr>
          <w:p w:rsidR="006711E8" w:rsidRPr="006711E8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необходимой документации: плана работы, журнала учета видов работы, статистических справок, аналитических отчетов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вариативности деятельности социального педагога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pStyle w:val="2"/>
              <w:tabs>
                <w:tab w:val="left" w:pos="153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информационных ресурсов в сопр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вождении образовательного процесса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различных видов социально значимой деятельности обучающихся (волонтерское движение, клубы взаимопомощи),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реализующихся в образовательной организации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кружка социально-педагогической направленности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социально-педагогической работы в рамках темат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ческих недель, месячников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1.4.7.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Гармонизация детско-родительских отношений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1.4.8.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образовательной организации, направленной на профилактику вредных привычек у обучающихся 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1.4.9.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работе образовательной организации, направленной на профилактику правонарушений</w:t>
            </w:r>
          </w:p>
        </w:tc>
      </w:tr>
      <w:tr w:rsidR="006711E8" w:rsidRPr="003C6CC2" w:rsidTr="006711E8">
        <w:tc>
          <w:tcPr>
            <w:tcW w:w="993" w:type="dxa"/>
          </w:tcPr>
          <w:p w:rsidR="006711E8" w:rsidRPr="003C6CC2" w:rsidRDefault="006711E8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1.4.10.</w:t>
            </w:r>
          </w:p>
        </w:tc>
        <w:tc>
          <w:tcPr>
            <w:tcW w:w="8363" w:type="dxa"/>
          </w:tcPr>
          <w:p w:rsidR="006711E8" w:rsidRPr="003C6CC2" w:rsidRDefault="006711E8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школьной службы примирения</w:t>
            </w:r>
          </w:p>
        </w:tc>
      </w:tr>
    </w:tbl>
    <w:p w:rsidR="006711E8" w:rsidRDefault="006711E8"/>
    <w:p w:rsidR="006711E8" w:rsidRPr="006711E8" w:rsidRDefault="006711E8" w:rsidP="0067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E8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из социально неблагополучных семей и детей, находящихся в социально опасном положении, вовлеченных в социально-значимые виды деятельности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из социально неблагополучных семей и детей, находящихся в социально опасном положении, охваченных дополнительным образованием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из социально неблагополучных семей и детей, находящихся в социально опасном положении, пропуска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щих занятия без уважительной причины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Количество семей, находящихся в социально опасном положении, охваченных различными видами  психолого-педагогической и 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циально-педагогической помощи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профессионализма социального педагога родителями (законными представителями) обучающихся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Признание профессионализма социального педагога педагогами образовательной 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профилю деятельности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научно-практических и научно-теоретических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семинарах, конференциях, демонстрация своих достижений через систему открытых занятий, мастер-классов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1.4.19.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системы самообразования по актуальным для 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проблемам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1.4.20.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публикаций в изданиях, выступления в средствах масс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вой информации (газеты, журналы)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1.4.21.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опытно-экспериментальной работе образовательной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</w:t>
            </w:r>
          </w:p>
        </w:tc>
        <w:tc>
          <w:tcPr>
            <w:tcW w:w="836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Учитель-логопед, учитель-дефектолог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вариативности деятельности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pStyle w:val="2"/>
              <w:tabs>
                <w:tab w:val="left" w:pos="1530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современных информационных ресурсов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логопедического обследования обучающихся  и аналитических выводов к ним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1.5.5.</w:t>
            </w:r>
          </w:p>
        </w:tc>
        <w:tc>
          <w:tcPr>
            <w:tcW w:w="8363" w:type="dxa"/>
          </w:tcPr>
          <w:p w:rsidR="007D69D3" w:rsidRPr="003C6CC2" w:rsidRDefault="00373B24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Вариативность направлений коррекционно-развивающей деятел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ности по исправлению речи (постановка и автоматизация звуков, преодоление фонетико-фонематического недоразвития речи и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общего недоразвития речи, дистрофии вследствие фонетико-фонематического недоразвития речи, общего недоразвития речи, 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ритмика)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Вариативность направлений просветительской работы с родител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 по профилактике речевых нарушений у детей, созданию речевой среды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другими специалистами по комплексному 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провождению образовательной деятельности и личностного разв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тия обучающихся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учителя-логопеда, учителя-дефектолога на позитивные результаты работы образовательной 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1.5.10.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Охват обучающихся логопедической помощью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программ, составленных и реализуемых педаг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гом-психологом, направленных на коррекцию и/или развитие соо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ветствующей сферы обучающихся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Признание профессионализма учителя-логопеда, учителя-дефектолога родителями (законными представителями) обуча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Признание профессионализма учителя-логопеда, учителя-дефектолога педагогами образовательной 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положительной мотивации обуча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щихся к проводимой коррекционно-развивающей работе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профилю деятельности</w:t>
            </w:r>
          </w:p>
        </w:tc>
      </w:tr>
    </w:tbl>
    <w:p w:rsidR="006711E8" w:rsidRPr="006711E8" w:rsidRDefault="006711E8" w:rsidP="0067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E8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научно-практических и научно-теоретических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семинарах, конференциях, демонстрация своих достижений через систему открытых занятий, мастер-классов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системы самообразования по актуальным для 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тельной организации проблемам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Наличие публикаций в изданиях, выступления в средствах масс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вой информации (газеты, журналы)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1.5.19.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опытно-экспериментальной работе образовательной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1.6. </w:t>
            </w:r>
          </w:p>
        </w:tc>
        <w:tc>
          <w:tcPr>
            <w:tcW w:w="8363" w:type="dxa"/>
          </w:tcPr>
          <w:p w:rsidR="007D69D3" w:rsidRPr="006711E8" w:rsidRDefault="007D69D3" w:rsidP="006711E8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дополнительного образования</w:t>
            </w:r>
            <w:r w:rsid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обучающихся в течение учебного года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Успешность освоения обучающимися дополнительных 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тельных программ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мероприятиях различного уровня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Выбор выпускниками дальнейшего образования или будущей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профессии по направлениям дополнительных образовательных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 профессиональной ориентации и </w:t>
            </w:r>
            <w:r w:rsidR="00373B24" w:rsidRPr="003C6C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7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B24" w:rsidRPr="003C6CC2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компетентность педагога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программ дополнительного образования детей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Участие педагога в системе методической работы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1.6.8.</w:t>
            </w:r>
          </w:p>
        </w:tc>
        <w:tc>
          <w:tcPr>
            <w:tcW w:w="8363" w:type="dxa"/>
          </w:tcPr>
          <w:p w:rsidR="007D69D3" w:rsidRPr="003C6CC2" w:rsidRDefault="007D69D3" w:rsidP="006711E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моделей организации дополнительного образования детей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1.7. </w:t>
            </w:r>
          </w:p>
        </w:tc>
        <w:tc>
          <w:tcPr>
            <w:tcW w:w="8363" w:type="dxa"/>
          </w:tcPr>
          <w:p w:rsidR="007D69D3" w:rsidRPr="006711E8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E8">
              <w:rPr>
                <w:rFonts w:ascii="Times New Roman" w:hAnsi="Times New Roman" w:cs="Times New Roman"/>
                <w:b/>
                <w:sz w:val="28"/>
                <w:szCs w:val="28"/>
              </w:rPr>
              <w:t>Тренер-преподаватель и инструктор-методист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обучающихся в течение учебного года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Доля обучающихся, выполнивших контрольно-переводные норм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тивы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Результаты, показанные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обучающимися на соревнованиях разли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ного уровня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спортсменов-разрядников за отчетный год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спортсменов, включенных в составы сборных команд области, Российской Федерации по видам спорта  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переданных спортсменов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тренеров-преподавателей и инструкторов-методистов в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br/>
              <w:t>системе методической работы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1.7.8.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моделей организации спортивной подг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товки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воспитателя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Образцовое содержание групп, строгое соблюдение санитарных норм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Соблюдение режимных моментов в соответствии с СанПин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Активное участие в общественных мероприятиях образовательной организации (уборка,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субботник, ремонт)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Привитие воспитанникам культурно-гигиенических навыков во время еды,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умывания, одевания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Инициативность при замене временно отсутствующих работников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работники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Наличие проведенных профилактических мероприятий, направленных на </w:t>
            </w:r>
            <w:r w:rsidRPr="003C6CC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охрану жизни и здоровья обучающихся и укрепление их психоф</w:t>
            </w:r>
            <w:r w:rsidRPr="003C6CC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</w:t>
            </w:r>
            <w:r w:rsidRPr="003C6CC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зического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Отсутствие нарушений санитарно-гигиенического и противоэпид</w:t>
            </w:r>
            <w:r w:rsidRPr="003C6C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3C6C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мического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Доля обучающихся, охваченных мероприятиями по диспансериз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ции, в общем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 обучающихся</w:t>
            </w:r>
          </w:p>
        </w:tc>
      </w:tr>
    </w:tbl>
    <w:p w:rsidR="006711E8" w:rsidRPr="006711E8" w:rsidRDefault="006711E8" w:rsidP="0067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E8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6711E8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Отсутствие жалоб со стороны учащихся и их родителей по вопросу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фессиональной деятельности медицинских работников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Наличие конструктивных развернутых выступлений (докладов, </w:t>
            </w:r>
            <w:r w:rsidRPr="003C6CC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  <w:t>сообщений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по вопросам формирования </w:t>
            </w:r>
            <w:r w:rsidR="00373B24"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  <w:r w:rsidR="00373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3B24"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сберегающей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 образовательной организации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библиотекой, библиотекарь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Качественное информационное обеспечение учебно-воспитательного  процесса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образовательной 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 сохранению библиотечного фонда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Высокое качество организации экскурсий учеников в другие би</w:t>
            </w:r>
            <w:r w:rsidRPr="003C6C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3C6C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лиотеки,</w:t>
            </w:r>
            <w:r w:rsidRPr="003C6CC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читательских конференций, литературных вечеров, диспутов, </w:t>
            </w:r>
            <w:r w:rsidRPr="003C6CC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3C6C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тематических вечеров, библиотечных уроков, открытых мероприятий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Качественное выполнение должностной инструкции и правил вну</w:t>
            </w:r>
            <w:r w:rsidRPr="003C6CC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3C6CC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реннего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трудового распорядка. Отсутствие замечаний по выпо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ненной работе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Образцовое содержание библиотеки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Своевременное и качественное исполнение календарного финанс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вого плана, целевое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бюджетных средств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Своевременное и качественное предоставление налоговой и бухга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терской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Представление своевременно информации и расчетов по запросам учредителя по вопросам финансового обеспечения деятельности 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  <w:t>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Высокая эффективность по обеспечению строгого соблюдения ф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нансовой и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кассовой дисциплины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Надлежащее исполнение трудовых обязанностей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363" w:type="dxa"/>
          </w:tcPr>
          <w:p w:rsidR="007D69D3" w:rsidRPr="003C6CC2" w:rsidRDefault="006711E8" w:rsidP="006711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Инженер</w:t>
            </w:r>
            <w:r w:rsidR="007D69D3"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-программист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работы компьютерной техники и локальной сети в образовательной организации. Качество выполненных работ.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(техническое обслуживание) рабочего состояния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компьютерной техники, локальной сети в образовательной орган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Оперативность и качество выполнения заявок по устранению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технических неполадок компьютерной и копировальной техники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педагогическим работникам условий для проведения уроков, мероприятий с использованием современных технических средств, информационно-телекоммуникационной сети «Интернет»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Водитель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перевозки пассажиров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дорожного движения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трудовой дисциплины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Надлежащее исполнение трудовых обязанностей</w:t>
            </w:r>
          </w:p>
        </w:tc>
      </w:tr>
      <w:tr w:rsidR="007D69D3" w:rsidRPr="003C6CC2" w:rsidTr="006711E8">
        <w:trPr>
          <w:trHeight w:val="627"/>
        </w:trPr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8.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Учебно-вспомогательный </w:t>
            </w:r>
            <w:r w:rsidRPr="003C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персонал </w:t>
            </w:r>
            <w:r w:rsidRPr="003C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(секретарь, специалист по кадрам, методист, диспетчер</w:t>
            </w:r>
            <w:r w:rsidRPr="003C6C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ведение документации, работа с архивом, отсутствие з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мечаний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Своевременное, полное, достоверное составление и представление отчетных данных (мониторинг, персонифицированный учет)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информационно-коммуникационных технологий в ведении учета и создании базы данных, работа с электронными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носителями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замечаний по изданным приказам (со стороны пров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ряющих)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 качественное заключение трудовых договоров и дополнительных соглашений с работниками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Образцовое содержание оборудования (компьютерного, учебно-наглядного), его сохранность</w:t>
            </w:r>
          </w:p>
        </w:tc>
      </w:tr>
    </w:tbl>
    <w:p w:rsidR="006711E8" w:rsidRPr="006711E8" w:rsidRDefault="006711E8" w:rsidP="0067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E8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711E8" w:rsidRPr="003C6CC2" w:rsidTr="006711E8">
        <w:tc>
          <w:tcPr>
            <w:tcW w:w="993" w:type="dxa"/>
          </w:tcPr>
          <w:p w:rsidR="006711E8" w:rsidRPr="003C6CC2" w:rsidRDefault="006711E8" w:rsidP="006711E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711E8" w:rsidRPr="003C6CC2" w:rsidRDefault="006711E8" w:rsidP="006711E8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участие в подготовке организации к началу учебного г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да (техническое состояние, текущий косметический ремонт)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Результативное участие в подготовке к профессиональным конку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сам, конференциям, проверкам контролирующими органами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Шеф-повар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7404"/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Соблюдение техники безопасности, пожарной безопасности и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безопасности. Экономия электроэнергии</w:t>
            </w:r>
          </w:p>
        </w:tc>
      </w:tr>
      <w:tr w:rsidR="007D69D3" w:rsidRPr="003C6CC2" w:rsidTr="006711E8">
        <w:trPr>
          <w:trHeight w:val="236"/>
        </w:trPr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санитарии и гигиены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выполнение должностной инструкции и правил внутреннего трудового распорядка. Отсутствие замечаний по в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полненной работе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Обеспечение надлежащих условий для осуществления технолог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ческого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 приготовления пищи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Эффективное и качественное выполнение срочных и непредвиде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ных работ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tabs>
                <w:tab w:val="left" w:pos="83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Качественное выполнение большого объема разовых работ в кра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чайшие сроки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10.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Технические работники </w:t>
            </w:r>
            <w:r w:rsidRPr="003C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(электрик, рабочий по обслуживанию здания, слесарь-сантехник)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Обеспечение бесперебойной работы систем отопления, водосна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жения,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канализации и водостоков, электроснабжения образов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Оперативность и качественность выполнения заявок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Осуществление ежедневного контроля за всеми видами оборудов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ния,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аварий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Отсутствие замечаний в актах и предписаниях органов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ственного контроля (надзора)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Активное участие в общественных мероприятиях образовательной организации (уборка,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субботник, ремонт)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особо важных заданий</w:t>
            </w:r>
          </w:p>
        </w:tc>
      </w:tr>
      <w:tr w:rsidR="007D69D3" w:rsidRPr="003C6CC2" w:rsidTr="006711E8">
        <w:trPr>
          <w:trHeight w:val="351"/>
        </w:trPr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11. 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Обслуживающий персонал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11.1.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Стабильно высокое санитарно-гигиеническое состояние закрепле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ных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помещений образовательной организации и пришкольной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территории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11.2.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Сохранность хозяйственного инвентаря и сантехнического обор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дования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11.3.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Высокий уровень профилактических работ либо своевременное устранение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аварийных ситуаций на закрепленном участке работы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11.4.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Оперативное выполнение заявок по устранению технических неп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ладок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11.5.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Активное участие в проведении текущих ремонтных работ в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зовательной организации </w:t>
            </w:r>
          </w:p>
        </w:tc>
      </w:tr>
      <w:tr w:rsidR="007D69D3" w:rsidRPr="003C6CC2" w:rsidTr="006711E8">
        <w:tc>
          <w:tcPr>
            <w:tcW w:w="99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11.6.</w:t>
            </w:r>
          </w:p>
        </w:tc>
        <w:tc>
          <w:tcPr>
            <w:tcW w:w="8363" w:type="dxa"/>
          </w:tcPr>
          <w:p w:rsidR="007D69D3" w:rsidRPr="003C6CC2" w:rsidRDefault="007D69D3" w:rsidP="007D69D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Отсутствие жалоб на деятельность работника со стороны админ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3C6CC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страции, 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педагогов, родителей обучающихся образовательной о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C6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ганизации </w:t>
            </w:r>
          </w:p>
        </w:tc>
      </w:tr>
    </w:tbl>
    <w:p w:rsidR="006711E8" w:rsidRDefault="006711E8" w:rsidP="00671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95D" w:rsidRDefault="0034395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34395D" w:rsidRDefault="0034395D" w:rsidP="006711E8">
      <w:pPr>
        <w:spacing w:after="0" w:line="240" w:lineRule="exact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4395D">
        <w:rPr>
          <w:rFonts w:ascii="Times New Roman" w:hAnsi="Times New Roman" w:cs="Times New Roman"/>
          <w:bCs/>
          <w:caps/>
          <w:sz w:val="24"/>
          <w:szCs w:val="24"/>
        </w:rPr>
        <w:lastRenderedPageBreak/>
        <w:t>9</w:t>
      </w:r>
    </w:p>
    <w:p w:rsidR="0034395D" w:rsidRPr="0034395D" w:rsidRDefault="0034395D" w:rsidP="006711E8">
      <w:pPr>
        <w:spacing w:after="0" w:line="240" w:lineRule="exact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4395D" w:rsidRDefault="0034395D" w:rsidP="006711E8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11E8" w:rsidRPr="003C6CC2" w:rsidRDefault="006711E8" w:rsidP="006711E8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6CC2">
        <w:rPr>
          <w:rFonts w:ascii="Times New Roman" w:hAnsi="Times New Roman" w:cs="Times New Roman"/>
          <w:b/>
          <w:bCs/>
          <w:caps/>
          <w:sz w:val="28"/>
          <w:szCs w:val="28"/>
        </w:rPr>
        <w:t>ПЕРЕЧЕНЬ</w:t>
      </w:r>
    </w:p>
    <w:p w:rsidR="006711E8" w:rsidRDefault="006711E8" w:rsidP="006711E8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6CC2">
        <w:rPr>
          <w:rFonts w:ascii="Times New Roman" w:hAnsi="Times New Roman" w:cs="Times New Roman"/>
          <w:sz w:val="28"/>
          <w:szCs w:val="28"/>
        </w:rPr>
        <w:t xml:space="preserve">показателей оценки эффективности деятельности работников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CC2">
        <w:rPr>
          <w:rFonts w:ascii="Times New Roman" w:hAnsi="Times New Roman" w:cs="Times New Roman"/>
          <w:sz w:val="28"/>
          <w:szCs w:val="28"/>
        </w:rPr>
        <w:t>ЦСМУ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CC2">
        <w:rPr>
          <w:rFonts w:ascii="Times New Roman" w:hAnsi="Times New Roman" w:cs="Times New Roman"/>
          <w:sz w:val="28"/>
          <w:szCs w:val="28"/>
        </w:rPr>
        <w:t xml:space="preserve"> и критериев оценки эффективности их деятельности</w:t>
      </w:r>
    </w:p>
    <w:p w:rsidR="00267739" w:rsidRDefault="00267739" w:rsidP="006711E8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402"/>
        <w:gridCol w:w="1276"/>
      </w:tblGrid>
      <w:tr w:rsidR="006711E8" w:rsidRPr="003C6CC2" w:rsidTr="00267739">
        <w:trPr>
          <w:trHeight w:val="184"/>
        </w:trPr>
        <w:tc>
          <w:tcPr>
            <w:tcW w:w="709" w:type="dxa"/>
            <w:vAlign w:val="center"/>
          </w:tcPr>
          <w:p w:rsidR="006711E8" w:rsidRPr="00267739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№ </w:t>
            </w:r>
            <w:r w:rsidRPr="0026773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vAlign w:val="center"/>
          </w:tcPr>
          <w:p w:rsidR="006711E8" w:rsidRPr="003C6CC2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           эффективности</w:t>
            </w:r>
          </w:p>
        </w:tc>
        <w:tc>
          <w:tcPr>
            <w:tcW w:w="3402" w:type="dxa"/>
            <w:vAlign w:val="center"/>
          </w:tcPr>
          <w:p w:rsidR="00267739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  <w:p w:rsidR="00267739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6711E8" w:rsidRPr="003C6CC2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6711E8" w:rsidRPr="003C6CC2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 баллов</w:t>
            </w:r>
          </w:p>
        </w:tc>
      </w:tr>
      <w:tr w:rsidR="006711E8" w:rsidRPr="003C6CC2" w:rsidTr="00267739">
        <w:trPr>
          <w:trHeight w:val="184"/>
        </w:trPr>
        <w:tc>
          <w:tcPr>
            <w:tcW w:w="709" w:type="dxa"/>
          </w:tcPr>
          <w:p w:rsidR="006711E8" w:rsidRPr="003C6CC2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711E8" w:rsidRPr="003C6CC2" w:rsidRDefault="006711E8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711E8" w:rsidRPr="003C6CC2" w:rsidRDefault="00267739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711E8" w:rsidRPr="003C6CC2" w:rsidRDefault="00267739" w:rsidP="002677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267739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организации, начальник планово-экономического отдела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поручений </w:t>
            </w:r>
          </w:p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период по качеству, ср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кам выполнения  поруч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Осуществление качественного руководства работой планово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 по обеспечению учета лимитов бюджетных обязательств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 и своевременного  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работы отдела 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лоб и претензий со стороны руководителя организации, работников организации, 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шестоящих органов</w:t>
            </w:r>
          </w:p>
        </w:tc>
        <w:tc>
          <w:tcPr>
            <w:tcW w:w="3402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жалоб и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267739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 организации, начальник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отдела бухгалте</w:t>
            </w: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ского отчета и отчетности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Осуществление качественн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  руководства работой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дела  бухгалтерского учета и отчетности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 и своевременного  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полнения работы отдела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период по качеству, ср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кам выполнения  поруч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267739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69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</w:t>
            </w:r>
            <w:r w:rsidR="0026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лоб и претензий со стороны руководителя организации,   работников организации, ко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тролирующих органов</w:t>
            </w:r>
          </w:p>
        </w:tc>
        <w:tc>
          <w:tcPr>
            <w:tcW w:w="3402" w:type="dxa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жалоб и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267739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267739">
            <w:pPr>
              <w:shd w:val="clear" w:color="auto" w:fill="FFFFFF"/>
              <w:spacing w:after="0"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транспортного обеспечения</w:t>
            </w:r>
          </w:p>
        </w:tc>
      </w:tr>
      <w:tr w:rsidR="006711E8" w:rsidRPr="003C6CC2" w:rsidTr="0034395D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402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период</w:t>
            </w:r>
          </w:p>
        </w:tc>
        <w:tc>
          <w:tcPr>
            <w:tcW w:w="1276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4395D" w:rsidRDefault="0034395D"/>
    <w:p w:rsidR="0034395D" w:rsidRPr="0034395D" w:rsidRDefault="0034395D" w:rsidP="00343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95D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686"/>
        <w:gridCol w:w="992"/>
      </w:tblGrid>
      <w:tr w:rsidR="0034395D" w:rsidRPr="003C6CC2" w:rsidTr="0034395D">
        <w:trPr>
          <w:trHeight w:val="184"/>
        </w:trPr>
        <w:tc>
          <w:tcPr>
            <w:tcW w:w="709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1E8" w:rsidRPr="003C6CC2" w:rsidTr="0034395D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34395D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 и охраны труда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34395D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Содержание автотранспор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средств организации в надлежащем состоянии, по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воляющее качественно выпо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нять оказание транспортных услуг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стабильная работа авт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орг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низации </w:t>
            </w:r>
          </w:p>
        </w:tc>
        <w:tc>
          <w:tcPr>
            <w:tcW w:w="992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34395D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лоб и претензий со стороны руководителя организации, работников организации, со стороны органов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инспекции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бе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дорожного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движ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3686" w:type="dxa"/>
          </w:tcPr>
          <w:p w:rsidR="006711E8" w:rsidRPr="003C6CC2" w:rsidRDefault="006711E8" w:rsidP="0034395D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жалоб и прете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зий за период</w:t>
            </w:r>
          </w:p>
        </w:tc>
        <w:tc>
          <w:tcPr>
            <w:tcW w:w="992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267739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3"/>
          </w:tcPr>
          <w:p w:rsidR="006711E8" w:rsidRPr="00267739" w:rsidRDefault="006711E8" w:rsidP="00267739">
            <w:pPr>
              <w:shd w:val="clear" w:color="auto" w:fill="FFFFFF"/>
              <w:spacing w:after="0" w:line="240" w:lineRule="exact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планово-экономического отдела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26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Своевременное, полное пред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ставление статистической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четности, информаций  по 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просам финансового обесп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замечаний,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 к качеству, срокам выполнения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срочных поручений руковод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теля организации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 по качеству, выполн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ния поручений в оптимал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но сжатые сроки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лоб и претензий на качество предоставления со стороны руководителя, начальника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дела, руководителей подв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 по обеспечению результативного, целевого использования бю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жетных средств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 и </w:t>
            </w:r>
          </w:p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претензий за период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267739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3"/>
          </w:tcPr>
          <w:p w:rsidR="006711E8" w:rsidRPr="00267739" w:rsidRDefault="006711E8" w:rsidP="00267739">
            <w:pPr>
              <w:shd w:val="clear" w:color="auto" w:fill="FFFFFF"/>
              <w:spacing w:after="0" w:line="240" w:lineRule="exact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3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 отдела бухгалтерского учета и отчетности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69" w:type="dxa"/>
          </w:tcPr>
          <w:p w:rsidR="006711E8" w:rsidRPr="003C6CC2" w:rsidRDefault="00373B24" w:rsidP="006711E8">
            <w:pPr>
              <w:shd w:val="clear" w:color="auto" w:fill="FFFFFF"/>
              <w:spacing w:after="0" w:line="240" w:lineRule="exact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 полное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доставление статистической, бухгалтерской, налоговой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четности, информации и з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просов по вопросам финанс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вого обеспечения 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замечаний,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 к качеству, срокам выполнения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4395D" w:rsidRDefault="0034395D"/>
    <w:p w:rsidR="0034395D" w:rsidRPr="0034395D" w:rsidRDefault="0034395D" w:rsidP="00343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95D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686"/>
        <w:gridCol w:w="992"/>
      </w:tblGrid>
      <w:tr w:rsidR="0034395D" w:rsidRPr="003C6CC2" w:rsidTr="0034395D">
        <w:trPr>
          <w:trHeight w:val="174"/>
        </w:trPr>
        <w:tc>
          <w:tcPr>
            <w:tcW w:w="709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395D" w:rsidRPr="003C6CC2" w:rsidRDefault="0034395D" w:rsidP="0034395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4395D" w:rsidRPr="003C6CC2" w:rsidRDefault="0034395D" w:rsidP="0034395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исполнение плана финансово-хозяйственной деятельности организации, целевое освоение бюджетных средств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969" w:type="dxa"/>
          </w:tcPr>
          <w:p w:rsidR="006711E8" w:rsidRPr="003C6CC2" w:rsidRDefault="006711E8" w:rsidP="0007045A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лоб и претензий со стороны руководителя организации, главного бухгалтера организ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ции, работников организации по обслуживанию финансово – хозяйственной деятельности организации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 и </w:t>
            </w:r>
          </w:p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претензий за период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07045A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Своевременное, полное, 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стоверное составление и представление данных мон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торингов, информаций.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замечаний,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 к качеству, срокам выполнения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Активное участие в подгото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ке к профессиональным ко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курсам, конференциям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 по качеству, срокам выполнения  поручений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Результативный контроль за работой методических об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единений педагогов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качественной и работы методических об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07045A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Делопроизводитель, секретарь, методист по архивному делу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 и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плинарных взысканий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pStyle w:val="af2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3C6CC2">
              <w:rPr>
                <w:sz w:val="28"/>
                <w:szCs w:val="28"/>
              </w:rPr>
              <w:t>Надлежащее исполнение тр</w:t>
            </w:r>
            <w:r w:rsidRPr="003C6CC2">
              <w:rPr>
                <w:sz w:val="28"/>
                <w:szCs w:val="28"/>
              </w:rPr>
              <w:t>у</w:t>
            </w:r>
            <w:r w:rsidRPr="003C6CC2">
              <w:rPr>
                <w:sz w:val="28"/>
                <w:szCs w:val="28"/>
              </w:rPr>
              <w:t>довых обязанностей по:</w:t>
            </w:r>
          </w:p>
          <w:p w:rsidR="006711E8" w:rsidRPr="003C6CC2" w:rsidRDefault="006711E8" w:rsidP="006711E8">
            <w:pPr>
              <w:pStyle w:val="af2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3C6CC2">
              <w:rPr>
                <w:sz w:val="28"/>
                <w:szCs w:val="28"/>
              </w:rPr>
              <w:t>- своевременному учету и хр</w:t>
            </w:r>
            <w:r w:rsidRPr="003C6CC2">
              <w:rPr>
                <w:sz w:val="28"/>
                <w:szCs w:val="28"/>
              </w:rPr>
              <w:t>а</w:t>
            </w:r>
            <w:r w:rsidRPr="003C6CC2">
              <w:rPr>
                <w:sz w:val="28"/>
                <w:szCs w:val="28"/>
              </w:rPr>
              <w:t>нению архивных документов,  качественному ведению ли</w:t>
            </w:r>
            <w:r w:rsidRPr="003C6CC2">
              <w:rPr>
                <w:sz w:val="28"/>
                <w:szCs w:val="28"/>
              </w:rPr>
              <w:t>ч</w:t>
            </w:r>
            <w:r w:rsidRPr="003C6CC2">
              <w:rPr>
                <w:sz w:val="28"/>
                <w:szCs w:val="28"/>
              </w:rPr>
              <w:t>ных дел работников</w:t>
            </w:r>
          </w:p>
          <w:p w:rsidR="006711E8" w:rsidRPr="003C6CC2" w:rsidRDefault="006711E8" w:rsidP="006711E8">
            <w:pPr>
              <w:pStyle w:val="af2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3C6CC2">
              <w:rPr>
                <w:sz w:val="28"/>
                <w:szCs w:val="28"/>
              </w:rPr>
              <w:t xml:space="preserve">-делопроизводству 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Своевременное, полное пред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ставление информаций, спр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вок  по запросам организаций, граждан</w:t>
            </w:r>
          </w:p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Контроль сроков исполнения служебных документов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замечаний,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 за период к качеству, срокам выполнения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но-коммуникационных техн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логий в ведении учета док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ментации, работа с электро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ными носителями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замечаний, пр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тензий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претензий к орг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низации делопроизводства в организации 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 и </w:t>
            </w:r>
          </w:p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претензий за период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4395D" w:rsidRDefault="0034395D"/>
    <w:p w:rsidR="0034395D" w:rsidRDefault="0034395D"/>
    <w:p w:rsidR="0034395D" w:rsidRPr="0034395D" w:rsidRDefault="0034395D" w:rsidP="00343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95D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686"/>
        <w:gridCol w:w="992"/>
      </w:tblGrid>
      <w:tr w:rsidR="0034395D" w:rsidRPr="003C6CC2" w:rsidTr="0034395D">
        <w:trPr>
          <w:trHeight w:val="174"/>
        </w:trPr>
        <w:tc>
          <w:tcPr>
            <w:tcW w:w="709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395D" w:rsidRPr="003C6CC2" w:rsidRDefault="0034395D" w:rsidP="0034395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4395D" w:rsidRPr="003C6CC2" w:rsidRDefault="0034395D" w:rsidP="0034395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395D" w:rsidRPr="003C6CC2" w:rsidRDefault="0034395D" w:rsidP="003439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1E8" w:rsidRPr="003C6CC2" w:rsidTr="00566DE4">
        <w:tc>
          <w:tcPr>
            <w:tcW w:w="709" w:type="dxa"/>
          </w:tcPr>
          <w:p w:rsidR="006711E8" w:rsidRPr="0007045A" w:rsidRDefault="0034395D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711E8" w:rsidRPr="000704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3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b/>
                <w:sz w:val="28"/>
                <w:szCs w:val="28"/>
              </w:rPr>
              <w:t>Водитель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зафиксирова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ных нарушений за период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тр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довых обязанностей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8.3.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 и охраны труда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за п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претензий по нарушениям правил дорожн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го движения со стороны орг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инспе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ции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</w:p>
        </w:tc>
        <w:tc>
          <w:tcPr>
            <w:tcW w:w="3686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штрафных сан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ций наложенных на орган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зацию и нарушений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11E8" w:rsidRPr="003C6CC2" w:rsidTr="0007045A">
        <w:tc>
          <w:tcPr>
            <w:tcW w:w="70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3969" w:type="dxa"/>
          </w:tcPr>
          <w:p w:rsidR="006711E8" w:rsidRPr="003C6CC2" w:rsidRDefault="006711E8" w:rsidP="006711E8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лоб и претензий со стороны руководителей общеобразов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тельных организаций, в кот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рые осуществляется подвоз обучающихся, начальника 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дела транспортного обеспеч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ния по качественному выпо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нению оказания транспортных услуг</w:t>
            </w:r>
          </w:p>
        </w:tc>
        <w:tc>
          <w:tcPr>
            <w:tcW w:w="3686" w:type="dxa"/>
          </w:tcPr>
          <w:p w:rsidR="006711E8" w:rsidRPr="003C6CC2" w:rsidRDefault="006711E8" w:rsidP="0007045A">
            <w:pPr>
              <w:shd w:val="clear" w:color="auto" w:fill="FFFFFF"/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отсутствие жалоб и</w:t>
            </w:r>
            <w:r w:rsidR="0007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прете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зий за период</w:t>
            </w:r>
          </w:p>
        </w:tc>
        <w:tc>
          <w:tcPr>
            <w:tcW w:w="992" w:type="dxa"/>
          </w:tcPr>
          <w:p w:rsidR="006711E8" w:rsidRPr="003C6CC2" w:rsidRDefault="006711E8" w:rsidP="0007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4395D" w:rsidRDefault="0007045A" w:rsidP="0007045A">
      <w:pPr>
        <w:spacing w:before="120" w:after="0" w:line="240" w:lineRule="exact"/>
        <w:jc w:val="center"/>
        <w:rPr>
          <w:lang w:eastAsia="ru-RU"/>
        </w:rPr>
      </w:pPr>
      <w:r>
        <w:rPr>
          <w:lang w:eastAsia="ru-RU"/>
        </w:rPr>
        <w:t>_________________________</w:t>
      </w:r>
      <w:r w:rsidR="006711E8">
        <w:rPr>
          <w:lang w:eastAsia="ru-RU"/>
        </w:rPr>
        <w:t xml:space="preserve"> </w:t>
      </w:r>
      <w:r w:rsidR="0034395D">
        <w:rPr>
          <w:lang w:eastAsia="ru-RU"/>
        </w:rPr>
        <w:t xml:space="preserve"> </w:t>
      </w:r>
    </w:p>
    <w:p w:rsidR="0034395D" w:rsidRDefault="0034395D">
      <w:pPr>
        <w:rPr>
          <w:lang w:eastAsia="ru-RU"/>
        </w:rPr>
      </w:pPr>
      <w:r>
        <w:rPr>
          <w:lang w:eastAsia="ru-RU"/>
        </w:rPr>
        <w:br w:type="page"/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="00AE3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1F9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34395D" w:rsidRDefault="0034395D" w:rsidP="0034395D">
      <w:pPr>
        <w:spacing w:before="120"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 Примерному положению</w:t>
      </w:r>
      <w:r w:rsidRPr="0038048B">
        <w:rPr>
          <w:rFonts w:ascii="Times New Roman" w:hAnsi="Times New Roman" w:cs="Times New Roman"/>
          <w:sz w:val="28"/>
          <w:szCs w:val="28"/>
        </w:rPr>
        <w:t xml:space="preserve"> </w:t>
      </w:r>
      <w:r w:rsidRPr="00497A43">
        <w:rPr>
          <w:rFonts w:ascii="Times New Roman" w:hAnsi="Times New Roman" w:cs="Times New Roman"/>
          <w:sz w:val="28"/>
          <w:szCs w:val="28"/>
        </w:rPr>
        <w:t>об оплате</w:t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497A43">
        <w:rPr>
          <w:rFonts w:ascii="Times New Roman" w:hAnsi="Times New Roman" w:cs="Times New Roman"/>
          <w:sz w:val="28"/>
          <w:szCs w:val="28"/>
        </w:rPr>
        <w:t>труда рабо</w:t>
      </w:r>
      <w:r>
        <w:rPr>
          <w:rFonts w:ascii="Times New Roman" w:hAnsi="Times New Roman" w:cs="Times New Roman"/>
          <w:sz w:val="28"/>
          <w:szCs w:val="28"/>
        </w:rPr>
        <w:t>тников муниципальных</w:t>
      </w:r>
      <w:r w:rsidRPr="0049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бюджетных, </w:t>
      </w:r>
      <w:r w:rsidRPr="00497A43">
        <w:rPr>
          <w:rFonts w:ascii="Times New Roman" w:hAnsi="Times New Roman" w:cs="Times New Roman"/>
          <w:bCs/>
          <w:sz w:val="28"/>
          <w:szCs w:val="28"/>
        </w:rPr>
        <w:t>автономных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казенных) </w:t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97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подведомственных коми-</w:t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тету образования  и молодежной полит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Администрации Боровичского </w:t>
      </w:r>
    </w:p>
    <w:p w:rsidR="0034395D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4395D" w:rsidRPr="006A01F9" w:rsidRDefault="0034395D" w:rsidP="0034395D">
      <w:pPr>
        <w:spacing w:after="0"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34395D" w:rsidRDefault="0034395D" w:rsidP="0034395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5D">
        <w:rPr>
          <w:rFonts w:ascii="Times New Roman" w:hAnsi="Times New Roman" w:cs="Times New Roman"/>
          <w:b/>
          <w:sz w:val="28"/>
          <w:szCs w:val="28"/>
        </w:rPr>
        <w:t xml:space="preserve">ПОКАЗАТЕЛИ И КРИТЕРИИ ОЦЕНКИ ЭФФФЕКТИВНОСТИ И </w:t>
      </w:r>
    </w:p>
    <w:p w:rsidR="00D457FD" w:rsidRPr="00D457FD" w:rsidRDefault="0034395D" w:rsidP="0034395D">
      <w:pPr>
        <w:spacing w:after="0" w:line="240" w:lineRule="exact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34395D">
        <w:rPr>
          <w:rFonts w:ascii="Times New Roman" w:hAnsi="Times New Roman" w:cs="Times New Roman"/>
          <w:b/>
          <w:sz w:val="28"/>
          <w:szCs w:val="28"/>
        </w:rPr>
        <w:t>РЕЗУЛЬТАТИВНОСТИ ПРОФЕССИОНАЛЬНОЙ ДЕЯТЕЛЬНОСТИ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7FD" w:rsidRP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муниципального автономного </w:t>
      </w:r>
      <w:r w:rsid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                 </w:t>
      </w:r>
      <w:r w:rsidR="00D457FD" w:rsidRP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учреждения «Детский оздоровительный лагерь </w:t>
      </w:r>
      <w:r w:rsid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                     </w:t>
      </w:r>
      <w:r w:rsidR="00D457FD" w:rsidRPr="00D457FD">
        <w:rPr>
          <w:rFonts w:ascii="Times New Roman" w:hAnsi="Times New Roman" w:cs="Times New Roman"/>
          <w:b/>
          <w:caps/>
          <w:spacing w:val="-2"/>
          <w:sz w:val="28"/>
          <w:szCs w:val="28"/>
        </w:rPr>
        <w:t>«Дуденево»</w:t>
      </w:r>
    </w:p>
    <w:p w:rsidR="0034395D" w:rsidRPr="0034395D" w:rsidRDefault="0034395D" w:rsidP="0034395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5D">
        <w:rPr>
          <w:rFonts w:ascii="Times New Roman" w:hAnsi="Times New Roman" w:cs="Times New Roman"/>
          <w:b/>
          <w:sz w:val="28"/>
          <w:szCs w:val="28"/>
        </w:rPr>
        <w:t>(за период деятельности с апреля по август)</w:t>
      </w:r>
    </w:p>
    <w:p w:rsidR="00FE1BD8" w:rsidRPr="00611DE6" w:rsidRDefault="00FE1BD8" w:rsidP="00FE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260"/>
      </w:tblGrid>
      <w:tr w:rsidR="00611DE6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920ED7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11DE6" w:rsidRPr="00611DE6" w:rsidRDefault="00611DE6" w:rsidP="00920ED7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="00206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AE3038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11DE6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Готовность учр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ждения к летнему сезону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 приемки учреждения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DE6" w:rsidRPr="00611DE6" w:rsidTr="00920ED7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фильных смен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ыполнение условий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А/В)*100%, где: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А-количество профил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смен;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общее количество смен</w:t>
            </w:r>
          </w:p>
        </w:tc>
      </w:tr>
      <w:tr w:rsidR="00611DE6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 случаев детского травм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1%-100%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б;</w:t>
            </w:r>
          </w:p>
          <w:p w:rsidR="00611DE6" w:rsidRPr="00611DE6" w:rsidRDefault="00454217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38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Д1/Д2*100%,  где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E3038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случаев детск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травма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тизма;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Д2 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число учащихся на 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отчетного учебного го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611DE6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случаев производственного 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1%-100%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11DE6" w:rsidRDefault="00454217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  <w:p w:rsid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П1/П2*100%,  где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E3038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П1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случаев пр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изводственного  травм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тизма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П2 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среднесписочное количество работников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 учебный год</w:t>
            </w:r>
          </w:p>
        </w:tc>
      </w:tr>
      <w:tr w:rsidR="00611DE6" w:rsidRPr="00611DE6" w:rsidTr="00920ED7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обеспечение к ле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нему сезону  кадр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вым составом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AE3038" w:rsidP="00AE303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воевременное обе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тсутствие своевр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менного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аличие подтвержда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документов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1DE6" w:rsidRPr="00611DE6" w:rsidTr="00920ED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путевок, пр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обретенных за по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ную стоимость (из общего количес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тва путевок)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454217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20% -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</w:t>
            </w:r>
          </w:p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20- 40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б.</w:t>
            </w:r>
          </w:p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50 %-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Ч1/Ч2*100%, где:</w:t>
            </w:r>
          </w:p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Ч1 – количество реал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зованных путевок;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Ч2 – общее количество путевок.</w:t>
            </w:r>
          </w:p>
        </w:tc>
      </w:tr>
      <w:tr w:rsidR="00611DE6" w:rsidRPr="00611DE6" w:rsidTr="00920ED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оздоровле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детей с ярко выраженным озд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ровительным э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20% -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б.</w:t>
            </w:r>
          </w:p>
          <w:p w:rsidR="00611DE6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20- 40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</w:t>
            </w:r>
            <w:r w:rsidR="00611DE6"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б.</w:t>
            </w:r>
          </w:p>
          <w:p w:rsidR="00611DE6" w:rsidRPr="00611DE6" w:rsidRDefault="00611DE6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54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</w:p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Ч1/Ч2*100%, где:</w:t>
            </w:r>
          </w:p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Ч1 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озд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ровленных детей;</w:t>
            </w:r>
          </w:p>
          <w:p w:rsidR="00611DE6" w:rsidRPr="00611DE6" w:rsidRDefault="00611DE6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Ч2 </w:t>
            </w:r>
            <w:r w:rsidR="00AE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количество детей</w:t>
            </w:r>
          </w:p>
        </w:tc>
      </w:tr>
      <w:tr w:rsidR="00AE3038" w:rsidRPr="00611DE6" w:rsidTr="00920ED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920ED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0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Общий итог -</w:t>
            </w:r>
            <w:r w:rsidRPr="00611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611D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200б</w:t>
            </w:r>
            <w:r w:rsidR="00920E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8" w:rsidRPr="00611DE6" w:rsidRDefault="00AE3038" w:rsidP="00AE303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1BD8" w:rsidRPr="00B1647C" w:rsidRDefault="00AE3038" w:rsidP="00AE3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4D20" w:rsidRDefault="00920ED7" w:rsidP="00920ED7">
      <w:pPr>
        <w:tabs>
          <w:tab w:val="left" w:pos="6065"/>
        </w:tabs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sectPr w:rsidR="009A4D20" w:rsidSect="0034395D">
      <w:pgSz w:w="11905" w:h="16838"/>
      <w:pgMar w:top="567" w:right="567" w:bottom="1021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68" w:rsidRDefault="00F65168">
      <w:pPr>
        <w:spacing w:after="0" w:line="240" w:lineRule="auto"/>
      </w:pPr>
      <w:r>
        <w:separator/>
      </w:r>
    </w:p>
  </w:endnote>
  <w:endnote w:type="continuationSeparator" w:id="0">
    <w:p w:rsidR="00F65168" w:rsidRDefault="00F6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68" w:rsidRDefault="00F65168">
      <w:pPr>
        <w:spacing w:after="0" w:line="240" w:lineRule="auto"/>
      </w:pPr>
      <w:r>
        <w:separator/>
      </w:r>
    </w:p>
  </w:footnote>
  <w:footnote w:type="continuationSeparator" w:id="0">
    <w:p w:rsidR="00F65168" w:rsidRDefault="00F6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56B"/>
    <w:multiLevelType w:val="multilevel"/>
    <w:tmpl w:val="1688E3BA"/>
    <w:lvl w:ilvl="0"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0C206B1B"/>
    <w:multiLevelType w:val="hybridMultilevel"/>
    <w:tmpl w:val="C95449F6"/>
    <w:lvl w:ilvl="0" w:tplc="F650E54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E290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3BB8"/>
    <w:multiLevelType w:val="hybridMultilevel"/>
    <w:tmpl w:val="08A024CE"/>
    <w:lvl w:ilvl="0" w:tplc="F22C2224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81EAA"/>
    <w:multiLevelType w:val="multilevel"/>
    <w:tmpl w:val="5248F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AC2B0A"/>
    <w:multiLevelType w:val="hybridMultilevel"/>
    <w:tmpl w:val="B6BAAEA2"/>
    <w:lvl w:ilvl="0" w:tplc="317CDF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304D"/>
    <w:multiLevelType w:val="hybridMultilevel"/>
    <w:tmpl w:val="2D30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A6FC6"/>
    <w:multiLevelType w:val="hybridMultilevel"/>
    <w:tmpl w:val="B6BAAEA2"/>
    <w:lvl w:ilvl="0" w:tplc="317CDF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166D"/>
    <w:multiLevelType w:val="multilevel"/>
    <w:tmpl w:val="0D8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44837"/>
    <w:multiLevelType w:val="hybridMultilevel"/>
    <w:tmpl w:val="F9F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85E86"/>
    <w:multiLevelType w:val="multilevel"/>
    <w:tmpl w:val="1E5E5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6E34AE"/>
    <w:multiLevelType w:val="multilevel"/>
    <w:tmpl w:val="5636D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DE6782"/>
    <w:multiLevelType w:val="hybridMultilevel"/>
    <w:tmpl w:val="1E6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11B3"/>
    <w:multiLevelType w:val="hybridMultilevel"/>
    <w:tmpl w:val="826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B5F8D"/>
    <w:multiLevelType w:val="hybridMultilevel"/>
    <w:tmpl w:val="03B0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95E0C"/>
    <w:multiLevelType w:val="hybridMultilevel"/>
    <w:tmpl w:val="617C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0B07"/>
    <w:multiLevelType w:val="hybridMultilevel"/>
    <w:tmpl w:val="1DEE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0371A"/>
    <w:multiLevelType w:val="hybridMultilevel"/>
    <w:tmpl w:val="F9E4452E"/>
    <w:lvl w:ilvl="0" w:tplc="6CE628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61EB9"/>
    <w:multiLevelType w:val="multilevel"/>
    <w:tmpl w:val="9A3E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E4C53"/>
    <w:multiLevelType w:val="hybridMultilevel"/>
    <w:tmpl w:val="C9AE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17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4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6F"/>
    <w:rsid w:val="000025EB"/>
    <w:rsid w:val="00003207"/>
    <w:rsid w:val="00003935"/>
    <w:rsid w:val="00005E44"/>
    <w:rsid w:val="00006354"/>
    <w:rsid w:val="000116FF"/>
    <w:rsid w:val="0001247A"/>
    <w:rsid w:val="00012E6C"/>
    <w:rsid w:val="00013179"/>
    <w:rsid w:val="00013B8A"/>
    <w:rsid w:val="0001581D"/>
    <w:rsid w:val="00020193"/>
    <w:rsid w:val="000201ED"/>
    <w:rsid w:val="00024454"/>
    <w:rsid w:val="00024CB4"/>
    <w:rsid w:val="00026120"/>
    <w:rsid w:val="000279A1"/>
    <w:rsid w:val="00027AEE"/>
    <w:rsid w:val="00032A5B"/>
    <w:rsid w:val="00033BC9"/>
    <w:rsid w:val="000361FE"/>
    <w:rsid w:val="000379F2"/>
    <w:rsid w:val="00037C8B"/>
    <w:rsid w:val="00040B19"/>
    <w:rsid w:val="00041194"/>
    <w:rsid w:val="000437E6"/>
    <w:rsid w:val="00044173"/>
    <w:rsid w:val="0004459C"/>
    <w:rsid w:val="000453B6"/>
    <w:rsid w:val="00047477"/>
    <w:rsid w:val="00053A38"/>
    <w:rsid w:val="00054CD7"/>
    <w:rsid w:val="00055AFA"/>
    <w:rsid w:val="00056F42"/>
    <w:rsid w:val="000578F4"/>
    <w:rsid w:val="00061672"/>
    <w:rsid w:val="0006549B"/>
    <w:rsid w:val="00067730"/>
    <w:rsid w:val="0007045A"/>
    <w:rsid w:val="00077DE5"/>
    <w:rsid w:val="0008389A"/>
    <w:rsid w:val="00083A46"/>
    <w:rsid w:val="000840F7"/>
    <w:rsid w:val="00085325"/>
    <w:rsid w:val="00091A4C"/>
    <w:rsid w:val="0009256E"/>
    <w:rsid w:val="00092BC4"/>
    <w:rsid w:val="0009578C"/>
    <w:rsid w:val="00097C6C"/>
    <w:rsid w:val="000A1734"/>
    <w:rsid w:val="000A48D7"/>
    <w:rsid w:val="000B2C18"/>
    <w:rsid w:val="000B72EF"/>
    <w:rsid w:val="000C0388"/>
    <w:rsid w:val="000C16D7"/>
    <w:rsid w:val="000C2520"/>
    <w:rsid w:val="000C3774"/>
    <w:rsid w:val="000C3A68"/>
    <w:rsid w:val="000C5646"/>
    <w:rsid w:val="000C6517"/>
    <w:rsid w:val="000C6DC0"/>
    <w:rsid w:val="000C6E81"/>
    <w:rsid w:val="000C798C"/>
    <w:rsid w:val="000D1C1E"/>
    <w:rsid w:val="000D2034"/>
    <w:rsid w:val="000D2E86"/>
    <w:rsid w:val="000D470D"/>
    <w:rsid w:val="000D4D1B"/>
    <w:rsid w:val="000E3BA2"/>
    <w:rsid w:val="000E445C"/>
    <w:rsid w:val="000E4B4F"/>
    <w:rsid w:val="000F05B5"/>
    <w:rsid w:val="000F5291"/>
    <w:rsid w:val="000F6B2E"/>
    <w:rsid w:val="000F7AB8"/>
    <w:rsid w:val="00101345"/>
    <w:rsid w:val="00106238"/>
    <w:rsid w:val="001118BB"/>
    <w:rsid w:val="00112AFE"/>
    <w:rsid w:val="00114EC7"/>
    <w:rsid w:val="00117069"/>
    <w:rsid w:val="0012393E"/>
    <w:rsid w:val="001252B8"/>
    <w:rsid w:val="00125D16"/>
    <w:rsid w:val="001309C9"/>
    <w:rsid w:val="00130BF8"/>
    <w:rsid w:val="00134660"/>
    <w:rsid w:val="00144854"/>
    <w:rsid w:val="001450AF"/>
    <w:rsid w:val="00145B85"/>
    <w:rsid w:val="00152018"/>
    <w:rsid w:val="001525E5"/>
    <w:rsid w:val="001552E0"/>
    <w:rsid w:val="001553AF"/>
    <w:rsid w:val="00156CCC"/>
    <w:rsid w:val="00160252"/>
    <w:rsid w:val="00163674"/>
    <w:rsid w:val="00170AEC"/>
    <w:rsid w:val="001711CE"/>
    <w:rsid w:val="00175509"/>
    <w:rsid w:val="001761C0"/>
    <w:rsid w:val="00176739"/>
    <w:rsid w:val="001803AE"/>
    <w:rsid w:val="0018048D"/>
    <w:rsid w:val="001825CA"/>
    <w:rsid w:val="001848EA"/>
    <w:rsid w:val="00184E06"/>
    <w:rsid w:val="001926E0"/>
    <w:rsid w:val="001934AC"/>
    <w:rsid w:val="00193FBA"/>
    <w:rsid w:val="0019514A"/>
    <w:rsid w:val="00195869"/>
    <w:rsid w:val="0019699F"/>
    <w:rsid w:val="001A0C5C"/>
    <w:rsid w:val="001A29BB"/>
    <w:rsid w:val="001B1FDE"/>
    <w:rsid w:val="001B411B"/>
    <w:rsid w:val="001B525E"/>
    <w:rsid w:val="001B683D"/>
    <w:rsid w:val="001B6E3B"/>
    <w:rsid w:val="001B74DF"/>
    <w:rsid w:val="001C26D5"/>
    <w:rsid w:val="001C66AE"/>
    <w:rsid w:val="001C6F86"/>
    <w:rsid w:val="001D058E"/>
    <w:rsid w:val="001D6711"/>
    <w:rsid w:val="001E0AEE"/>
    <w:rsid w:val="001E101B"/>
    <w:rsid w:val="001E33E0"/>
    <w:rsid w:val="001E4A3F"/>
    <w:rsid w:val="001E693F"/>
    <w:rsid w:val="001E75BE"/>
    <w:rsid w:val="001F4E15"/>
    <w:rsid w:val="001F7603"/>
    <w:rsid w:val="00204CA5"/>
    <w:rsid w:val="00205A17"/>
    <w:rsid w:val="00206487"/>
    <w:rsid w:val="002065F8"/>
    <w:rsid w:val="0021408D"/>
    <w:rsid w:val="00214FA9"/>
    <w:rsid w:val="00215171"/>
    <w:rsid w:val="00220F55"/>
    <w:rsid w:val="0022158D"/>
    <w:rsid w:val="00223340"/>
    <w:rsid w:val="00230544"/>
    <w:rsid w:val="00230562"/>
    <w:rsid w:val="002328FF"/>
    <w:rsid w:val="0023466B"/>
    <w:rsid w:val="00234D46"/>
    <w:rsid w:val="0023604F"/>
    <w:rsid w:val="0024579F"/>
    <w:rsid w:val="00245C24"/>
    <w:rsid w:val="002473EC"/>
    <w:rsid w:val="00252E22"/>
    <w:rsid w:val="00253F21"/>
    <w:rsid w:val="00256D0A"/>
    <w:rsid w:val="00256ECB"/>
    <w:rsid w:val="002578F4"/>
    <w:rsid w:val="002613F7"/>
    <w:rsid w:val="00267739"/>
    <w:rsid w:val="00270026"/>
    <w:rsid w:val="00271CA5"/>
    <w:rsid w:val="002742F8"/>
    <w:rsid w:val="00274E20"/>
    <w:rsid w:val="002773F4"/>
    <w:rsid w:val="0028000C"/>
    <w:rsid w:val="00280022"/>
    <w:rsid w:val="00282062"/>
    <w:rsid w:val="002833CF"/>
    <w:rsid w:val="00284E42"/>
    <w:rsid w:val="002868CB"/>
    <w:rsid w:val="00287FAD"/>
    <w:rsid w:val="00290405"/>
    <w:rsid w:val="00292C40"/>
    <w:rsid w:val="002937CF"/>
    <w:rsid w:val="00295E4A"/>
    <w:rsid w:val="0029685E"/>
    <w:rsid w:val="002A1051"/>
    <w:rsid w:val="002A49F7"/>
    <w:rsid w:val="002A5506"/>
    <w:rsid w:val="002A6A39"/>
    <w:rsid w:val="002A6DC1"/>
    <w:rsid w:val="002A7BB2"/>
    <w:rsid w:val="002B057A"/>
    <w:rsid w:val="002B4624"/>
    <w:rsid w:val="002B78E2"/>
    <w:rsid w:val="002C3B71"/>
    <w:rsid w:val="002C694B"/>
    <w:rsid w:val="002D7166"/>
    <w:rsid w:val="002D7D55"/>
    <w:rsid w:val="002E5998"/>
    <w:rsid w:val="002E64F5"/>
    <w:rsid w:val="002E78F0"/>
    <w:rsid w:val="002F1433"/>
    <w:rsid w:val="002F4931"/>
    <w:rsid w:val="002F56E4"/>
    <w:rsid w:val="003011E5"/>
    <w:rsid w:val="00303F3A"/>
    <w:rsid w:val="00305F97"/>
    <w:rsid w:val="0030742B"/>
    <w:rsid w:val="0031244A"/>
    <w:rsid w:val="00312F91"/>
    <w:rsid w:val="00316F88"/>
    <w:rsid w:val="0031738A"/>
    <w:rsid w:val="00317B97"/>
    <w:rsid w:val="00323BEB"/>
    <w:rsid w:val="003269D8"/>
    <w:rsid w:val="00330718"/>
    <w:rsid w:val="003320E2"/>
    <w:rsid w:val="00332A31"/>
    <w:rsid w:val="00337A56"/>
    <w:rsid w:val="00340F36"/>
    <w:rsid w:val="0034381A"/>
    <w:rsid w:val="0034395D"/>
    <w:rsid w:val="00344385"/>
    <w:rsid w:val="003511D8"/>
    <w:rsid w:val="00355C11"/>
    <w:rsid w:val="0036163E"/>
    <w:rsid w:val="0036397F"/>
    <w:rsid w:val="00363E91"/>
    <w:rsid w:val="003643A1"/>
    <w:rsid w:val="0037182D"/>
    <w:rsid w:val="00373B24"/>
    <w:rsid w:val="00375682"/>
    <w:rsid w:val="0038048B"/>
    <w:rsid w:val="00382D5A"/>
    <w:rsid w:val="00383EBA"/>
    <w:rsid w:val="00384AAE"/>
    <w:rsid w:val="00384AE7"/>
    <w:rsid w:val="00384B93"/>
    <w:rsid w:val="00387699"/>
    <w:rsid w:val="00394715"/>
    <w:rsid w:val="003A0268"/>
    <w:rsid w:val="003A2E52"/>
    <w:rsid w:val="003A36B7"/>
    <w:rsid w:val="003A3E62"/>
    <w:rsid w:val="003A5D61"/>
    <w:rsid w:val="003B1C7A"/>
    <w:rsid w:val="003B4218"/>
    <w:rsid w:val="003B634E"/>
    <w:rsid w:val="003C09D1"/>
    <w:rsid w:val="003C17B6"/>
    <w:rsid w:val="003C3E18"/>
    <w:rsid w:val="003C6CC2"/>
    <w:rsid w:val="003C7527"/>
    <w:rsid w:val="003C7931"/>
    <w:rsid w:val="003D0802"/>
    <w:rsid w:val="003D0907"/>
    <w:rsid w:val="003E0168"/>
    <w:rsid w:val="003E1585"/>
    <w:rsid w:val="003E3926"/>
    <w:rsid w:val="003E4169"/>
    <w:rsid w:val="003F0222"/>
    <w:rsid w:val="003F1ADF"/>
    <w:rsid w:val="003F3AFD"/>
    <w:rsid w:val="003F5AF2"/>
    <w:rsid w:val="0040190E"/>
    <w:rsid w:val="00404D8F"/>
    <w:rsid w:val="00405C46"/>
    <w:rsid w:val="0040770F"/>
    <w:rsid w:val="00412419"/>
    <w:rsid w:val="00414C74"/>
    <w:rsid w:val="0041659C"/>
    <w:rsid w:val="004178AB"/>
    <w:rsid w:val="0042001B"/>
    <w:rsid w:val="00420E6D"/>
    <w:rsid w:val="00421DDD"/>
    <w:rsid w:val="00422DC1"/>
    <w:rsid w:val="004252B8"/>
    <w:rsid w:val="00427578"/>
    <w:rsid w:val="00427C81"/>
    <w:rsid w:val="00430515"/>
    <w:rsid w:val="00431E48"/>
    <w:rsid w:val="00434CE2"/>
    <w:rsid w:val="0043739E"/>
    <w:rsid w:val="00437E80"/>
    <w:rsid w:val="004427F2"/>
    <w:rsid w:val="00450122"/>
    <w:rsid w:val="00454217"/>
    <w:rsid w:val="00456290"/>
    <w:rsid w:val="00465832"/>
    <w:rsid w:val="0046682B"/>
    <w:rsid w:val="00467341"/>
    <w:rsid w:val="0047056A"/>
    <w:rsid w:val="004713E5"/>
    <w:rsid w:val="004721AD"/>
    <w:rsid w:val="0047728C"/>
    <w:rsid w:val="00477AA4"/>
    <w:rsid w:val="00477E40"/>
    <w:rsid w:val="00483470"/>
    <w:rsid w:val="00484548"/>
    <w:rsid w:val="00484DF4"/>
    <w:rsid w:val="00485864"/>
    <w:rsid w:val="00485B62"/>
    <w:rsid w:val="0048724F"/>
    <w:rsid w:val="00490174"/>
    <w:rsid w:val="0049083E"/>
    <w:rsid w:val="0049098F"/>
    <w:rsid w:val="004945BC"/>
    <w:rsid w:val="0049776A"/>
    <w:rsid w:val="00497A43"/>
    <w:rsid w:val="004A0C9B"/>
    <w:rsid w:val="004A2DF0"/>
    <w:rsid w:val="004A3D35"/>
    <w:rsid w:val="004A4FCB"/>
    <w:rsid w:val="004A5604"/>
    <w:rsid w:val="004B3DAC"/>
    <w:rsid w:val="004B47BE"/>
    <w:rsid w:val="004B4CAA"/>
    <w:rsid w:val="004B68A9"/>
    <w:rsid w:val="004B71B2"/>
    <w:rsid w:val="004C0E64"/>
    <w:rsid w:val="004C1966"/>
    <w:rsid w:val="004C2109"/>
    <w:rsid w:val="004C4154"/>
    <w:rsid w:val="004C476E"/>
    <w:rsid w:val="004C661D"/>
    <w:rsid w:val="004C7754"/>
    <w:rsid w:val="004C79ED"/>
    <w:rsid w:val="004D279D"/>
    <w:rsid w:val="004D2921"/>
    <w:rsid w:val="004D5B77"/>
    <w:rsid w:val="004E0C28"/>
    <w:rsid w:val="004F1240"/>
    <w:rsid w:val="004F18D8"/>
    <w:rsid w:val="004F3A63"/>
    <w:rsid w:val="004F4637"/>
    <w:rsid w:val="004F4F00"/>
    <w:rsid w:val="004F5539"/>
    <w:rsid w:val="00501DEF"/>
    <w:rsid w:val="00503625"/>
    <w:rsid w:val="00504CE6"/>
    <w:rsid w:val="005111EE"/>
    <w:rsid w:val="00516E19"/>
    <w:rsid w:val="0051781E"/>
    <w:rsid w:val="005245A0"/>
    <w:rsid w:val="00524944"/>
    <w:rsid w:val="00525741"/>
    <w:rsid w:val="005271AD"/>
    <w:rsid w:val="00531533"/>
    <w:rsid w:val="005341EF"/>
    <w:rsid w:val="005344B6"/>
    <w:rsid w:val="0053668E"/>
    <w:rsid w:val="0053712E"/>
    <w:rsid w:val="005379DE"/>
    <w:rsid w:val="005425FF"/>
    <w:rsid w:val="005430CC"/>
    <w:rsid w:val="00543B1C"/>
    <w:rsid w:val="00546CEA"/>
    <w:rsid w:val="00566DE4"/>
    <w:rsid w:val="0056783A"/>
    <w:rsid w:val="00574D84"/>
    <w:rsid w:val="00575430"/>
    <w:rsid w:val="00575C8A"/>
    <w:rsid w:val="00576194"/>
    <w:rsid w:val="00582CF4"/>
    <w:rsid w:val="005864B0"/>
    <w:rsid w:val="005913EE"/>
    <w:rsid w:val="00592DDF"/>
    <w:rsid w:val="005A072F"/>
    <w:rsid w:val="005A263F"/>
    <w:rsid w:val="005A63CE"/>
    <w:rsid w:val="005B15E4"/>
    <w:rsid w:val="005B6D2D"/>
    <w:rsid w:val="005B7AC0"/>
    <w:rsid w:val="005C5B9E"/>
    <w:rsid w:val="005C5DA8"/>
    <w:rsid w:val="005C71A4"/>
    <w:rsid w:val="005D11C1"/>
    <w:rsid w:val="005D1EF5"/>
    <w:rsid w:val="005D7D1D"/>
    <w:rsid w:val="005E3CB8"/>
    <w:rsid w:val="005F022D"/>
    <w:rsid w:val="005F2C5B"/>
    <w:rsid w:val="005F4920"/>
    <w:rsid w:val="005F78BB"/>
    <w:rsid w:val="00601569"/>
    <w:rsid w:val="0060430B"/>
    <w:rsid w:val="00605F1E"/>
    <w:rsid w:val="00606379"/>
    <w:rsid w:val="006066F4"/>
    <w:rsid w:val="006100ED"/>
    <w:rsid w:val="00610AB5"/>
    <w:rsid w:val="00611DE6"/>
    <w:rsid w:val="00613DA3"/>
    <w:rsid w:val="006165C9"/>
    <w:rsid w:val="00616DF5"/>
    <w:rsid w:val="006248FF"/>
    <w:rsid w:val="00626320"/>
    <w:rsid w:val="00630B40"/>
    <w:rsid w:val="00631FCA"/>
    <w:rsid w:val="00632528"/>
    <w:rsid w:val="00633E02"/>
    <w:rsid w:val="00636089"/>
    <w:rsid w:val="00636639"/>
    <w:rsid w:val="00640671"/>
    <w:rsid w:val="00641B02"/>
    <w:rsid w:val="00641B36"/>
    <w:rsid w:val="006446ED"/>
    <w:rsid w:val="00644ABD"/>
    <w:rsid w:val="00645D90"/>
    <w:rsid w:val="00651CC2"/>
    <w:rsid w:val="0065386A"/>
    <w:rsid w:val="00653FD5"/>
    <w:rsid w:val="00655567"/>
    <w:rsid w:val="00655CE6"/>
    <w:rsid w:val="006604D7"/>
    <w:rsid w:val="00661855"/>
    <w:rsid w:val="00666886"/>
    <w:rsid w:val="006711E8"/>
    <w:rsid w:val="006751CC"/>
    <w:rsid w:val="00677DDC"/>
    <w:rsid w:val="00677E09"/>
    <w:rsid w:val="00681A5B"/>
    <w:rsid w:val="00681C9F"/>
    <w:rsid w:val="00683165"/>
    <w:rsid w:val="006A01F9"/>
    <w:rsid w:val="006A457B"/>
    <w:rsid w:val="006A472F"/>
    <w:rsid w:val="006A4C8F"/>
    <w:rsid w:val="006A66FF"/>
    <w:rsid w:val="006A6D97"/>
    <w:rsid w:val="006B0C2E"/>
    <w:rsid w:val="006B283B"/>
    <w:rsid w:val="006B2EE5"/>
    <w:rsid w:val="006B5D6E"/>
    <w:rsid w:val="006B6782"/>
    <w:rsid w:val="006C05D8"/>
    <w:rsid w:val="006D0C25"/>
    <w:rsid w:val="006D72B4"/>
    <w:rsid w:val="006D7FAB"/>
    <w:rsid w:val="006E14CA"/>
    <w:rsid w:val="006E19EC"/>
    <w:rsid w:val="006E6C85"/>
    <w:rsid w:val="006E79BC"/>
    <w:rsid w:val="006E7C39"/>
    <w:rsid w:val="006F55F4"/>
    <w:rsid w:val="0070267D"/>
    <w:rsid w:val="007029CC"/>
    <w:rsid w:val="00704B08"/>
    <w:rsid w:val="007058A5"/>
    <w:rsid w:val="007078A3"/>
    <w:rsid w:val="00710327"/>
    <w:rsid w:val="007108B0"/>
    <w:rsid w:val="00711724"/>
    <w:rsid w:val="00712B0E"/>
    <w:rsid w:val="00720B95"/>
    <w:rsid w:val="00722FDF"/>
    <w:rsid w:val="0072409C"/>
    <w:rsid w:val="00724A37"/>
    <w:rsid w:val="007253D4"/>
    <w:rsid w:val="007328C0"/>
    <w:rsid w:val="00732B7C"/>
    <w:rsid w:val="00732BB3"/>
    <w:rsid w:val="00733AE1"/>
    <w:rsid w:val="00737889"/>
    <w:rsid w:val="007437B4"/>
    <w:rsid w:val="00745CBD"/>
    <w:rsid w:val="0075071E"/>
    <w:rsid w:val="00755E67"/>
    <w:rsid w:val="0075774C"/>
    <w:rsid w:val="007637B6"/>
    <w:rsid w:val="00767A2A"/>
    <w:rsid w:val="007709B1"/>
    <w:rsid w:val="00771AF6"/>
    <w:rsid w:val="00772970"/>
    <w:rsid w:val="007744DA"/>
    <w:rsid w:val="00775AB0"/>
    <w:rsid w:val="007771D1"/>
    <w:rsid w:val="00782D4E"/>
    <w:rsid w:val="00790617"/>
    <w:rsid w:val="00791D96"/>
    <w:rsid w:val="007923E5"/>
    <w:rsid w:val="00792C2F"/>
    <w:rsid w:val="007943BB"/>
    <w:rsid w:val="007951B6"/>
    <w:rsid w:val="00796553"/>
    <w:rsid w:val="007A17B5"/>
    <w:rsid w:val="007A2C78"/>
    <w:rsid w:val="007A79D8"/>
    <w:rsid w:val="007B0592"/>
    <w:rsid w:val="007B136C"/>
    <w:rsid w:val="007B2F40"/>
    <w:rsid w:val="007B567E"/>
    <w:rsid w:val="007B72D2"/>
    <w:rsid w:val="007C389D"/>
    <w:rsid w:val="007C3ACD"/>
    <w:rsid w:val="007C3BC3"/>
    <w:rsid w:val="007C4CEF"/>
    <w:rsid w:val="007C56D2"/>
    <w:rsid w:val="007C61DD"/>
    <w:rsid w:val="007D155C"/>
    <w:rsid w:val="007D17F0"/>
    <w:rsid w:val="007D4F82"/>
    <w:rsid w:val="007D521C"/>
    <w:rsid w:val="007D69D3"/>
    <w:rsid w:val="007D7957"/>
    <w:rsid w:val="007E1B14"/>
    <w:rsid w:val="007E782A"/>
    <w:rsid w:val="007F0924"/>
    <w:rsid w:val="007F240A"/>
    <w:rsid w:val="007F30C6"/>
    <w:rsid w:val="007F3130"/>
    <w:rsid w:val="007F4B42"/>
    <w:rsid w:val="007F5783"/>
    <w:rsid w:val="00800215"/>
    <w:rsid w:val="0080061D"/>
    <w:rsid w:val="0080112E"/>
    <w:rsid w:val="00802F43"/>
    <w:rsid w:val="00803ADC"/>
    <w:rsid w:val="008043A7"/>
    <w:rsid w:val="008058BD"/>
    <w:rsid w:val="00810E82"/>
    <w:rsid w:val="00811863"/>
    <w:rsid w:val="00812B79"/>
    <w:rsid w:val="00814348"/>
    <w:rsid w:val="008158B6"/>
    <w:rsid w:val="00815A89"/>
    <w:rsid w:val="00817B68"/>
    <w:rsid w:val="00820ADC"/>
    <w:rsid w:val="0082277F"/>
    <w:rsid w:val="00823B25"/>
    <w:rsid w:val="00823CB3"/>
    <w:rsid w:val="00824369"/>
    <w:rsid w:val="00826B6A"/>
    <w:rsid w:val="00826B93"/>
    <w:rsid w:val="0082785C"/>
    <w:rsid w:val="00840154"/>
    <w:rsid w:val="00840712"/>
    <w:rsid w:val="0084280B"/>
    <w:rsid w:val="00851440"/>
    <w:rsid w:val="00852287"/>
    <w:rsid w:val="00852BB0"/>
    <w:rsid w:val="00855F1A"/>
    <w:rsid w:val="00856386"/>
    <w:rsid w:val="008643F9"/>
    <w:rsid w:val="008650D8"/>
    <w:rsid w:val="0086592D"/>
    <w:rsid w:val="00866E22"/>
    <w:rsid w:val="00876DCB"/>
    <w:rsid w:val="0088071B"/>
    <w:rsid w:val="00885113"/>
    <w:rsid w:val="0088531E"/>
    <w:rsid w:val="00886F45"/>
    <w:rsid w:val="00887307"/>
    <w:rsid w:val="0089777B"/>
    <w:rsid w:val="008A3B49"/>
    <w:rsid w:val="008A4B9A"/>
    <w:rsid w:val="008A725B"/>
    <w:rsid w:val="008B089F"/>
    <w:rsid w:val="008B3033"/>
    <w:rsid w:val="008B3BEE"/>
    <w:rsid w:val="008C12C1"/>
    <w:rsid w:val="008C143C"/>
    <w:rsid w:val="008C29A1"/>
    <w:rsid w:val="008C608C"/>
    <w:rsid w:val="008D3705"/>
    <w:rsid w:val="008D39FC"/>
    <w:rsid w:val="008E00C7"/>
    <w:rsid w:val="008E0ED6"/>
    <w:rsid w:val="008E1121"/>
    <w:rsid w:val="008E6C94"/>
    <w:rsid w:val="008F0B0F"/>
    <w:rsid w:val="008F2AE2"/>
    <w:rsid w:val="008F2B4C"/>
    <w:rsid w:val="008F3010"/>
    <w:rsid w:val="008F3AEA"/>
    <w:rsid w:val="008F41F5"/>
    <w:rsid w:val="008F5729"/>
    <w:rsid w:val="008F5C3F"/>
    <w:rsid w:val="008F5D24"/>
    <w:rsid w:val="008F5E19"/>
    <w:rsid w:val="008F75C1"/>
    <w:rsid w:val="0090167F"/>
    <w:rsid w:val="00903D37"/>
    <w:rsid w:val="009054FB"/>
    <w:rsid w:val="009139FB"/>
    <w:rsid w:val="00920559"/>
    <w:rsid w:val="009206D3"/>
    <w:rsid w:val="00920ED7"/>
    <w:rsid w:val="00921F60"/>
    <w:rsid w:val="00922449"/>
    <w:rsid w:val="009330EA"/>
    <w:rsid w:val="0093348D"/>
    <w:rsid w:val="00933519"/>
    <w:rsid w:val="009343C4"/>
    <w:rsid w:val="00941656"/>
    <w:rsid w:val="00943DE5"/>
    <w:rsid w:val="0095079C"/>
    <w:rsid w:val="00952EBA"/>
    <w:rsid w:val="0095460F"/>
    <w:rsid w:val="00955745"/>
    <w:rsid w:val="00962E26"/>
    <w:rsid w:val="00964F37"/>
    <w:rsid w:val="00965804"/>
    <w:rsid w:val="00967581"/>
    <w:rsid w:val="0097300F"/>
    <w:rsid w:val="00974028"/>
    <w:rsid w:val="009754B8"/>
    <w:rsid w:val="00984915"/>
    <w:rsid w:val="0098552E"/>
    <w:rsid w:val="00987245"/>
    <w:rsid w:val="00990B58"/>
    <w:rsid w:val="00990DCD"/>
    <w:rsid w:val="0099279E"/>
    <w:rsid w:val="00997578"/>
    <w:rsid w:val="009A4D20"/>
    <w:rsid w:val="009A5BBF"/>
    <w:rsid w:val="009B0245"/>
    <w:rsid w:val="009B045D"/>
    <w:rsid w:val="009B0C00"/>
    <w:rsid w:val="009B0CBC"/>
    <w:rsid w:val="009B3EC8"/>
    <w:rsid w:val="009B40DB"/>
    <w:rsid w:val="009B5B5B"/>
    <w:rsid w:val="009C2DF9"/>
    <w:rsid w:val="009C3268"/>
    <w:rsid w:val="009C5ADD"/>
    <w:rsid w:val="009D12AF"/>
    <w:rsid w:val="009D1953"/>
    <w:rsid w:val="009D69A0"/>
    <w:rsid w:val="009D71EC"/>
    <w:rsid w:val="009D7BD7"/>
    <w:rsid w:val="009E63D6"/>
    <w:rsid w:val="009F0CCE"/>
    <w:rsid w:val="009F0F39"/>
    <w:rsid w:val="009F19CD"/>
    <w:rsid w:val="009F2015"/>
    <w:rsid w:val="009F27C3"/>
    <w:rsid w:val="009F3AB1"/>
    <w:rsid w:val="009F3CA4"/>
    <w:rsid w:val="00A00962"/>
    <w:rsid w:val="00A00A72"/>
    <w:rsid w:val="00A020D3"/>
    <w:rsid w:val="00A0458B"/>
    <w:rsid w:val="00A04A0F"/>
    <w:rsid w:val="00A11650"/>
    <w:rsid w:val="00A12A9A"/>
    <w:rsid w:val="00A14B46"/>
    <w:rsid w:val="00A23DE1"/>
    <w:rsid w:val="00A264A5"/>
    <w:rsid w:val="00A271AC"/>
    <w:rsid w:val="00A327D2"/>
    <w:rsid w:val="00A3670D"/>
    <w:rsid w:val="00A36EA1"/>
    <w:rsid w:val="00A371A7"/>
    <w:rsid w:val="00A4408D"/>
    <w:rsid w:val="00A46296"/>
    <w:rsid w:val="00A47459"/>
    <w:rsid w:val="00A476A1"/>
    <w:rsid w:val="00A505C5"/>
    <w:rsid w:val="00A51D14"/>
    <w:rsid w:val="00A526D9"/>
    <w:rsid w:val="00A5298A"/>
    <w:rsid w:val="00A529EA"/>
    <w:rsid w:val="00A53BBF"/>
    <w:rsid w:val="00A543FA"/>
    <w:rsid w:val="00A55A74"/>
    <w:rsid w:val="00A56FFE"/>
    <w:rsid w:val="00A60EF3"/>
    <w:rsid w:val="00A62A95"/>
    <w:rsid w:val="00A63364"/>
    <w:rsid w:val="00A66346"/>
    <w:rsid w:val="00A66BCA"/>
    <w:rsid w:val="00A67BED"/>
    <w:rsid w:val="00A71026"/>
    <w:rsid w:val="00A76317"/>
    <w:rsid w:val="00A80EEA"/>
    <w:rsid w:val="00A824CF"/>
    <w:rsid w:val="00A83CDB"/>
    <w:rsid w:val="00A8582A"/>
    <w:rsid w:val="00A87640"/>
    <w:rsid w:val="00A87A9F"/>
    <w:rsid w:val="00A90A0F"/>
    <w:rsid w:val="00A917BA"/>
    <w:rsid w:val="00A964DA"/>
    <w:rsid w:val="00A972F1"/>
    <w:rsid w:val="00AA1136"/>
    <w:rsid w:val="00AA139F"/>
    <w:rsid w:val="00AA6399"/>
    <w:rsid w:val="00AA6613"/>
    <w:rsid w:val="00AA6D6D"/>
    <w:rsid w:val="00AA7C71"/>
    <w:rsid w:val="00AB2453"/>
    <w:rsid w:val="00AB5A86"/>
    <w:rsid w:val="00AB757F"/>
    <w:rsid w:val="00AC037F"/>
    <w:rsid w:val="00AC14EA"/>
    <w:rsid w:val="00AC6363"/>
    <w:rsid w:val="00AD1D6E"/>
    <w:rsid w:val="00AD3AA3"/>
    <w:rsid w:val="00AD4D76"/>
    <w:rsid w:val="00AD6881"/>
    <w:rsid w:val="00AD6F4D"/>
    <w:rsid w:val="00AD79DF"/>
    <w:rsid w:val="00AE11F8"/>
    <w:rsid w:val="00AE3038"/>
    <w:rsid w:val="00AE650A"/>
    <w:rsid w:val="00AE67F6"/>
    <w:rsid w:val="00AF4F9C"/>
    <w:rsid w:val="00AF642D"/>
    <w:rsid w:val="00B047B3"/>
    <w:rsid w:val="00B0668A"/>
    <w:rsid w:val="00B07394"/>
    <w:rsid w:val="00B12008"/>
    <w:rsid w:val="00B12E2F"/>
    <w:rsid w:val="00B13797"/>
    <w:rsid w:val="00B13AFB"/>
    <w:rsid w:val="00B15278"/>
    <w:rsid w:val="00B1647C"/>
    <w:rsid w:val="00B17878"/>
    <w:rsid w:val="00B21611"/>
    <w:rsid w:val="00B217F4"/>
    <w:rsid w:val="00B220E4"/>
    <w:rsid w:val="00B25F3D"/>
    <w:rsid w:val="00B26D2B"/>
    <w:rsid w:val="00B332D2"/>
    <w:rsid w:val="00B337C1"/>
    <w:rsid w:val="00B35153"/>
    <w:rsid w:val="00B352C7"/>
    <w:rsid w:val="00B35A44"/>
    <w:rsid w:val="00B40091"/>
    <w:rsid w:val="00B41A54"/>
    <w:rsid w:val="00B44AE4"/>
    <w:rsid w:val="00B456B4"/>
    <w:rsid w:val="00B469D8"/>
    <w:rsid w:val="00B545A4"/>
    <w:rsid w:val="00B55346"/>
    <w:rsid w:val="00B7025A"/>
    <w:rsid w:val="00B70D28"/>
    <w:rsid w:val="00B718E5"/>
    <w:rsid w:val="00B76131"/>
    <w:rsid w:val="00B76298"/>
    <w:rsid w:val="00B77DBF"/>
    <w:rsid w:val="00B800C6"/>
    <w:rsid w:val="00B82FB4"/>
    <w:rsid w:val="00B83644"/>
    <w:rsid w:val="00B83783"/>
    <w:rsid w:val="00B90298"/>
    <w:rsid w:val="00B925DD"/>
    <w:rsid w:val="00B93FC9"/>
    <w:rsid w:val="00B94F86"/>
    <w:rsid w:val="00B950DB"/>
    <w:rsid w:val="00B9658E"/>
    <w:rsid w:val="00B96CB9"/>
    <w:rsid w:val="00BA2F4E"/>
    <w:rsid w:val="00BA6B66"/>
    <w:rsid w:val="00BA7DFE"/>
    <w:rsid w:val="00BB1300"/>
    <w:rsid w:val="00BC0D88"/>
    <w:rsid w:val="00BC1E62"/>
    <w:rsid w:val="00BD39BA"/>
    <w:rsid w:val="00BD53D0"/>
    <w:rsid w:val="00BD7B0D"/>
    <w:rsid w:val="00BE6276"/>
    <w:rsid w:val="00BE676C"/>
    <w:rsid w:val="00BF59C7"/>
    <w:rsid w:val="00BF720F"/>
    <w:rsid w:val="00C00255"/>
    <w:rsid w:val="00C05516"/>
    <w:rsid w:val="00C05C5C"/>
    <w:rsid w:val="00C06C79"/>
    <w:rsid w:val="00C07EDE"/>
    <w:rsid w:val="00C110BD"/>
    <w:rsid w:val="00C115FA"/>
    <w:rsid w:val="00C14DFC"/>
    <w:rsid w:val="00C150A2"/>
    <w:rsid w:val="00C169D1"/>
    <w:rsid w:val="00C1763E"/>
    <w:rsid w:val="00C21817"/>
    <w:rsid w:val="00C24671"/>
    <w:rsid w:val="00C30084"/>
    <w:rsid w:val="00C315A7"/>
    <w:rsid w:val="00C32D52"/>
    <w:rsid w:val="00C426BF"/>
    <w:rsid w:val="00C4493E"/>
    <w:rsid w:val="00C4727F"/>
    <w:rsid w:val="00C47D8B"/>
    <w:rsid w:val="00C47F4F"/>
    <w:rsid w:val="00C47F76"/>
    <w:rsid w:val="00C54369"/>
    <w:rsid w:val="00C5535A"/>
    <w:rsid w:val="00C619DB"/>
    <w:rsid w:val="00C621BC"/>
    <w:rsid w:val="00C65537"/>
    <w:rsid w:val="00C6583E"/>
    <w:rsid w:val="00C670DF"/>
    <w:rsid w:val="00C701D1"/>
    <w:rsid w:val="00C7294A"/>
    <w:rsid w:val="00C82F7D"/>
    <w:rsid w:val="00C840D5"/>
    <w:rsid w:val="00C91D06"/>
    <w:rsid w:val="00C9310E"/>
    <w:rsid w:val="00CA0A67"/>
    <w:rsid w:val="00CA6D34"/>
    <w:rsid w:val="00CB5117"/>
    <w:rsid w:val="00CB56D3"/>
    <w:rsid w:val="00CB65BD"/>
    <w:rsid w:val="00CC18C1"/>
    <w:rsid w:val="00CC4BAD"/>
    <w:rsid w:val="00CC65B4"/>
    <w:rsid w:val="00CD048D"/>
    <w:rsid w:val="00CD31B4"/>
    <w:rsid w:val="00CD34B3"/>
    <w:rsid w:val="00CD4E73"/>
    <w:rsid w:val="00CE0A01"/>
    <w:rsid w:val="00CE2FBA"/>
    <w:rsid w:val="00CE595E"/>
    <w:rsid w:val="00CE7D6B"/>
    <w:rsid w:val="00CE7D77"/>
    <w:rsid w:val="00CF2811"/>
    <w:rsid w:val="00CF51DA"/>
    <w:rsid w:val="00D02D37"/>
    <w:rsid w:val="00D0382D"/>
    <w:rsid w:val="00D0609B"/>
    <w:rsid w:val="00D07C65"/>
    <w:rsid w:val="00D110A7"/>
    <w:rsid w:val="00D125AC"/>
    <w:rsid w:val="00D15021"/>
    <w:rsid w:val="00D17F2B"/>
    <w:rsid w:val="00D22E29"/>
    <w:rsid w:val="00D234BA"/>
    <w:rsid w:val="00D26011"/>
    <w:rsid w:val="00D27822"/>
    <w:rsid w:val="00D303A7"/>
    <w:rsid w:val="00D32073"/>
    <w:rsid w:val="00D368B3"/>
    <w:rsid w:val="00D40B7A"/>
    <w:rsid w:val="00D42D53"/>
    <w:rsid w:val="00D4507E"/>
    <w:rsid w:val="00D457FD"/>
    <w:rsid w:val="00D5146F"/>
    <w:rsid w:val="00D54149"/>
    <w:rsid w:val="00D54DD2"/>
    <w:rsid w:val="00D61178"/>
    <w:rsid w:val="00D61BE6"/>
    <w:rsid w:val="00D6495D"/>
    <w:rsid w:val="00D64CEF"/>
    <w:rsid w:val="00D66012"/>
    <w:rsid w:val="00D66261"/>
    <w:rsid w:val="00D66CC2"/>
    <w:rsid w:val="00D67250"/>
    <w:rsid w:val="00D67E7A"/>
    <w:rsid w:val="00D724C1"/>
    <w:rsid w:val="00D73916"/>
    <w:rsid w:val="00D74B89"/>
    <w:rsid w:val="00D762E5"/>
    <w:rsid w:val="00D80853"/>
    <w:rsid w:val="00D82C63"/>
    <w:rsid w:val="00D833E7"/>
    <w:rsid w:val="00D84A28"/>
    <w:rsid w:val="00D84FC0"/>
    <w:rsid w:val="00D94C50"/>
    <w:rsid w:val="00D97A6B"/>
    <w:rsid w:val="00DA4B5B"/>
    <w:rsid w:val="00DA75D9"/>
    <w:rsid w:val="00DB24C9"/>
    <w:rsid w:val="00DB6235"/>
    <w:rsid w:val="00DB64EF"/>
    <w:rsid w:val="00DC0640"/>
    <w:rsid w:val="00DC0DDA"/>
    <w:rsid w:val="00DC129B"/>
    <w:rsid w:val="00DC5125"/>
    <w:rsid w:val="00DC562E"/>
    <w:rsid w:val="00DD2A58"/>
    <w:rsid w:val="00DD345B"/>
    <w:rsid w:val="00DD50C8"/>
    <w:rsid w:val="00DD5174"/>
    <w:rsid w:val="00DD6B4B"/>
    <w:rsid w:val="00DE3B6C"/>
    <w:rsid w:val="00DE43B6"/>
    <w:rsid w:val="00DE5EA3"/>
    <w:rsid w:val="00DE746D"/>
    <w:rsid w:val="00DF0191"/>
    <w:rsid w:val="00DF09BD"/>
    <w:rsid w:val="00DF45FD"/>
    <w:rsid w:val="00DF764B"/>
    <w:rsid w:val="00E0016E"/>
    <w:rsid w:val="00E0227A"/>
    <w:rsid w:val="00E05881"/>
    <w:rsid w:val="00E14E8B"/>
    <w:rsid w:val="00E170A5"/>
    <w:rsid w:val="00E21F68"/>
    <w:rsid w:val="00E221DF"/>
    <w:rsid w:val="00E314E6"/>
    <w:rsid w:val="00E3172B"/>
    <w:rsid w:val="00E31F83"/>
    <w:rsid w:val="00E36B75"/>
    <w:rsid w:val="00E37CBD"/>
    <w:rsid w:val="00E417BA"/>
    <w:rsid w:val="00E4251F"/>
    <w:rsid w:val="00E4628E"/>
    <w:rsid w:val="00E47450"/>
    <w:rsid w:val="00E500E8"/>
    <w:rsid w:val="00E5067B"/>
    <w:rsid w:val="00E50926"/>
    <w:rsid w:val="00E52E31"/>
    <w:rsid w:val="00E53385"/>
    <w:rsid w:val="00E555F5"/>
    <w:rsid w:val="00E56583"/>
    <w:rsid w:val="00E56C81"/>
    <w:rsid w:val="00E5710C"/>
    <w:rsid w:val="00E577B0"/>
    <w:rsid w:val="00E57C55"/>
    <w:rsid w:val="00E6477A"/>
    <w:rsid w:val="00E663EC"/>
    <w:rsid w:val="00E66A8B"/>
    <w:rsid w:val="00E67682"/>
    <w:rsid w:val="00E71123"/>
    <w:rsid w:val="00E7218F"/>
    <w:rsid w:val="00E7703C"/>
    <w:rsid w:val="00E77E43"/>
    <w:rsid w:val="00E81130"/>
    <w:rsid w:val="00E8351D"/>
    <w:rsid w:val="00E83EE3"/>
    <w:rsid w:val="00E87CEE"/>
    <w:rsid w:val="00E90C82"/>
    <w:rsid w:val="00E90DC2"/>
    <w:rsid w:val="00E934A7"/>
    <w:rsid w:val="00E93DEF"/>
    <w:rsid w:val="00E94DA1"/>
    <w:rsid w:val="00E97380"/>
    <w:rsid w:val="00EA1BDE"/>
    <w:rsid w:val="00EA53A4"/>
    <w:rsid w:val="00EB08B3"/>
    <w:rsid w:val="00EB12D7"/>
    <w:rsid w:val="00EB181C"/>
    <w:rsid w:val="00EB211A"/>
    <w:rsid w:val="00EB2611"/>
    <w:rsid w:val="00EB42B0"/>
    <w:rsid w:val="00EB4AA4"/>
    <w:rsid w:val="00EB6D57"/>
    <w:rsid w:val="00EC05BA"/>
    <w:rsid w:val="00EC0DD0"/>
    <w:rsid w:val="00EC2C04"/>
    <w:rsid w:val="00EC4130"/>
    <w:rsid w:val="00EC70B6"/>
    <w:rsid w:val="00ED0A98"/>
    <w:rsid w:val="00ED0E0D"/>
    <w:rsid w:val="00ED3763"/>
    <w:rsid w:val="00EE28BB"/>
    <w:rsid w:val="00EE3FB5"/>
    <w:rsid w:val="00EE4F1D"/>
    <w:rsid w:val="00EE6283"/>
    <w:rsid w:val="00EE7C6D"/>
    <w:rsid w:val="00EF0F4C"/>
    <w:rsid w:val="00EF2B23"/>
    <w:rsid w:val="00EF409C"/>
    <w:rsid w:val="00F015BB"/>
    <w:rsid w:val="00F0340B"/>
    <w:rsid w:val="00F04909"/>
    <w:rsid w:val="00F14598"/>
    <w:rsid w:val="00F15D3B"/>
    <w:rsid w:val="00F161CA"/>
    <w:rsid w:val="00F2092F"/>
    <w:rsid w:val="00F21493"/>
    <w:rsid w:val="00F21895"/>
    <w:rsid w:val="00F2265C"/>
    <w:rsid w:val="00F22D93"/>
    <w:rsid w:val="00F240CD"/>
    <w:rsid w:val="00F248A3"/>
    <w:rsid w:val="00F27A71"/>
    <w:rsid w:val="00F37821"/>
    <w:rsid w:val="00F404EC"/>
    <w:rsid w:val="00F4061F"/>
    <w:rsid w:val="00F411F9"/>
    <w:rsid w:val="00F43DFC"/>
    <w:rsid w:val="00F53C53"/>
    <w:rsid w:val="00F546BD"/>
    <w:rsid w:val="00F54CD0"/>
    <w:rsid w:val="00F56ABC"/>
    <w:rsid w:val="00F60411"/>
    <w:rsid w:val="00F609BB"/>
    <w:rsid w:val="00F65168"/>
    <w:rsid w:val="00F66341"/>
    <w:rsid w:val="00F67337"/>
    <w:rsid w:val="00F674D4"/>
    <w:rsid w:val="00F6763F"/>
    <w:rsid w:val="00F6785B"/>
    <w:rsid w:val="00F67A97"/>
    <w:rsid w:val="00F67CDA"/>
    <w:rsid w:val="00F73AE2"/>
    <w:rsid w:val="00F77653"/>
    <w:rsid w:val="00F77B89"/>
    <w:rsid w:val="00F86350"/>
    <w:rsid w:val="00F86DD4"/>
    <w:rsid w:val="00F90537"/>
    <w:rsid w:val="00F929F4"/>
    <w:rsid w:val="00F93636"/>
    <w:rsid w:val="00F93D96"/>
    <w:rsid w:val="00F95DED"/>
    <w:rsid w:val="00FA0A69"/>
    <w:rsid w:val="00FA0C71"/>
    <w:rsid w:val="00FA1439"/>
    <w:rsid w:val="00FA2334"/>
    <w:rsid w:val="00FA294F"/>
    <w:rsid w:val="00FA3F21"/>
    <w:rsid w:val="00FA62EF"/>
    <w:rsid w:val="00FA7131"/>
    <w:rsid w:val="00FB03CA"/>
    <w:rsid w:val="00FB15C0"/>
    <w:rsid w:val="00FB26F9"/>
    <w:rsid w:val="00FB3401"/>
    <w:rsid w:val="00FB474F"/>
    <w:rsid w:val="00FB543C"/>
    <w:rsid w:val="00FB7BCE"/>
    <w:rsid w:val="00FC15CB"/>
    <w:rsid w:val="00FC35CB"/>
    <w:rsid w:val="00FC3E89"/>
    <w:rsid w:val="00FC419B"/>
    <w:rsid w:val="00FC43BF"/>
    <w:rsid w:val="00FC468B"/>
    <w:rsid w:val="00FD4513"/>
    <w:rsid w:val="00FD62FB"/>
    <w:rsid w:val="00FD7067"/>
    <w:rsid w:val="00FD7CEA"/>
    <w:rsid w:val="00FE02EA"/>
    <w:rsid w:val="00FE1BD8"/>
    <w:rsid w:val="00FE438F"/>
    <w:rsid w:val="00FE68B7"/>
    <w:rsid w:val="00FF42EC"/>
    <w:rsid w:val="00FF5A27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90C82"/>
    <w:pPr>
      <w:ind w:left="720"/>
      <w:contextualSpacing/>
    </w:pPr>
  </w:style>
  <w:style w:type="table" w:styleId="a4">
    <w:name w:val="Table Grid"/>
    <w:basedOn w:val="a1"/>
    <w:uiPriority w:val="59"/>
    <w:rsid w:val="000D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E05881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88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2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011"/>
  </w:style>
  <w:style w:type="paragraph" w:styleId="aa">
    <w:name w:val="header"/>
    <w:basedOn w:val="a"/>
    <w:link w:val="ab"/>
    <w:uiPriority w:val="99"/>
    <w:rsid w:val="00D26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26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6011"/>
  </w:style>
  <w:style w:type="character" w:styleId="ad">
    <w:name w:val="annotation reference"/>
    <w:basedOn w:val="a0"/>
    <w:uiPriority w:val="99"/>
    <w:semiHidden/>
    <w:unhideWhenUsed/>
    <w:rsid w:val="00184E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4E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4E06"/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524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45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6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C0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03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99"/>
    <w:qFormat/>
    <w:rsid w:val="00E577B0"/>
    <w:pPr>
      <w:spacing w:after="0" w:line="240" w:lineRule="auto"/>
    </w:pPr>
  </w:style>
  <w:style w:type="paragraph" w:customStyle="1" w:styleId="Standard">
    <w:name w:val="Standard"/>
    <w:rsid w:val="00E577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f1">
    <w:name w:val="Основной текст_"/>
    <w:basedOn w:val="a0"/>
    <w:link w:val="2"/>
    <w:rsid w:val="00F77B89"/>
    <w:rPr>
      <w:rFonts w:ascii="Courier New" w:eastAsia="Courier New" w:hAnsi="Courier New" w:cs="Courier New"/>
      <w:spacing w:val="-1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F77B89"/>
    <w:pPr>
      <w:shd w:val="clear" w:color="auto" w:fill="FFFFFF"/>
      <w:spacing w:after="0" w:line="0" w:lineRule="atLeast"/>
      <w:ind w:hanging="280"/>
    </w:pPr>
    <w:rPr>
      <w:rFonts w:ascii="Courier New" w:eastAsia="Courier New" w:hAnsi="Courier New" w:cs="Courier New"/>
      <w:spacing w:val="-1"/>
      <w:sz w:val="15"/>
      <w:szCs w:val="15"/>
    </w:rPr>
  </w:style>
  <w:style w:type="paragraph" w:styleId="af2">
    <w:name w:val="Normal (Web)"/>
    <w:basedOn w:val="a"/>
    <w:uiPriority w:val="99"/>
    <w:unhideWhenUsed/>
    <w:rsid w:val="0023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30562"/>
    <w:rPr>
      <w:b/>
      <w:bCs/>
    </w:rPr>
  </w:style>
  <w:style w:type="paragraph" w:customStyle="1" w:styleId="Style1">
    <w:name w:val="Style1"/>
    <w:basedOn w:val="a"/>
    <w:rsid w:val="00B047B3"/>
    <w:pPr>
      <w:widowControl w:val="0"/>
      <w:autoSpaceDE w:val="0"/>
      <w:autoSpaceDN w:val="0"/>
      <w:adjustRightInd w:val="0"/>
      <w:spacing w:after="0" w:line="242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D51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90C82"/>
    <w:pPr>
      <w:ind w:left="720"/>
      <w:contextualSpacing/>
    </w:pPr>
  </w:style>
  <w:style w:type="table" w:styleId="a4">
    <w:name w:val="Table Grid"/>
    <w:basedOn w:val="a1"/>
    <w:uiPriority w:val="59"/>
    <w:rsid w:val="000D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E05881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88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2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011"/>
  </w:style>
  <w:style w:type="paragraph" w:styleId="aa">
    <w:name w:val="header"/>
    <w:basedOn w:val="a"/>
    <w:link w:val="ab"/>
    <w:uiPriority w:val="99"/>
    <w:rsid w:val="00D26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26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6011"/>
  </w:style>
  <w:style w:type="character" w:styleId="ad">
    <w:name w:val="annotation reference"/>
    <w:basedOn w:val="a0"/>
    <w:uiPriority w:val="99"/>
    <w:semiHidden/>
    <w:unhideWhenUsed/>
    <w:rsid w:val="00184E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4E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4E06"/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524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45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6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C0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03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99"/>
    <w:qFormat/>
    <w:rsid w:val="00E577B0"/>
    <w:pPr>
      <w:spacing w:after="0" w:line="240" w:lineRule="auto"/>
    </w:pPr>
  </w:style>
  <w:style w:type="paragraph" w:customStyle="1" w:styleId="Standard">
    <w:name w:val="Standard"/>
    <w:rsid w:val="00E577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f1">
    <w:name w:val="Основной текст_"/>
    <w:basedOn w:val="a0"/>
    <w:link w:val="2"/>
    <w:rsid w:val="00F77B89"/>
    <w:rPr>
      <w:rFonts w:ascii="Courier New" w:eastAsia="Courier New" w:hAnsi="Courier New" w:cs="Courier New"/>
      <w:spacing w:val="-1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F77B89"/>
    <w:pPr>
      <w:shd w:val="clear" w:color="auto" w:fill="FFFFFF"/>
      <w:spacing w:after="0" w:line="0" w:lineRule="atLeast"/>
      <w:ind w:hanging="280"/>
    </w:pPr>
    <w:rPr>
      <w:rFonts w:ascii="Courier New" w:eastAsia="Courier New" w:hAnsi="Courier New" w:cs="Courier New"/>
      <w:spacing w:val="-1"/>
      <w:sz w:val="15"/>
      <w:szCs w:val="15"/>
    </w:rPr>
  </w:style>
  <w:style w:type="paragraph" w:styleId="af2">
    <w:name w:val="Normal (Web)"/>
    <w:basedOn w:val="a"/>
    <w:uiPriority w:val="99"/>
    <w:unhideWhenUsed/>
    <w:rsid w:val="0023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30562"/>
    <w:rPr>
      <w:b/>
      <w:bCs/>
    </w:rPr>
  </w:style>
  <w:style w:type="paragraph" w:customStyle="1" w:styleId="Style1">
    <w:name w:val="Style1"/>
    <w:basedOn w:val="a"/>
    <w:rsid w:val="00B047B3"/>
    <w:pPr>
      <w:widowControl w:val="0"/>
      <w:autoSpaceDE w:val="0"/>
      <w:autoSpaceDN w:val="0"/>
      <w:adjustRightInd w:val="0"/>
      <w:spacing w:after="0" w:line="242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B357908F28C68C1012F1C82CBED768E3EDEAC116F02051AB8EB262C7CCA655A9EAAE17CF99B2I8uDI" TargetMode="External"/><Relationship Id="rId18" Type="http://schemas.openxmlformats.org/officeDocument/2006/relationships/hyperlink" Target="consultantplus://offline/ref=AAD0793400B402A89EA36ACE4C7745C36F21FEFDFEF9A1445207054D65I5K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B357908F28C68C1012F1C82CBED768E5EEEAC412FC7D5BA3D7BE60C0C3F942AEA3A216CF99B284IFuAI" TargetMode="External"/><Relationship Id="rId17" Type="http://schemas.openxmlformats.org/officeDocument/2006/relationships/hyperlink" Target="consultantplus://offline/ref=AAD0793400B402A89EA36ACE4C7745C36F23FBFFF1F1FC4E5A5E094F6250D40113E996A6256A6FI1K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B357908F28C68C1012F1C82CBED768E3E5EAC611F02051AB8EB262C7CCA655A9EAAE17CF99B2I8uDI" TargetMode="External"/><Relationship Id="rId20" Type="http://schemas.openxmlformats.org/officeDocument/2006/relationships/hyperlink" Target="consultantplus://offline/ref=AAD0793400B402A89EA36ACE4C7745C3692AFAF8FFF1FC4E5A5E094FI6K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0A685D999533D86267AB338684110AFBC3A9CB39A02C0D99F11A2D7420E6C25C86B0946b2c4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B357908F28C68C1012F1C82CBED768E3EBEEC515F02051AB8EB262C7CCA655A9EAAE17CF99B2I8uDI" TargetMode="External"/><Relationship Id="rId10" Type="http://schemas.openxmlformats.org/officeDocument/2006/relationships/hyperlink" Target="consultantplus://offline/ref=AAD0793400B402A89EA36ACE4C7745C36F27FAFBF6FBA1445207054D655F8B1614A09AA02CI6K8J" TargetMode="External"/><Relationship Id="rId19" Type="http://schemas.openxmlformats.org/officeDocument/2006/relationships/hyperlink" Target="consultantplus://offline/ref=AAD0793400B402A89EA36ACE4C7745C36F27FAFBF6FBA1445207054D655F8B1614A09AA124I6K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AB357908F28C68C1012F1C82CBED768ECE8EEC715F02051AB8EB262C7CCA655A9EAAE17CF99B2I8u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1010-16AA-4782-AF6E-AD2ADF05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55</Pages>
  <Words>17316</Words>
  <Characters>98704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Ольга Петровна</dc:creator>
  <cp:lastModifiedBy>Зорина Татьяна Анатольевна</cp:lastModifiedBy>
  <cp:revision>18</cp:revision>
  <cp:lastPrinted>2016-07-25T09:22:00Z</cp:lastPrinted>
  <dcterms:created xsi:type="dcterms:W3CDTF">2014-09-18T12:00:00Z</dcterms:created>
  <dcterms:modified xsi:type="dcterms:W3CDTF">2016-07-25T09:31:00Z</dcterms:modified>
</cp:coreProperties>
</file>