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6F9" w:rsidRPr="00A746F9" w:rsidRDefault="00A746F9" w:rsidP="00A746F9">
      <w:pPr>
        <w:spacing w:line="240" w:lineRule="exact"/>
        <w:rPr>
          <w:rFonts w:ascii="Times New Roman CYR" w:hAnsi="Times New Roman CYR"/>
          <w:szCs w:val="20"/>
        </w:rPr>
      </w:pPr>
      <w:bookmarkStart w:id="0" w:name="_GoBack"/>
      <w:bookmarkEnd w:id="0"/>
      <w:r w:rsidRPr="00A746F9">
        <w:rPr>
          <w:noProof/>
        </w:rPr>
        <w:drawing>
          <wp:anchor distT="0" distB="0" distL="114300" distR="114300" simplePos="0" relativeHeight="251659264" behindDoc="0" locked="0" layoutInCell="1" allowOverlap="1" wp14:anchorId="6CD46514" wp14:editId="2B36A1A2">
            <wp:simplePos x="0" y="0"/>
            <wp:positionH relativeFrom="column">
              <wp:posOffset>2612390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6F9">
        <w:rPr>
          <w:rFonts w:ascii="Times New Roman CYR" w:hAnsi="Times New Roman CYR"/>
          <w:szCs w:val="20"/>
        </w:rPr>
        <w:t xml:space="preserve">                                   </w:t>
      </w:r>
    </w:p>
    <w:p w:rsidR="00A746F9" w:rsidRPr="00A746F9" w:rsidRDefault="00A746F9" w:rsidP="00A746F9">
      <w:pPr>
        <w:rPr>
          <w:rFonts w:ascii="Times New Roman CYR" w:hAnsi="Times New Roman CYR"/>
          <w:szCs w:val="20"/>
        </w:rPr>
      </w:pPr>
    </w:p>
    <w:p w:rsidR="00A746F9" w:rsidRPr="00A746F9" w:rsidRDefault="00A746F9" w:rsidP="00A746F9">
      <w:pPr>
        <w:rPr>
          <w:rFonts w:ascii="Times New Roman CYR" w:hAnsi="Times New Roman CYR"/>
          <w:szCs w:val="20"/>
        </w:rPr>
      </w:pPr>
    </w:p>
    <w:p w:rsidR="00A746F9" w:rsidRPr="00A746F9" w:rsidRDefault="00A746F9" w:rsidP="00A746F9">
      <w:pPr>
        <w:rPr>
          <w:rFonts w:ascii="Times New Roman CYR" w:hAnsi="Times New Roman CYR"/>
          <w:szCs w:val="20"/>
        </w:rPr>
      </w:pPr>
      <w:r w:rsidRPr="00A746F9">
        <w:rPr>
          <w:rFonts w:ascii="Times New Roman CYR" w:hAnsi="Times New Roman CYR"/>
          <w:szCs w:val="20"/>
        </w:rPr>
        <w:t xml:space="preserve">                                   </w:t>
      </w:r>
    </w:p>
    <w:p w:rsidR="00A746F9" w:rsidRPr="00A746F9" w:rsidRDefault="00A746F9" w:rsidP="00A746F9">
      <w:pPr>
        <w:spacing w:line="240" w:lineRule="exact"/>
        <w:rPr>
          <w:rFonts w:ascii="Times New Roman CYR" w:hAnsi="Times New Roman CYR"/>
          <w:b/>
          <w:sz w:val="28"/>
          <w:szCs w:val="28"/>
        </w:rPr>
      </w:pPr>
      <w:r w:rsidRPr="00A746F9">
        <w:rPr>
          <w:rFonts w:ascii="Times New Roman CYR" w:hAnsi="Times New Roman CYR"/>
          <w:b/>
          <w:sz w:val="28"/>
          <w:szCs w:val="28"/>
        </w:rPr>
        <w:t xml:space="preserve">                                             Новгородская область</w:t>
      </w:r>
    </w:p>
    <w:p w:rsidR="00A746F9" w:rsidRPr="00A746F9" w:rsidRDefault="00A746F9" w:rsidP="00A746F9">
      <w:pPr>
        <w:keepNext/>
        <w:spacing w:before="120"/>
        <w:jc w:val="center"/>
        <w:outlineLvl w:val="2"/>
        <w:rPr>
          <w:rFonts w:ascii="Times New Roman CYR" w:hAnsi="Times New Roman CYR"/>
          <w:b/>
          <w:spacing w:val="-10"/>
          <w:sz w:val="30"/>
          <w:szCs w:val="30"/>
        </w:rPr>
      </w:pPr>
      <w:r w:rsidRPr="00A746F9">
        <w:rPr>
          <w:rFonts w:ascii="Times New Roman CYR" w:hAnsi="Times New Roman CYR"/>
          <w:b/>
          <w:sz w:val="28"/>
          <w:szCs w:val="20"/>
        </w:rPr>
        <w:t xml:space="preserve"> </w:t>
      </w:r>
      <w:r w:rsidRPr="00A746F9">
        <w:rPr>
          <w:rFonts w:ascii="Times New Roman CYR" w:hAnsi="Times New Roman CYR"/>
          <w:b/>
          <w:spacing w:val="-10"/>
          <w:sz w:val="28"/>
          <w:szCs w:val="28"/>
        </w:rPr>
        <w:t>АДМИНИСТРАЦИЯ  БОРОВИЧСКОГО МУНИЦИПАЛЬНОГО РАЙОН</w:t>
      </w:r>
      <w:r w:rsidRPr="00A746F9">
        <w:rPr>
          <w:rFonts w:ascii="Times New Roman CYR" w:hAnsi="Times New Roman CYR"/>
          <w:b/>
          <w:spacing w:val="-10"/>
          <w:sz w:val="30"/>
          <w:szCs w:val="30"/>
        </w:rPr>
        <w:t>А</w:t>
      </w:r>
    </w:p>
    <w:p w:rsidR="00A746F9" w:rsidRPr="00A746F9" w:rsidRDefault="00A746F9" w:rsidP="00A746F9">
      <w:pPr>
        <w:keepNext/>
        <w:spacing w:before="120" w:line="360" w:lineRule="auto"/>
        <w:jc w:val="center"/>
        <w:outlineLvl w:val="0"/>
        <w:rPr>
          <w:rFonts w:ascii="Times New Roman CYR" w:hAnsi="Times New Roman CYR"/>
          <w:spacing w:val="60"/>
          <w:sz w:val="32"/>
          <w:szCs w:val="20"/>
        </w:rPr>
      </w:pPr>
      <w:r w:rsidRPr="00A746F9">
        <w:rPr>
          <w:rFonts w:ascii="Times New Roman CYR" w:hAnsi="Times New Roman CYR"/>
          <w:spacing w:val="60"/>
          <w:sz w:val="32"/>
          <w:szCs w:val="20"/>
        </w:rPr>
        <w:t>ПОСТАНОВЛЕНИЕ</w:t>
      </w:r>
    </w:p>
    <w:p w:rsidR="00A746F9" w:rsidRPr="00A746F9" w:rsidRDefault="00A746F9" w:rsidP="00A746F9">
      <w:pPr>
        <w:jc w:val="center"/>
        <w:rPr>
          <w:rFonts w:ascii="Times New Roman CYR" w:hAnsi="Times New Roman CYR"/>
          <w:sz w:val="20"/>
          <w:szCs w:val="20"/>
        </w:rPr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1440"/>
        <w:gridCol w:w="1142"/>
      </w:tblGrid>
      <w:tr w:rsidR="00A746F9" w:rsidRPr="00A746F9" w:rsidTr="00A746F9">
        <w:tc>
          <w:tcPr>
            <w:tcW w:w="1440" w:type="dxa"/>
            <w:hideMark/>
          </w:tcPr>
          <w:p w:rsidR="00A746F9" w:rsidRPr="00A746F9" w:rsidRDefault="00A6057C" w:rsidP="00A746F9">
            <w:pPr>
              <w:ind w:left="-113" w:right="-57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29</w:t>
            </w:r>
            <w:r w:rsidR="00A746F9" w:rsidRPr="00A746F9">
              <w:rPr>
                <w:rFonts w:ascii="Times New Roman CYR" w:hAnsi="Times New Roman CYR"/>
                <w:b/>
                <w:sz w:val="28"/>
                <w:szCs w:val="28"/>
              </w:rPr>
              <w:t>.12.2015</w:t>
            </w:r>
          </w:p>
        </w:tc>
        <w:tc>
          <w:tcPr>
            <w:tcW w:w="1142" w:type="dxa"/>
            <w:hideMark/>
          </w:tcPr>
          <w:p w:rsidR="00A746F9" w:rsidRPr="00A746F9" w:rsidRDefault="00A746F9" w:rsidP="00A6057C">
            <w:pPr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A746F9">
              <w:rPr>
                <w:rFonts w:ascii="Times New Roman CYR" w:hAnsi="Times New Roman CYR"/>
                <w:sz w:val="28"/>
                <w:szCs w:val="20"/>
              </w:rPr>
              <w:t xml:space="preserve">№ </w:t>
            </w:r>
            <w:r w:rsidRPr="00A746F9">
              <w:rPr>
                <w:rFonts w:ascii="Times New Roman CYR" w:hAnsi="Times New Roman CYR"/>
                <w:b/>
                <w:sz w:val="28"/>
                <w:szCs w:val="20"/>
              </w:rPr>
              <w:t>270</w:t>
            </w:r>
            <w:r w:rsidR="00A6057C">
              <w:rPr>
                <w:rFonts w:ascii="Times New Roman CYR" w:hAnsi="Times New Roman CYR"/>
                <w:b/>
                <w:sz w:val="28"/>
                <w:szCs w:val="20"/>
              </w:rPr>
              <w:t>1</w:t>
            </w:r>
            <w:r w:rsidRPr="00A746F9">
              <w:rPr>
                <w:rFonts w:ascii="Times New Roman CYR" w:hAnsi="Times New Roman CYR"/>
                <w:sz w:val="28"/>
                <w:szCs w:val="20"/>
              </w:rPr>
              <w:t xml:space="preserve"> </w:t>
            </w:r>
          </w:p>
        </w:tc>
      </w:tr>
    </w:tbl>
    <w:p w:rsidR="00A746F9" w:rsidRPr="00A746F9" w:rsidRDefault="00A746F9" w:rsidP="00A746F9">
      <w:pPr>
        <w:jc w:val="center"/>
        <w:rPr>
          <w:rFonts w:ascii="Times New Roman CYR" w:hAnsi="Times New Roman CYR"/>
          <w:sz w:val="28"/>
          <w:szCs w:val="20"/>
        </w:rPr>
      </w:pPr>
    </w:p>
    <w:p w:rsidR="00A746F9" w:rsidRPr="00A746F9" w:rsidRDefault="00A746F9" w:rsidP="00A746F9">
      <w:pPr>
        <w:rPr>
          <w:rFonts w:ascii="Times New Roman CYR" w:hAnsi="Times New Roman CYR"/>
          <w:sz w:val="28"/>
          <w:szCs w:val="20"/>
        </w:rPr>
      </w:pPr>
      <w:r w:rsidRPr="00A746F9">
        <w:rPr>
          <w:rFonts w:ascii="Times New Roman CYR" w:hAnsi="Times New Roman CYR"/>
          <w:sz w:val="28"/>
          <w:szCs w:val="20"/>
        </w:rPr>
        <w:t xml:space="preserve">                                                        </w:t>
      </w:r>
      <w:proofErr w:type="spellStart"/>
      <w:r w:rsidRPr="00A746F9">
        <w:rPr>
          <w:rFonts w:ascii="Times New Roman CYR" w:hAnsi="Times New Roman CYR"/>
          <w:sz w:val="28"/>
          <w:szCs w:val="20"/>
        </w:rPr>
        <w:t>г</w:t>
      </w:r>
      <w:proofErr w:type="gramStart"/>
      <w:r w:rsidRPr="00A746F9">
        <w:rPr>
          <w:rFonts w:ascii="Times New Roman CYR" w:hAnsi="Times New Roman CYR"/>
          <w:sz w:val="28"/>
          <w:szCs w:val="20"/>
        </w:rPr>
        <w:t>.Б</w:t>
      </w:r>
      <w:proofErr w:type="gramEnd"/>
      <w:r w:rsidRPr="00A746F9">
        <w:rPr>
          <w:rFonts w:ascii="Times New Roman CYR" w:hAnsi="Times New Roman CYR"/>
          <w:sz w:val="28"/>
          <w:szCs w:val="20"/>
        </w:rPr>
        <w:t>оровичи</w:t>
      </w:r>
      <w:proofErr w:type="spellEnd"/>
    </w:p>
    <w:p w:rsidR="004F2EE2" w:rsidRDefault="00D3331A" w:rsidP="00A746F9">
      <w:r w:rsidRPr="005A7719">
        <w:rPr>
          <w:rFonts w:ascii="Times New Roman CYR" w:hAnsi="Times New Roman CYR"/>
          <w:sz w:val="28"/>
          <w:szCs w:val="20"/>
        </w:rPr>
        <w:t xml:space="preserve">                                                        </w:t>
      </w:r>
    </w:p>
    <w:p w:rsidR="00A746F9" w:rsidRDefault="004F2EE2" w:rsidP="00A746F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746F9">
        <w:rPr>
          <w:rFonts w:ascii="Times New Roman" w:hAnsi="Times New Roman" w:cs="Times New Roman"/>
          <w:sz w:val="28"/>
          <w:szCs w:val="28"/>
        </w:rPr>
        <w:t>О</w:t>
      </w:r>
      <w:r w:rsidR="00A746F9" w:rsidRPr="00A746F9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hyperlink w:anchor="P36" w:history="1">
        <w:proofErr w:type="gramStart"/>
        <w:r w:rsidR="00A746F9" w:rsidRPr="00A746F9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A746F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746F9" w:rsidRPr="00A746F9">
        <w:rPr>
          <w:rFonts w:ascii="Times New Roman" w:hAnsi="Times New Roman" w:cs="Times New Roman"/>
          <w:sz w:val="28"/>
          <w:szCs w:val="28"/>
        </w:rPr>
        <w:t xml:space="preserve"> и услови</w:t>
      </w:r>
      <w:r w:rsidR="00A746F9">
        <w:rPr>
          <w:rFonts w:ascii="Times New Roman" w:hAnsi="Times New Roman" w:cs="Times New Roman"/>
          <w:sz w:val="28"/>
          <w:szCs w:val="28"/>
        </w:rPr>
        <w:t>й</w:t>
      </w:r>
      <w:r w:rsidR="00A746F9" w:rsidRPr="00A746F9">
        <w:rPr>
          <w:rFonts w:ascii="Times New Roman" w:hAnsi="Times New Roman" w:cs="Times New Roman"/>
          <w:sz w:val="28"/>
          <w:szCs w:val="28"/>
        </w:rPr>
        <w:t xml:space="preserve"> организации капитального ремонта муниципальных жилых помещений и общего имущества собственников помещений в многоквартирном доме за счет средств бюджета </w:t>
      </w:r>
    </w:p>
    <w:p w:rsidR="004F2EE2" w:rsidRPr="00A746F9" w:rsidRDefault="00A746F9" w:rsidP="00A746F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746F9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Pr="00A746F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3331A" w:rsidRPr="00D3331A" w:rsidRDefault="00D3331A" w:rsidP="00D333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3331A" w:rsidRPr="00A746F9" w:rsidRDefault="004F2EE2" w:rsidP="00A746F9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A746F9">
        <w:rPr>
          <w:sz w:val="28"/>
          <w:szCs w:val="28"/>
        </w:rPr>
        <w:t xml:space="preserve">В соответствии с Жилищным </w:t>
      </w:r>
      <w:hyperlink r:id="rId7" w:history="1">
        <w:r w:rsidRPr="00A746F9">
          <w:rPr>
            <w:sz w:val="28"/>
            <w:szCs w:val="28"/>
          </w:rPr>
          <w:t>кодексом</w:t>
        </w:r>
      </w:hyperlink>
      <w:r w:rsidRPr="00A746F9">
        <w:rPr>
          <w:sz w:val="28"/>
          <w:szCs w:val="28"/>
        </w:rPr>
        <w:t xml:space="preserve"> Российской Федерации</w:t>
      </w:r>
      <w:r w:rsidR="00A746F9">
        <w:rPr>
          <w:sz w:val="28"/>
          <w:szCs w:val="28"/>
        </w:rPr>
        <w:t xml:space="preserve">         </w:t>
      </w:r>
      <w:r w:rsidR="00D3331A" w:rsidRPr="00A746F9">
        <w:rPr>
          <w:sz w:val="28"/>
          <w:szCs w:val="28"/>
        </w:rPr>
        <w:t xml:space="preserve"> Администрация </w:t>
      </w:r>
      <w:proofErr w:type="spellStart"/>
      <w:r w:rsidR="00D3331A" w:rsidRPr="00A746F9">
        <w:rPr>
          <w:sz w:val="28"/>
          <w:szCs w:val="28"/>
        </w:rPr>
        <w:t>Боровичского</w:t>
      </w:r>
      <w:proofErr w:type="spellEnd"/>
      <w:r w:rsidR="00D3331A" w:rsidRPr="00A746F9">
        <w:rPr>
          <w:sz w:val="28"/>
          <w:szCs w:val="28"/>
        </w:rPr>
        <w:t xml:space="preserve"> муниципального района </w:t>
      </w:r>
      <w:r w:rsidR="00D3331A" w:rsidRPr="00A746F9">
        <w:rPr>
          <w:b/>
          <w:sz w:val="28"/>
          <w:szCs w:val="28"/>
        </w:rPr>
        <w:t xml:space="preserve">ПОСТАНОВЛЯЕТ: </w:t>
      </w:r>
    </w:p>
    <w:p w:rsidR="004F2EE2" w:rsidRPr="00A746F9" w:rsidRDefault="004F2EE2" w:rsidP="00A746F9">
      <w:pPr>
        <w:pStyle w:val="ConsPlusNormal"/>
        <w:spacing w:before="12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6F9">
        <w:rPr>
          <w:rFonts w:ascii="Times New Roman" w:hAnsi="Times New Roman" w:cs="Times New Roman"/>
          <w:sz w:val="28"/>
          <w:szCs w:val="28"/>
        </w:rPr>
        <w:t>1. Утвердить прилагаемы</w:t>
      </w:r>
      <w:r w:rsidR="00A746F9">
        <w:rPr>
          <w:rFonts w:ascii="Times New Roman" w:hAnsi="Times New Roman" w:cs="Times New Roman"/>
          <w:sz w:val="28"/>
          <w:szCs w:val="28"/>
        </w:rPr>
        <w:t>е</w:t>
      </w:r>
      <w:r w:rsidRPr="00A746F9">
        <w:rPr>
          <w:rFonts w:ascii="Times New Roman" w:hAnsi="Times New Roman" w:cs="Times New Roman"/>
          <w:sz w:val="28"/>
          <w:szCs w:val="28"/>
        </w:rPr>
        <w:t xml:space="preserve"> </w:t>
      </w:r>
      <w:hyperlink w:anchor="P36" w:history="1">
        <w:r w:rsidR="002C19D4" w:rsidRPr="00A746F9">
          <w:rPr>
            <w:rFonts w:ascii="Times New Roman" w:hAnsi="Times New Roman" w:cs="Times New Roman"/>
            <w:sz w:val="28"/>
            <w:szCs w:val="28"/>
          </w:rPr>
          <w:t>п</w:t>
        </w:r>
        <w:r w:rsidRPr="00A746F9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="002C19D4" w:rsidRPr="00A746F9">
        <w:rPr>
          <w:rFonts w:ascii="Times New Roman" w:hAnsi="Times New Roman" w:cs="Times New Roman"/>
          <w:sz w:val="28"/>
          <w:szCs w:val="28"/>
        </w:rPr>
        <w:t xml:space="preserve"> и условия</w:t>
      </w:r>
      <w:r w:rsidRPr="00A746F9">
        <w:rPr>
          <w:rFonts w:ascii="Times New Roman" w:hAnsi="Times New Roman" w:cs="Times New Roman"/>
          <w:sz w:val="28"/>
          <w:szCs w:val="28"/>
        </w:rPr>
        <w:t xml:space="preserve"> организации капитальн</w:t>
      </w:r>
      <w:r w:rsidRPr="00A746F9">
        <w:rPr>
          <w:rFonts w:ascii="Times New Roman" w:hAnsi="Times New Roman" w:cs="Times New Roman"/>
          <w:sz w:val="28"/>
          <w:szCs w:val="28"/>
        </w:rPr>
        <w:t>о</w:t>
      </w:r>
      <w:r w:rsidRPr="00A746F9">
        <w:rPr>
          <w:rFonts w:ascii="Times New Roman" w:hAnsi="Times New Roman" w:cs="Times New Roman"/>
          <w:sz w:val="28"/>
          <w:szCs w:val="28"/>
        </w:rPr>
        <w:t>го ремонта муниципальных жилых помещений и общего имущества со</w:t>
      </w:r>
      <w:r w:rsidRPr="00A746F9">
        <w:rPr>
          <w:rFonts w:ascii="Times New Roman" w:hAnsi="Times New Roman" w:cs="Times New Roman"/>
          <w:sz w:val="28"/>
          <w:szCs w:val="28"/>
        </w:rPr>
        <w:t>б</w:t>
      </w:r>
      <w:r w:rsidRPr="00A746F9">
        <w:rPr>
          <w:rFonts w:ascii="Times New Roman" w:hAnsi="Times New Roman" w:cs="Times New Roman"/>
          <w:sz w:val="28"/>
          <w:szCs w:val="28"/>
        </w:rPr>
        <w:t>ственников помещений в многоквартирном доме за счет средств бюджета</w:t>
      </w:r>
      <w:r w:rsidR="008764B2" w:rsidRPr="00A746F9">
        <w:rPr>
          <w:rFonts w:ascii="Times New Roman" w:hAnsi="Times New Roman" w:cs="Times New Roman"/>
          <w:sz w:val="28"/>
          <w:szCs w:val="28"/>
        </w:rPr>
        <w:t xml:space="preserve"> Боровичского</w:t>
      </w:r>
      <w:r w:rsidRPr="00A746F9">
        <w:rPr>
          <w:rFonts w:ascii="Times New Roman" w:hAnsi="Times New Roman" w:cs="Times New Roman"/>
          <w:sz w:val="28"/>
          <w:szCs w:val="28"/>
        </w:rPr>
        <w:t xml:space="preserve"> </w:t>
      </w:r>
      <w:r w:rsidR="00D3331A" w:rsidRPr="00A746F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746F9">
        <w:rPr>
          <w:rFonts w:ascii="Times New Roman" w:hAnsi="Times New Roman" w:cs="Times New Roman"/>
          <w:sz w:val="28"/>
          <w:szCs w:val="28"/>
        </w:rPr>
        <w:t>.</w:t>
      </w:r>
    </w:p>
    <w:p w:rsidR="00D3331A" w:rsidRDefault="00A746F9" w:rsidP="00A746F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D3331A" w:rsidRPr="00A746F9">
        <w:rPr>
          <w:rFonts w:eastAsiaTheme="minorHAnsi"/>
          <w:sz w:val="28"/>
          <w:szCs w:val="28"/>
          <w:lang w:eastAsia="en-US"/>
        </w:rPr>
        <w:t xml:space="preserve">2. Опубликовать постановление в приложении к газете «Красная </w:t>
      </w: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D3331A" w:rsidRPr="00A746F9">
        <w:rPr>
          <w:rFonts w:eastAsiaTheme="minorHAnsi"/>
          <w:sz w:val="28"/>
          <w:szCs w:val="28"/>
          <w:lang w:eastAsia="en-US"/>
        </w:rPr>
        <w:t>искра»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3331A" w:rsidRPr="00A746F9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3331A" w:rsidRPr="00A746F9">
        <w:rPr>
          <w:rFonts w:eastAsiaTheme="minorHAnsi"/>
          <w:sz w:val="28"/>
          <w:szCs w:val="28"/>
          <w:lang w:eastAsia="en-US"/>
        </w:rPr>
        <w:t>«Официальный вестник» и разместить на официальном сайте Адм</w:t>
      </w:r>
      <w:r w:rsidR="00D3331A" w:rsidRPr="00A746F9">
        <w:rPr>
          <w:rFonts w:eastAsiaTheme="minorHAnsi"/>
          <w:sz w:val="28"/>
          <w:szCs w:val="28"/>
          <w:lang w:eastAsia="en-US"/>
        </w:rPr>
        <w:t>и</w:t>
      </w:r>
      <w:r w:rsidR="00D3331A" w:rsidRPr="00A746F9">
        <w:rPr>
          <w:rFonts w:eastAsiaTheme="minorHAnsi"/>
          <w:sz w:val="28"/>
          <w:szCs w:val="28"/>
          <w:lang w:eastAsia="en-US"/>
        </w:rPr>
        <w:t>нистрации Боровичского муниципального района</w:t>
      </w:r>
      <w:r>
        <w:rPr>
          <w:rFonts w:eastAsiaTheme="minorHAnsi"/>
          <w:sz w:val="28"/>
          <w:szCs w:val="28"/>
          <w:lang w:eastAsia="en-US"/>
        </w:rPr>
        <w:t>.</w:t>
      </w:r>
      <w:r w:rsidR="00D3331A" w:rsidRPr="00A746F9">
        <w:rPr>
          <w:rFonts w:eastAsiaTheme="minorHAnsi"/>
          <w:sz w:val="28"/>
          <w:szCs w:val="28"/>
          <w:lang w:eastAsia="en-US"/>
        </w:rPr>
        <w:t xml:space="preserve"> </w:t>
      </w:r>
    </w:p>
    <w:p w:rsidR="00A746F9" w:rsidRPr="00A746F9" w:rsidRDefault="00A746F9" w:rsidP="00A746F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3331A" w:rsidRDefault="00D3331A">
      <w:pPr>
        <w:pStyle w:val="ConsPlusNormal"/>
        <w:jc w:val="both"/>
      </w:pPr>
    </w:p>
    <w:p w:rsidR="00A746F9" w:rsidRPr="00A746F9" w:rsidRDefault="00A746F9" w:rsidP="00D3331A">
      <w:pPr>
        <w:spacing w:line="240" w:lineRule="exact"/>
        <w:jc w:val="both"/>
        <w:rPr>
          <w:b/>
          <w:bCs/>
          <w:sz w:val="28"/>
          <w:szCs w:val="28"/>
        </w:rPr>
      </w:pPr>
      <w:r w:rsidRPr="00A746F9">
        <w:rPr>
          <w:b/>
          <w:bCs/>
          <w:sz w:val="28"/>
          <w:szCs w:val="28"/>
        </w:rPr>
        <w:t>Первый з</w:t>
      </w:r>
      <w:r w:rsidR="00D3331A" w:rsidRPr="00A746F9">
        <w:rPr>
          <w:b/>
          <w:bCs/>
          <w:sz w:val="28"/>
          <w:szCs w:val="28"/>
        </w:rPr>
        <w:t xml:space="preserve">аместитель </w:t>
      </w:r>
    </w:p>
    <w:p w:rsidR="00D3331A" w:rsidRPr="00A746F9" w:rsidRDefault="00D3331A" w:rsidP="00D3331A">
      <w:pPr>
        <w:spacing w:line="240" w:lineRule="exact"/>
        <w:jc w:val="both"/>
        <w:rPr>
          <w:b/>
          <w:bCs/>
          <w:sz w:val="28"/>
          <w:szCs w:val="28"/>
        </w:rPr>
      </w:pPr>
      <w:r w:rsidRPr="00A746F9">
        <w:rPr>
          <w:b/>
          <w:bCs/>
          <w:sz w:val="28"/>
          <w:szCs w:val="28"/>
        </w:rPr>
        <w:t>Главы</w:t>
      </w:r>
      <w:r w:rsidR="00A746F9" w:rsidRPr="00A746F9">
        <w:rPr>
          <w:b/>
          <w:bCs/>
          <w:sz w:val="28"/>
          <w:szCs w:val="28"/>
        </w:rPr>
        <w:t xml:space="preserve"> а</w:t>
      </w:r>
      <w:r w:rsidRPr="00A746F9">
        <w:rPr>
          <w:b/>
          <w:bCs/>
          <w:sz w:val="28"/>
          <w:szCs w:val="28"/>
        </w:rPr>
        <w:t>дминистрации района</w:t>
      </w:r>
      <w:r w:rsidRPr="00A746F9">
        <w:rPr>
          <w:b/>
          <w:bCs/>
          <w:sz w:val="28"/>
          <w:szCs w:val="28"/>
        </w:rPr>
        <w:tab/>
      </w:r>
      <w:r w:rsidRPr="00A746F9">
        <w:rPr>
          <w:b/>
          <w:bCs/>
          <w:sz w:val="28"/>
          <w:szCs w:val="28"/>
        </w:rPr>
        <w:tab/>
        <w:t xml:space="preserve">                                    </w:t>
      </w:r>
      <w:r w:rsidR="00A746F9">
        <w:rPr>
          <w:b/>
          <w:bCs/>
          <w:sz w:val="28"/>
          <w:szCs w:val="28"/>
        </w:rPr>
        <w:t xml:space="preserve">   </w:t>
      </w:r>
      <w:r w:rsidRPr="00A746F9">
        <w:rPr>
          <w:b/>
          <w:bCs/>
          <w:sz w:val="28"/>
          <w:szCs w:val="28"/>
        </w:rPr>
        <w:t>В.Н.</w:t>
      </w:r>
      <w:r w:rsidR="00A746F9">
        <w:rPr>
          <w:b/>
          <w:bCs/>
          <w:sz w:val="28"/>
          <w:szCs w:val="28"/>
        </w:rPr>
        <w:t xml:space="preserve"> </w:t>
      </w:r>
      <w:proofErr w:type="spellStart"/>
      <w:r w:rsidRPr="00A746F9">
        <w:rPr>
          <w:b/>
          <w:bCs/>
          <w:sz w:val="28"/>
          <w:szCs w:val="28"/>
        </w:rPr>
        <w:t>Сюгин</w:t>
      </w:r>
      <w:proofErr w:type="spellEnd"/>
    </w:p>
    <w:p w:rsidR="00D3331A" w:rsidRPr="00D3331A" w:rsidRDefault="00D3331A" w:rsidP="00D3331A">
      <w:pPr>
        <w:spacing w:line="240" w:lineRule="exact"/>
        <w:jc w:val="both"/>
        <w:rPr>
          <w:u w:val="single"/>
        </w:rPr>
      </w:pPr>
    </w:p>
    <w:p w:rsidR="00A746F9" w:rsidRDefault="00A746F9">
      <w:pPr>
        <w:spacing w:after="200" w:line="276" w:lineRule="auto"/>
        <w:rPr>
          <w:rFonts w:ascii="Calibri" w:hAnsi="Calibri" w:cs="Calibri"/>
          <w:sz w:val="22"/>
          <w:szCs w:val="20"/>
        </w:rPr>
      </w:pPr>
      <w:r>
        <w:br w:type="page"/>
      </w:r>
    </w:p>
    <w:p w:rsidR="004F2EE2" w:rsidRPr="00A746F9" w:rsidRDefault="00A746F9" w:rsidP="00A746F9">
      <w:pPr>
        <w:pStyle w:val="ConsPlusNormal"/>
        <w:spacing w:line="240" w:lineRule="exact"/>
        <w:ind w:left="4248" w:firstLine="708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              </w:t>
      </w:r>
      <w:r w:rsidR="004F2EE2" w:rsidRPr="00A746F9">
        <w:rPr>
          <w:rFonts w:ascii="Times New Roman" w:hAnsi="Times New Roman" w:cs="Times New Roman"/>
          <w:caps/>
          <w:sz w:val="28"/>
          <w:szCs w:val="28"/>
        </w:rPr>
        <w:t>Утвержден</w:t>
      </w:r>
      <w:r w:rsidR="00961B21">
        <w:rPr>
          <w:rFonts w:ascii="Times New Roman" w:hAnsi="Times New Roman" w:cs="Times New Roman"/>
          <w:caps/>
          <w:sz w:val="28"/>
          <w:szCs w:val="28"/>
        </w:rPr>
        <w:t>Ы</w:t>
      </w:r>
    </w:p>
    <w:p w:rsidR="004F2EE2" w:rsidRDefault="00D3331A" w:rsidP="00A746F9">
      <w:pPr>
        <w:pStyle w:val="ConsPlusNormal"/>
        <w:spacing w:before="120" w:line="240" w:lineRule="exact"/>
        <w:ind w:left="4247" w:firstLine="709"/>
        <w:rPr>
          <w:rFonts w:ascii="Times New Roman" w:hAnsi="Times New Roman" w:cs="Times New Roman"/>
          <w:sz w:val="28"/>
          <w:szCs w:val="28"/>
        </w:rPr>
      </w:pPr>
      <w:r w:rsidRPr="00A746F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A746F9">
        <w:rPr>
          <w:rFonts w:ascii="Times New Roman" w:hAnsi="Times New Roman" w:cs="Times New Roman"/>
          <w:sz w:val="28"/>
          <w:szCs w:val="28"/>
        </w:rPr>
        <w:t>А</w:t>
      </w:r>
      <w:r w:rsidRPr="00A746F9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A746F9" w:rsidRPr="00A746F9" w:rsidRDefault="00A746F9" w:rsidP="00A746F9">
      <w:pPr>
        <w:pStyle w:val="ConsPlusNormal"/>
        <w:spacing w:line="240" w:lineRule="exact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F2EE2" w:rsidRPr="00A746F9" w:rsidRDefault="004F2EE2" w:rsidP="00A746F9">
      <w:pPr>
        <w:pStyle w:val="ConsPlusNormal"/>
        <w:spacing w:line="240" w:lineRule="exact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A746F9">
        <w:rPr>
          <w:rFonts w:ascii="Times New Roman" w:hAnsi="Times New Roman" w:cs="Times New Roman"/>
          <w:sz w:val="28"/>
          <w:szCs w:val="28"/>
        </w:rPr>
        <w:t xml:space="preserve">от </w:t>
      </w:r>
      <w:r w:rsidR="00A746F9">
        <w:rPr>
          <w:rFonts w:ascii="Times New Roman" w:hAnsi="Times New Roman" w:cs="Times New Roman"/>
          <w:sz w:val="28"/>
          <w:szCs w:val="28"/>
        </w:rPr>
        <w:t>29.12.2015</w:t>
      </w:r>
      <w:r w:rsidRPr="00A746F9">
        <w:rPr>
          <w:rFonts w:ascii="Times New Roman" w:hAnsi="Times New Roman" w:cs="Times New Roman"/>
          <w:sz w:val="28"/>
          <w:szCs w:val="28"/>
        </w:rPr>
        <w:t xml:space="preserve"> </w:t>
      </w:r>
      <w:r w:rsidR="00A746F9">
        <w:rPr>
          <w:rFonts w:ascii="Times New Roman" w:hAnsi="Times New Roman" w:cs="Times New Roman"/>
          <w:sz w:val="28"/>
          <w:szCs w:val="28"/>
        </w:rPr>
        <w:t>№ 2701</w:t>
      </w:r>
    </w:p>
    <w:p w:rsidR="00B13100" w:rsidRDefault="00B13100">
      <w:pPr>
        <w:pStyle w:val="ConsPlusTitle"/>
        <w:jc w:val="center"/>
      </w:pPr>
      <w:bookmarkStart w:id="1" w:name="P36"/>
      <w:bookmarkEnd w:id="1"/>
    </w:p>
    <w:p w:rsidR="00A746F9" w:rsidRDefault="00A746F9" w:rsidP="00A746F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46F9">
        <w:rPr>
          <w:rFonts w:ascii="Times New Roman" w:hAnsi="Times New Roman" w:cs="Times New Roman"/>
          <w:sz w:val="28"/>
          <w:szCs w:val="28"/>
        </w:rPr>
        <w:fldChar w:fldCharType="begin"/>
      </w:r>
      <w:r w:rsidRPr="00A746F9">
        <w:rPr>
          <w:rFonts w:ascii="Times New Roman" w:hAnsi="Times New Roman" w:cs="Times New Roman"/>
          <w:sz w:val="28"/>
          <w:szCs w:val="28"/>
        </w:rPr>
        <w:instrText xml:space="preserve"> HYPERLINK \l "P36" </w:instrText>
      </w:r>
      <w:r w:rsidRPr="00A746F9">
        <w:rPr>
          <w:rFonts w:ascii="Times New Roman" w:hAnsi="Times New Roman" w:cs="Times New Roman"/>
          <w:sz w:val="28"/>
          <w:szCs w:val="28"/>
        </w:rPr>
        <w:fldChar w:fldCharType="separate"/>
      </w:r>
      <w:r w:rsidRPr="00A746F9">
        <w:rPr>
          <w:rFonts w:ascii="Times New Roman" w:hAnsi="Times New Roman" w:cs="Times New Roman"/>
          <w:sz w:val="28"/>
          <w:szCs w:val="28"/>
        </w:rPr>
        <w:t>орядок</w:t>
      </w:r>
      <w:r w:rsidRPr="00A746F9">
        <w:rPr>
          <w:rFonts w:ascii="Times New Roman" w:hAnsi="Times New Roman" w:cs="Times New Roman"/>
          <w:sz w:val="28"/>
          <w:szCs w:val="28"/>
        </w:rPr>
        <w:fldChar w:fldCharType="end"/>
      </w:r>
      <w:r w:rsidRPr="00A746F9">
        <w:rPr>
          <w:rFonts w:ascii="Times New Roman" w:hAnsi="Times New Roman" w:cs="Times New Roman"/>
          <w:sz w:val="28"/>
          <w:szCs w:val="28"/>
        </w:rPr>
        <w:t xml:space="preserve"> и условия организации капитального ремонта </w:t>
      </w:r>
    </w:p>
    <w:p w:rsidR="00A746F9" w:rsidRDefault="00A746F9" w:rsidP="00A746F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746F9">
        <w:rPr>
          <w:rFonts w:ascii="Times New Roman" w:hAnsi="Times New Roman" w:cs="Times New Roman"/>
          <w:sz w:val="28"/>
          <w:szCs w:val="28"/>
        </w:rPr>
        <w:t xml:space="preserve">муниципальных жилых помещений и общего имущества </w:t>
      </w:r>
    </w:p>
    <w:p w:rsidR="00A746F9" w:rsidRDefault="00A746F9" w:rsidP="00A746F9">
      <w:pPr>
        <w:pStyle w:val="ConsPlusTitle"/>
        <w:spacing w:line="240" w:lineRule="exact"/>
        <w:jc w:val="center"/>
      </w:pPr>
      <w:r w:rsidRPr="00A746F9">
        <w:rPr>
          <w:rFonts w:ascii="Times New Roman" w:hAnsi="Times New Roman" w:cs="Times New Roman"/>
          <w:sz w:val="28"/>
          <w:szCs w:val="28"/>
        </w:rPr>
        <w:t xml:space="preserve">собственников помещений в многоквартирном доме за счет средств бюджета </w:t>
      </w:r>
      <w:proofErr w:type="spellStart"/>
      <w:r w:rsidRPr="00A746F9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Pr="00A746F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746F9" w:rsidRDefault="00A746F9">
      <w:pPr>
        <w:pStyle w:val="ConsPlusTitle"/>
        <w:jc w:val="center"/>
      </w:pPr>
    </w:p>
    <w:p w:rsidR="00A746F9" w:rsidRPr="00A746F9" w:rsidRDefault="00A746F9" w:rsidP="00A746F9">
      <w:pPr>
        <w:pStyle w:val="ConsPlusTitle"/>
        <w:ind w:firstLine="709"/>
        <w:jc w:val="center"/>
        <w:rPr>
          <w:sz w:val="28"/>
          <w:szCs w:val="28"/>
        </w:rPr>
      </w:pPr>
    </w:p>
    <w:p w:rsidR="004F2EE2" w:rsidRPr="00A746F9" w:rsidRDefault="004F2EE2" w:rsidP="00A746F9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746F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A65D6" w:rsidRPr="00A746F9" w:rsidRDefault="005A65D6" w:rsidP="00A746F9">
      <w:pPr>
        <w:ind w:firstLine="709"/>
        <w:jc w:val="both"/>
        <w:rPr>
          <w:color w:val="000000"/>
          <w:sz w:val="28"/>
          <w:szCs w:val="28"/>
        </w:rPr>
      </w:pPr>
      <w:r w:rsidRPr="00A746F9">
        <w:rPr>
          <w:color w:val="000000"/>
          <w:sz w:val="28"/>
          <w:szCs w:val="28"/>
        </w:rPr>
        <w:t xml:space="preserve">1.1. </w:t>
      </w:r>
      <w:proofErr w:type="gramStart"/>
      <w:r w:rsidR="008764B2" w:rsidRPr="00A746F9">
        <w:rPr>
          <w:color w:val="000000"/>
          <w:sz w:val="28"/>
          <w:szCs w:val="28"/>
        </w:rPr>
        <w:t xml:space="preserve">Настоящие </w:t>
      </w:r>
      <w:r w:rsidR="00A746F9">
        <w:rPr>
          <w:color w:val="000000"/>
          <w:sz w:val="28"/>
          <w:szCs w:val="28"/>
        </w:rPr>
        <w:t>п</w:t>
      </w:r>
      <w:r w:rsidRPr="00A746F9">
        <w:rPr>
          <w:color w:val="000000"/>
          <w:sz w:val="28"/>
          <w:szCs w:val="28"/>
        </w:rPr>
        <w:t xml:space="preserve">орядок </w:t>
      </w:r>
      <w:r w:rsidR="008764B2" w:rsidRPr="00A746F9">
        <w:rPr>
          <w:color w:val="000000"/>
          <w:sz w:val="28"/>
          <w:szCs w:val="28"/>
        </w:rPr>
        <w:t xml:space="preserve">и </w:t>
      </w:r>
      <w:r w:rsidR="00A746F9">
        <w:rPr>
          <w:color w:val="000000"/>
          <w:sz w:val="28"/>
          <w:szCs w:val="28"/>
        </w:rPr>
        <w:t>у</w:t>
      </w:r>
      <w:r w:rsidR="00B13100" w:rsidRPr="00A746F9">
        <w:rPr>
          <w:color w:val="000000"/>
          <w:sz w:val="28"/>
          <w:szCs w:val="28"/>
        </w:rPr>
        <w:t xml:space="preserve">словия </w:t>
      </w:r>
      <w:r w:rsidR="00A746F9">
        <w:rPr>
          <w:color w:val="000000"/>
          <w:sz w:val="28"/>
          <w:szCs w:val="28"/>
        </w:rPr>
        <w:t>организации</w:t>
      </w:r>
      <w:r w:rsidRPr="00A746F9">
        <w:rPr>
          <w:color w:val="000000"/>
          <w:sz w:val="28"/>
          <w:szCs w:val="28"/>
        </w:rPr>
        <w:t xml:space="preserve"> капитального ремонта муниципальн</w:t>
      </w:r>
      <w:r w:rsidR="00A746F9">
        <w:rPr>
          <w:color w:val="000000"/>
          <w:sz w:val="28"/>
          <w:szCs w:val="28"/>
        </w:rPr>
        <w:t>ых жилых помещений и общего имущества собственников п</w:t>
      </w:r>
      <w:r w:rsidR="00A746F9">
        <w:rPr>
          <w:color w:val="000000"/>
          <w:sz w:val="28"/>
          <w:szCs w:val="28"/>
        </w:rPr>
        <w:t>о</w:t>
      </w:r>
      <w:r w:rsidR="00A746F9">
        <w:rPr>
          <w:color w:val="000000"/>
          <w:sz w:val="28"/>
          <w:szCs w:val="28"/>
        </w:rPr>
        <w:t>мещений в многоквартирном доме за счет средств бюджета</w:t>
      </w:r>
      <w:r w:rsidR="00933C78" w:rsidRPr="00A746F9">
        <w:rPr>
          <w:color w:val="000000"/>
          <w:sz w:val="28"/>
          <w:szCs w:val="28"/>
        </w:rPr>
        <w:t xml:space="preserve"> </w:t>
      </w:r>
      <w:proofErr w:type="spellStart"/>
      <w:r w:rsidR="00933C78" w:rsidRPr="00A746F9">
        <w:rPr>
          <w:color w:val="000000"/>
          <w:sz w:val="28"/>
          <w:szCs w:val="28"/>
        </w:rPr>
        <w:t>Боровичского</w:t>
      </w:r>
      <w:proofErr w:type="spellEnd"/>
      <w:r w:rsidRPr="00A746F9">
        <w:rPr>
          <w:color w:val="000000"/>
          <w:sz w:val="28"/>
          <w:szCs w:val="28"/>
        </w:rPr>
        <w:t xml:space="preserve"> муниципального района (далее </w:t>
      </w:r>
      <w:r w:rsidR="00676488">
        <w:rPr>
          <w:color w:val="000000"/>
          <w:sz w:val="28"/>
          <w:szCs w:val="28"/>
        </w:rPr>
        <w:t>П</w:t>
      </w:r>
      <w:r w:rsidRPr="00A746F9">
        <w:rPr>
          <w:color w:val="000000"/>
          <w:sz w:val="28"/>
          <w:szCs w:val="28"/>
        </w:rPr>
        <w:t>орядок) разработан</w:t>
      </w:r>
      <w:r w:rsidR="008764B2" w:rsidRPr="00A746F9">
        <w:rPr>
          <w:color w:val="000000"/>
          <w:sz w:val="28"/>
          <w:szCs w:val="28"/>
        </w:rPr>
        <w:t>ы</w:t>
      </w:r>
      <w:r w:rsidRPr="00A746F9">
        <w:rPr>
          <w:color w:val="000000"/>
          <w:sz w:val="28"/>
          <w:szCs w:val="28"/>
        </w:rPr>
        <w:t xml:space="preserve"> в соответствии с тр</w:t>
      </w:r>
      <w:r w:rsidRPr="00A746F9">
        <w:rPr>
          <w:color w:val="000000"/>
          <w:sz w:val="28"/>
          <w:szCs w:val="28"/>
        </w:rPr>
        <w:t>е</w:t>
      </w:r>
      <w:r w:rsidRPr="00A746F9">
        <w:rPr>
          <w:color w:val="000000"/>
          <w:sz w:val="28"/>
          <w:szCs w:val="28"/>
        </w:rPr>
        <w:t>бованиями статьи 65 Жилищного кодекса Р</w:t>
      </w:r>
      <w:r w:rsidR="00A746F9">
        <w:rPr>
          <w:color w:val="000000"/>
          <w:sz w:val="28"/>
          <w:szCs w:val="28"/>
        </w:rPr>
        <w:t xml:space="preserve">оссийской </w:t>
      </w:r>
      <w:r w:rsidRPr="00A746F9">
        <w:rPr>
          <w:color w:val="000000"/>
          <w:sz w:val="28"/>
          <w:szCs w:val="28"/>
        </w:rPr>
        <w:t>Ф</w:t>
      </w:r>
      <w:r w:rsidR="00A746F9">
        <w:rPr>
          <w:color w:val="000000"/>
          <w:sz w:val="28"/>
          <w:szCs w:val="28"/>
        </w:rPr>
        <w:t>едерации</w:t>
      </w:r>
      <w:r w:rsidRPr="00A746F9">
        <w:rPr>
          <w:color w:val="000000"/>
          <w:sz w:val="28"/>
          <w:szCs w:val="28"/>
        </w:rPr>
        <w:t>, Гражда</w:t>
      </w:r>
      <w:r w:rsidRPr="00A746F9">
        <w:rPr>
          <w:color w:val="000000"/>
          <w:sz w:val="28"/>
          <w:szCs w:val="28"/>
        </w:rPr>
        <w:t>н</w:t>
      </w:r>
      <w:r w:rsidRPr="00A746F9">
        <w:rPr>
          <w:color w:val="000000"/>
          <w:sz w:val="28"/>
          <w:szCs w:val="28"/>
        </w:rPr>
        <w:t>ского кодекса Р</w:t>
      </w:r>
      <w:r w:rsidR="00A746F9">
        <w:rPr>
          <w:color w:val="000000"/>
          <w:sz w:val="28"/>
          <w:szCs w:val="28"/>
        </w:rPr>
        <w:t xml:space="preserve">оссийской </w:t>
      </w:r>
      <w:r w:rsidRPr="00A746F9">
        <w:rPr>
          <w:color w:val="000000"/>
          <w:sz w:val="28"/>
          <w:szCs w:val="28"/>
        </w:rPr>
        <w:t>Ф</w:t>
      </w:r>
      <w:r w:rsidR="00A746F9">
        <w:rPr>
          <w:color w:val="000000"/>
          <w:sz w:val="28"/>
          <w:szCs w:val="28"/>
        </w:rPr>
        <w:t>едерации</w:t>
      </w:r>
      <w:r w:rsidRPr="00A746F9">
        <w:rPr>
          <w:color w:val="000000"/>
          <w:sz w:val="28"/>
          <w:szCs w:val="28"/>
        </w:rPr>
        <w:t>, Федерального закона от 6</w:t>
      </w:r>
      <w:r w:rsidR="00A746F9">
        <w:rPr>
          <w:color w:val="000000"/>
          <w:sz w:val="28"/>
          <w:szCs w:val="28"/>
        </w:rPr>
        <w:t xml:space="preserve"> октября </w:t>
      </w:r>
      <w:r w:rsidRPr="00A746F9">
        <w:rPr>
          <w:color w:val="000000"/>
          <w:sz w:val="28"/>
          <w:szCs w:val="28"/>
        </w:rPr>
        <w:t>2003</w:t>
      </w:r>
      <w:r w:rsidR="00A746F9">
        <w:rPr>
          <w:color w:val="000000"/>
          <w:sz w:val="28"/>
          <w:szCs w:val="28"/>
        </w:rPr>
        <w:t xml:space="preserve"> года</w:t>
      </w:r>
      <w:r w:rsidRPr="00A746F9">
        <w:rPr>
          <w:color w:val="000000"/>
          <w:sz w:val="28"/>
          <w:szCs w:val="28"/>
        </w:rPr>
        <w:t xml:space="preserve"> № 131-ФЗ "Об общих принципах организации местного сам</w:t>
      </w:r>
      <w:r w:rsidRPr="00A746F9">
        <w:rPr>
          <w:color w:val="000000"/>
          <w:sz w:val="28"/>
          <w:szCs w:val="28"/>
        </w:rPr>
        <w:t>о</w:t>
      </w:r>
      <w:r w:rsidRPr="00A746F9">
        <w:rPr>
          <w:color w:val="000000"/>
          <w:sz w:val="28"/>
          <w:szCs w:val="28"/>
        </w:rPr>
        <w:t xml:space="preserve">управления в Российской Федерации", </w:t>
      </w:r>
      <w:r w:rsidR="00A746F9">
        <w:rPr>
          <w:color w:val="000000"/>
          <w:sz w:val="28"/>
          <w:szCs w:val="28"/>
        </w:rPr>
        <w:t>п</w:t>
      </w:r>
      <w:r w:rsidRPr="00A746F9">
        <w:rPr>
          <w:color w:val="000000"/>
          <w:sz w:val="28"/>
          <w:szCs w:val="28"/>
        </w:rPr>
        <w:t>остановления</w:t>
      </w:r>
      <w:proofErr w:type="gramEnd"/>
      <w:r w:rsidRPr="00A746F9">
        <w:rPr>
          <w:color w:val="000000"/>
          <w:sz w:val="28"/>
          <w:szCs w:val="28"/>
        </w:rPr>
        <w:t xml:space="preserve"> </w:t>
      </w:r>
      <w:proofErr w:type="gramStart"/>
      <w:r w:rsidRPr="00A746F9">
        <w:rPr>
          <w:color w:val="000000"/>
          <w:sz w:val="28"/>
          <w:szCs w:val="28"/>
        </w:rPr>
        <w:t>Правительства Р</w:t>
      </w:r>
      <w:r w:rsidR="00A746F9">
        <w:rPr>
          <w:color w:val="000000"/>
          <w:sz w:val="28"/>
          <w:szCs w:val="28"/>
        </w:rPr>
        <w:t>осси</w:t>
      </w:r>
      <w:r w:rsidR="00A746F9">
        <w:rPr>
          <w:color w:val="000000"/>
          <w:sz w:val="28"/>
          <w:szCs w:val="28"/>
        </w:rPr>
        <w:t>й</w:t>
      </w:r>
      <w:r w:rsidR="00A746F9">
        <w:rPr>
          <w:color w:val="000000"/>
          <w:sz w:val="28"/>
          <w:szCs w:val="28"/>
        </w:rPr>
        <w:t xml:space="preserve">ской </w:t>
      </w:r>
      <w:r w:rsidRPr="00A746F9">
        <w:rPr>
          <w:color w:val="000000"/>
          <w:sz w:val="28"/>
          <w:szCs w:val="28"/>
        </w:rPr>
        <w:t>Ф</w:t>
      </w:r>
      <w:r w:rsidR="00A746F9">
        <w:rPr>
          <w:color w:val="000000"/>
          <w:sz w:val="28"/>
          <w:szCs w:val="28"/>
        </w:rPr>
        <w:t>едерации</w:t>
      </w:r>
      <w:r w:rsidRPr="00A746F9">
        <w:rPr>
          <w:color w:val="000000"/>
          <w:sz w:val="28"/>
          <w:szCs w:val="28"/>
        </w:rPr>
        <w:t xml:space="preserve"> от 28</w:t>
      </w:r>
      <w:r w:rsidR="00A746F9">
        <w:rPr>
          <w:color w:val="000000"/>
          <w:sz w:val="28"/>
          <w:szCs w:val="28"/>
        </w:rPr>
        <w:t xml:space="preserve"> января </w:t>
      </w:r>
      <w:r w:rsidRPr="00A746F9">
        <w:rPr>
          <w:color w:val="000000"/>
          <w:sz w:val="28"/>
          <w:szCs w:val="28"/>
        </w:rPr>
        <w:t>2006</w:t>
      </w:r>
      <w:r w:rsidR="00A746F9">
        <w:rPr>
          <w:color w:val="000000"/>
          <w:sz w:val="28"/>
          <w:szCs w:val="28"/>
        </w:rPr>
        <w:t xml:space="preserve"> года</w:t>
      </w:r>
      <w:r w:rsidRPr="00A746F9">
        <w:rPr>
          <w:color w:val="000000"/>
          <w:sz w:val="28"/>
          <w:szCs w:val="28"/>
        </w:rPr>
        <w:t xml:space="preserve"> № 47 "Об утверждении Положения о признании помещения жилым помещением, жилого помещения неприго</w:t>
      </w:r>
      <w:r w:rsidRPr="00A746F9">
        <w:rPr>
          <w:color w:val="000000"/>
          <w:sz w:val="28"/>
          <w:szCs w:val="28"/>
        </w:rPr>
        <w:t>д</w:t>
      </w:r>
      <w:r w:rsidRPr="00A746F9">
        <w:rPr>
          <w:color w:val="000000"/>
          <w:sz w:val="28"/>
          <w:szCs w:val="28"/>
        </w:rPr>
        <w:t>ным для проживания и многоквартирного дома аварийным и подлежащим сносу или реконструкции", постановления Государственного комитета Р</w:t>
      </w:r>
      <w:r w:rsidR="00A746F9">
        <w:rPr>
          <w:color w:val="000000"/>
          <w:sz w:val="28"/>
          <w:szCs w:val="28"/>
        </w:rPr>
        <w:t>о</w:t>
      </w:r>
      <w:r w:rsidR="00A746F9">
        <w:rPr>
          <w:color w:val="000000"/>
          <w:sz w:val="28"/>
          <w:szCs w:val="28"/>
        </w:rPr>
        <w:t>с</w:t>
      </w:r>
      <w:r w:rsidR="00A746F9">
        <w:rPr>
          <w:color w:val="000000"/>
          <w:sz w:val="28"/>
          <w:szCs w:val="28"/>
        </w:rPr>
        <w:t xml:space="preserve">сийской </w:t>
      </w:r>
      <w:r w:rsidRPr="00A746F9">
        <w:rPr>
          <w:color w:val="000000"/>
          <w:sz w:val="28"/>
          <w:szCs w:val="28"/>
        </w:rPr>
        <w:t>Ф</w:t>
      </w:r>
      <w:r w:rsidR="00A746F9">
        <w:rPr>
          <w:color w:val="000000"/>
          <w:sz w:val="28"/>
          <w:szCs w:val="28"/>
        </w:rPr>
        <w:t>едерации</w:t>
      </w:r>
      <w:r w:rsidRPr="00A746F9">
        <w:rPr>
          <w:color w:val="000000"/>
          <w:sz w:val="28"/>
          <w:szCs w:val="28"/>
        </w:rPr>
        <w:t xml:space="preserve"> по строительству и жилищно-коммунальному комплексу от 27.09.2003 № 170 "Об утверждении правил и норм технической эксплу</w:t>
      </w:r>
      <w:r w:rsidRPr="00A746F9">
        <w:rPr>
          <w:color w:val="000000"/>
          <w:sz w:val="28"/>
          <w:szCs w:val="28"/>
        </w:rPr>
        <w:t>а</w:t>
      </w:r>
      <w:r w:rsidRPr="00A746F9">
        <w:rPr>
          <w:color w:val="000000"/>
          <w:sz w:val="28"/>
          <w:szCs w:val="28"/>
        </w:rPr>
        <w:t>тации жилищного фонда".</w:t>
      </w:r>
      <w:proofErr w:type="gramEnd"/>
    </w:p>
    <w:p w:rsidR="005A65D6" w:rsidRPr="00A746F9" w:rsidRDefault="005A65D6" w:rsidP="00A746F9">
      <w:pPr>
        <w:ind w:firstLine="709"/>
        <w:jc w:val="both"/>
        <w:rPr>
          <w:color w:val="000000"/>
          <w:sz w:val="28"/>
          <w:szCs w:val="28"/>
        </w:rPr>
      </w:pPr>
      <w:r w:rsidRPr="00A746F9">
        <w:rPr>
          <w:color w:val="000000"/>
          <w:sz w:val="28"/>
          <w:szCs w:val="28"/>
        </w:rPr>
        <w:t>1.2. Порядок разработан в целях обеспечения единого подхода к уст</w:t>
      </w:r>
      <w:r w:rsidRPr="00A746F9">
        <w:rPr>
          <w:color w:val="000000"/>
          <w:sz w:val="28"/>
          <w:szCs w:val="28"/>
        </w:rPr>
        <w:t>а</w:t>
      </w:r>
      <w:r w:rsidRPr="00A746F9">
        <w:rPr>
          <w:color w:val="000000"/>
          <w:sz w:val="28"/>
          <w:szCs w:val="28"/>
        </w:rPr>
        <w:t>новлению очередности и сроков проведения капитального ремонта муниц</w:t>
      </w:r>
      <w:r w:rsidRPr="00A746F9">
        <w:rPr>
          <w:color w:val="000000"/>
          <w:sz w:val="28"/>
          <w:szCs w:val="28"/>
        </w:rPr>
        <w:t>и</w:t>
      </w:r>
      <w:r w:rsidRPr="00A746F9">
        <w:rPr>
          <w:color w:val="000000"/>
          <w:sz w:val="28"/>
          <w:szCs w:val="28"/>
        </w:rPr>
        <w:t xml:space="preserve">пального жилищного фонда на территории </w:t>
      </w:r>
      <w:proofErr w:type="spellStart"/>
      <w:r w:rsidR="007364E4" w:rsidRPr="00A746F9">
        <w:rPr>
          <w:color w:val="000000"/>
          <w:sz w:val="28"/>
          <w:szCs w:val="28"/>
        </w:rPr>
        <w:t>Боровичского</w:t>
      </w:r>
      <w:proofErr w:type="spellEnd"/>
      <w:r w:rsidR="007364E4" w:rsidRPr="00A746F9">
        <w:rPr>
          <w:color w:val="000000"/>
          <w:sz w:val="28"/>
          <w:szCs w:val="28"/>
        </w:rPr>
        <w:t xml:space="preserve"> </w:t>
      </w:r>
      <w:r w:rsidR="00837ED2" w:rsidRPr="00A746F9">
        <w:rPr>
          <w:color w:val="000000"/>
          <w:sz w:val="28"/>
          <w:szCs w:val="28"/>
        </w:rPr>
        <w:t>муниципального района, также порядка предоставления компенсационной выплаты за пров</w:t>
      </w:r>
      <w:r w:rsidR="00837ED2" w:rsidRPr="00A746F9">
        <w:rPr>
          <w:color w:val="000000"/>
          <w:sz w:val="28"/>
          <w:szCs w:val="28"/>
        </w:rPr>
        <w:t>е</w:t>
      </w:r>
      <w:r w:rsidR="00837ED2" w:rsidRPr="00A746F9">
        <w:rPr>
          <w:color w:val="000000"/>
          <w:sz w:val="28"/>
          <w:szCs w:val="28"/>
        </w:rPr>
        <w:t>дение капитального ремонта общего имущества многоквартирных домов, в которых размещены муниципальные жилые помещения.</w:t>
      </w:r>
    </w:p>
    <w:p w:rsidR="007364E4" w:rsidRPr="00A746F9" w:rsidRDefault="007364E4" w:rsidP="00A746F9">
      <w:pPr>
        <w:ind w:firstLine="709"/>
        <w:jc w:val="both"/>
        <w:rPr>
          <w:color w:val="000000"/>
          <w:sz w:val="28"/>
          <w:szCs w:val="28"/>
        </w:rPr>
      </w:pPr>
      <w:r w:rsidRPr="00A746F9">
        <w:rPr>
          <w:color w:val="000000"/>
          <w:sz w:val="28"/>
          <w:szCs w:val="28"/>
        </w:rPr>
        <w:t xml:space="preserve">1.3. Действие настоящего </w:t>
      </w:r>
      <w:r w:rsidR="00676488">
        <w:rPr>
          <w:color w:val="000000"/>
          <w:sz w:val="28"/>
          <w:szCs w:val="28"/>
        </w:rPr>
        <w:t>П</w:t>
      </w:r>
      <w:r w:rsidRPr="00A746F9">
        <w:rPr>
          <w:color w:val="000000"/>
          <w:sz w:val="28"/>
          <w:szCs w:val="28"/>
        </w:rPr>
        <w:t>орядка распространяется исключительно на капитальный ремонт жилых помещений, относящихся к муниципальной со</w:t>
      </w:r>
      <w:r w:rsidRPr="00A746F9">
        <w:rPr>
          <w:color w:val="000000"/>
          <w:sz w:val="28"/>
          <w:szCs w:val="28"/>
        </w:rPr>
        <w:t>б</w:t>
      </w:r>
      <w:r w:rsidRPr="00A746F9">
        <w:rPr>
          <w:color w:val="000000"/>
          <w:sz w:val="28"/>
          <w:szCs w:val="28"/>
        </w:rPr>
        <w:t>ственности муниципального района, в том числе:</w:t>
      </w:r>
    </w:p>
    <w:p w:rsidR="007364E4" w:rsidRPr="00A746F9" w:rsidRDefault="007364E4" w:rsidP="00A746F9">
      <w:pPr>
        <w:ind w:firstLine="709"/>
        <w:jc w:val="both"/>
        <w:rPr>
          <w:color w:val="000000"/>
          <w:sz w:val="28"/>
          <w:szCs w:val="28"/>
        </w:rPr>
      </w:pPr>
      <w:r w:rsidRPr="00A746F9">
        <w:rPr>
          <w:color w:val="000000"/>
          <w:sz w:val="28"/>
          <w:szCs w:val="28"/>
        </w:rPr>
        <w:t>квартир в многоквартирных домах;</w:t>
      </w:r>
    </w:p>
    <w:p w:rsidR="007364E4" w:rsidRPr="00A746F9" w:rsidRDefault="007364E4" w:rsidP="00A746F9">
      <w:pPr>
        <w:ind w:firstLine="709"/>
        <w:jc w:val="both"/>
        <w:rPr>
          <w:color w:val="000000"/>
          <w:sz w:val="28"/>
          <w:szCs w:val="28"/>
        </w:rPr>
      </w:pPr>
      <w:r w:rsidRPr="00A746F9">
        <w:rPr>
          <w:color w:val="000000"/>
          <w:sz w:val="28"/>
          <w:szCs w:val="28"/>
        </w:rPr>
        <w:t>жилы</w:t>
      </w:r>
      <w:r w:rsidR="00676488">
        <w:rPr>
          <w:color w:val="000000"/>
          <w:sz w:val="28"/>
          <w:szCs w:val="28"/>
        </w:rPr>
        <w:t>х</w:t>
      </w:r>
      <w:r w:rsidRPr="00A746F9">
        <w:rPr>
          <w:color w:val="000000"/>
          <w:sz w:val="28"/>
          <w:szCs w:val="28"/>
        </w:rPr>
        <w:t xml:space="preserve"> дом</w:t>
      </w:r>
      <w:r w:rsidR="00676488">
        <w:rPr>
          <w:color w:val="000000"/>
          <w:sz w:val="28"/>
          <w:szCs w:val="28"/>
        </w:rPr>
        <w:t>ов</w:t>
      </w:r>
      <w:r w:rsidRPr="00A746F9">
        <w:rPr>
          <w:color w:val="000000"/>
          <w:sz w:val="28"/>
          <w:szCs w:val="28"/>
        </w:rPr>
        <w:t xml:space="preserve"> (</w:t>
      </w:r>
      <w:r w:rsidR="00676488">
        <w:rPr>
          <w:color w:val="000000"/>
          <w:sz w:val="28"/>
          <w:szCs w:val="28"/>
        </w:rPr>
        <w:t>индивидуальных, одноквартирных);</w:t>
      </w:r>
    </w:p>
    <w:p w:rsidR="00837ED2" w:rsidRPr="00A746F9" w:rsidRDefault="00837ED2" w:rsidP="00A746F9">
      <w:pPr>
        <w:ind w:firstLine="709"/>
        <w:jc w:val="both"/>
        <w:rPr>
          <w:color w:val="000000"/>
          <w:sz w:val="28"/>
          <w:szCs w:val="28"/>
        </w:rPr>
      </w:pPr>
      <w:r w:rsidRPr="00A746F9">
        <w:rPr>
          <w:color w:val="000000"/>
          <w:sz w:val="28"/>
          <w:szCs w:val="28"/>
        </w:rPr>
        <w:t>общедомово</w:t>
      </w:r>
      <w:r w:rsidR="00676488">
        <w:rPr>
          <w:color w:val="000000"/>
          <w:sz w:val="28"/>
          <w:szCs w:val="28"/>
        </w:rPr>
        <w:t>го</w:t>
      </w:r>
      <w:r w:rsidRPr="00A746F9">
        <w:rPr>
          <w:color w:val="000000"/>
          <w:sz w:val="28"/>
          <w:szCs w:val="28"/>
        </w:rPr>
        <w:t xml:space="preserve"> имуществ</w:t>
      </w:r>
      <w:r w:rsidR="00676488">
        <w:rPr>
          <w:color w:val="000000"/>
          <w:sz w:val="28"/>
          <w:szCs w:val="28"/>
        </w:rPr>
        <w:t>а</w:t>
      </w:r>
      <w:r w:rsidRPr="00A746F9">
        <w:rPr>
          <w:color w:val="000000"/>
          <w:sz w:val="28"/>
          <w:szCs w:val="28"/>
        </w:rPr>
        <w:t xml:space="preserve"> многоквартирного дома, в котором размещ</w:t>
      </w:r>
      <w:r w:rsidRPr="00A746F9">
        <w:rPr>
          <w:color w:val="000000"/>
          <w:sz w:val="28"/>
          <w:szCs w:val="28"/>
        </w:rPr>
        <w:t>е</w:t>
      </w:r>
      <w:r w:rsidRPr="00A746F9">
        <w:rPr>
          <w:color w:val="000000"/>
          <w:sz w:val="28"/>
          <w:szCs w:val="28"/>
        </w:rPr>
        <w:t>ны муниципальные жилые помещения.</w:t>
      </w:r>
    </w:p>
    <w:p w:rsidR="007364E4" w:rsidRPr="00A746F9" w:rsidRDefault="007364E4" w:rsidP="00A746F9">
      <w:pPr>
        <w:ind w:firstLine="709"/>
        <w:jc w:val="both"/>
        <w:rPr>
          <w:color w:val="000000"/>
          <w:sz w:val="28"/>
          <w:szCs w:val="28"/>
        </w:rPr>
      </w:pPr>
      <w:r w:rsidRPr="00A746F9">
        <w:rPr>
          <w:color w:val="000000"/>
          <w:sz w:val="28"/>
          <w:szCs w:val="28"/>
        </w:rPr>
        <w:t>1.4. Виды работ, производимых при капитальном ремонте, должны с</w:t>
      </w:r>
      <w:r w:rsidRPr="00A746F9">
        <w:rPr>
          <w:color w:val="000000"/>
          <w:sz w:val="28"/>
          <w:szCs w:val="28"/>
        </w:rPr>
        <w:t>о</w:t>
      </w:r>
      <w:r w:rsidRPr="00A746F9">
        <w:rPr>
          <w:color w:val="000000"/>
          <w:sz w:val="28"/>
          <w:szCs w:val="28"/>
        </w:rPr>
        <w:t xml:space="preserve">ответствовать примерному перечню работ, </w:t>
      </w:r>
      <w:r w:rsidR="00D4484D" w:rsidRPr="00A746F9">
        <w:rPr>
          <w:color w:val="000000"/>
          <w:sz w:val="28"/>
          <w:szCs w:val="28"/>
        </w:rPr>
        <w:t>отраженн</w:t>
      </w:r>
      <w:r w:rsidR="00676488">
        <w:rPr>
          <w:color w:val="000000"/>
          <w:sz w:val="28"/>
          <w:szCs w:val="28"/>
        </w:rPr>
        <w:t>ому</w:t>
      </w:r>
      <w:r w:rsidR="00D4484D" w:rsidRPr="00A746F9">
        <w:rPr>
          <w:color w:val="000000"/>
          <w:sz w:val="28"/>
          <w:szCs w:val="28"/>
        </w:rPr>
        <w:t xml:space="preserve"> в </w:t>
      </w:r>
      <w:r w:rsidRPr="00A746F9">
        <w:rPr>
          <w:color w:val="000000"/>
          <w:sz w:val="28"/>
          <w:szCs w:val="28"/>
        </w:rPr>
        <w:t>постановлени</w:t>
      </w:r>
      <w:r w:rsidR="00D4484D" w:rsidRPr="00A746F9">
        <w:rPr>
          <w:color w:val="000000"/>
          <w:sz w:val="28"/>
          <w:szCs w:val="28"/>
        </w:rPr>
        <w:t>и</w:t>
      </w:r>
      <w:r w:rsidRPr="00A746F9">
        <w:rPr>
          <w:color w:val="000000"/>
          <w:sz w:val="28"/>
          <w:szCs w:val="28"/>
        </w:rPr>
        <w:t xml:space="preserve"> Государственного комитета Р</w:t>
      </w:r>
      <w:r w:rsidR="00676488">
        <w:rPr>
          <w:color w:val="000000"/>
          <w:sz w:val="28"/>
          <w:szCs w:val="28"/>
        </w:rPr>
        <w:t xml:space="preserve">оссийской </w:t>
      </w:r>
      <w:r w:rsidRPr="00A746F9">
        <w:rPr>
          <w:color w:val="000000"/>
          <w:sz w:val="28"/>
          <w:szCs w:val="28"/>
        </w:rPr>
        <w:t>Ф</w:t>
      </w:r>
      <w:r w:rsidR="00676488">
        <w:rPr>
          <w:color w:val="000000"/>
          <w:sz w:val="28"/>
          <w:szCs w:val="28"/>
        </w:rPr>
        <w:t>едерации</w:t>
      </w:r>
      <w:r w:rsidRPr="00A746F9">
        <w:rPr>
          <w:color w:val="000000"/>
          <w:sz w:val="28"/>
          <w:szCs w:val="28"/>
        </w:rPr>
        <w:t xml:space="preserve"> по строительству и ж</w:t>
      </w:r>
      <w:r w:rsidRPr="00A746F9">
        <w:rPr>
          <w:color w:val="000000"/>
          <w:sz w:val="28"/>
          <w:szCs w:val="28"/>
        </w:rPr>
        <w:t>и</w:t>
      </w:r>
      <w:r w:rsidRPr="00A746F9">
        <w:rPr>
          <w:color w:val="000000"/>
          <w:sz w:val="28"/>
          <w:szCs w:val="28"/>
        </w:rPr>
        <w:t>лищно-коммунальному комплексу от 27.09.2003 № 170 "Об утверждении правил и норм технической эксплуатации жилищного фонда".</w:t>
      </w:r>
    </w:p>
    <w:p w:rsidR="0068163D" w:rsidRDefault="0068163D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68163D" w:rsidRPr="0068163D" w:rsidRDefault="0068163D" w:rsidP="0068163D">
      <w:pPr>
        <w:jc w:val="center"/>
        <w:rPr>
          <w:color w:val="000000"/>
        </w:rPr>
      </w:pPr>
      <w:r w:rsidRPr="0068163D">
        <w:rPr>
          <w:color w:val="000000"/>
        </w:rPr>
        <w:lastRenderedPageBreak/>
        <w:t>2</w:t>
      </w:r>
    </w:p>
    <w:p w:rsidR="0068163D" w:rsidRDefault="0068163D" w:rsidP="0068163D">
      <w:pPr>
        <w:jc w:val="both"/>
        <w:rPr>
          <w:color w:val="000000"/>
          <w:sz w:val="28"/>
          <w:szCs w:val="28"/>
        </w:rPr>
      </w:pPr>
    </w:p>
    <w:p w:rsidR="007364E4" w:rsidRPr="00A746F9" w:rsidRDefault="00E45F35" w:rsidP="00A746F9">
      <w:pPr>
        <w:ind w:firstLine="709"/>
        <w:jc w:val="both"/>
        <w:rPr>
          <w:color w:val="000000"/>
          <w:sz w:val="28"/>
          <w:szCs w:val="28"/>
        </w:rPr>
      </w:pPr>
      <w:r w:rsidRPr="00A746F9">
        <w:rPr>
          <w:color w:val="000000"/>
          <w:sz w:val="28"/>
          <w:szCs w:val="28"/>
        </w:rPr>
        <w:t xml:space="preserve">1.5. </w:t>
      </w:r>
      <w:r w:rsidR="007364E4" w:rsidRPr="00A746F9">
        <w:rPr>
          <w:color w:val="000000"/>
          <w:sz w:val="28"/>
          <w:szCs w:val="28"/>
        </w:rPr>
        <w:t>Не подлежат исполнению работы, относящиеся к ремонту общего имущества многоквартирного дома, в котором имеются помещени</w:t>
      </w:r>
      <w:proofErr w:type="gramStart"/>
      <w:r w:rsidR="007364E4" w:rsidRPr="00A746F9">
        <w:rPr>
          <w:color w:val="000000"/>
          <w:sz w:val="28"/>
          <w:szCs w:val="28"/>
        </w:rPr>
        <w:t>я(</w:t>
      </w:r>
      <w:proofErr w:type="gramEnd"/>
      <w:r w:rsidR="007364E4" w:rsidRPr="00A746F9">
        <w:rPr>
          <w:color w:val="000000"/>
          <w:sz w:val="28"/>
          <w:szCs w:val="28"/>
        </w:rPr>
        <w:t>е), нах</w:t>
      </w:r>
      <w:r w:rsidR="007364E4" w:rsidRPr="00A746F9">
        <w:rPr>
          <w:color w:val="000000"/>
          <w:sz w:val="28"/>
          <w:szCs w:val="28"/>
        </w:rPr>
        <w:t>о</w:t>
      </w:r>
      <w:r w:rsidR="007364E4" w:rsidRPr="00A746F9">
        <w:rPr>
          <w:color w:val="000000"/>
          <w:sz w:val="28"/>
          <w:szCs w:val="28"/>
        </w:rPr>
        <w:t>дящиеся в собственности граждан и юридических лиц; работы, обязанность исполнения которых в соответствии с действующим законодательством во</w:t>
      </w:r>
      <w:r w:rsidR="007364E4" w:rsidRPr="00A746F9">
        <w:rPr>
          <w:color w:val="000000"/>
          <w:sz w:val="28"/>
          <w:szCs w:val="28"/>
        </w:rPr>
        <w:t>з</w:t>
      </w:r>
      <w:r w:rsidR="007364E4" w:rsidRPr="00A746F9">
        <w:rPr>
          <w:color w:val="000000"/>
          <w:sz w:val="28"/>
          <w:szCs w:val="28"/>
        </w:rPr>
        <w:t>ложена на нанимателей этих помещений (текущий ремонт).</w:t>
      </w:r>
    </w:p>
    <w:p w:rsidR="007364E4" w:rsidRPr="00A746F9" w:rsidRDefault="007364E4" w:rsidP="00A746F9">
      <w:pPr>
        <w:ind w:firstLine="709"/>
        <w:jc w:val="both"/>
        <w:rPr>
          <w:color w:val="000000"/>
          <w:sz w:val="28"/>
          <w:szCs w:val="28"/>
        </w:rPr>
      </w:pPr>
      <w:r w:rsidRPr="00A746F9">
        <w:rPr>
          <w:color w:val="000000"/>
          <w:sz w:val="28"/>
          <w:szCs w:val="28"/>
        </w:rPr>
        <w:t>1.6. Финансирование капитального ремонта жилых помещений ос</w:t>
      </w:r>
      <w:r w:rsidRPr="00A746F9">
        <w:rPr>
          <w:color w:val="000000"/>
          <w:sz w:val="28"/>
          <w:szCs w:val="28"/>
        </w:rPr>
        <w:t>у</w:t>
      </w:r>
      <w:r w:rsidRPr="00A746F9">
        <w:rPr>
          <w:color w:val="000000"/>
          <w:sz w:val="28"/>
          <w:szCs w:val="28"/>
        </w:rPr>
        <w:t xml:space="preserve">ществляется за счет средств бюджета муниципального </w:t>
      </w:r>
      <w:proofErr w:type="gramStart"/>
      <w:r w:rsidRPr="00A746F9">
        <w:rPr>
          <w:color w:val="000000"/>
          <w:sz w:val="28"/>
          <w:szCs w:val="28"/>
        </w:rPr>
        <w:t>района</w:t>
      </w:r>
      <w:proofErr w:type="gramEnd"/>
      <w:r w:rsidRPr="00A746F9">
        <w:rPr>
          <w:color w:val="000000"/>
          <w:sz w:val="28"/>
          <w:szCs w:val="28"/>
        </w:rPr>
        <w:t xml:space="preserve"> в пределах предусмотренных на данные цели ассигнований в соответствующем фина</w:t>
      </w:r>
      <w:r w:rsidRPr="00A746F9">
        <w:rPr>
          <w:color w:val="000000"/>
          <w:sz w:val="28"/>
          <w:szCs w:val="28"/>
        </w:rPr>
        <w:t>н</w:t>
      </w:r>
      <w:r w:rsidRPr="00A746F9">
        <w:rPr>
          <w:color w:val="000000"/>
          <w:sz w:val="28"/>
          <w:szCs w:val="28"/>
        </w:rPr>
        <w:t>совом году.</w:t>
      </w:r>
    </w:p>
    <w:p w:rsidR="007364E4" w:rsidRPr="00A746F9" w:rsidRDefault="007364E4" w:rsidP="00A746F9">
      <w:pPr>
        <w:ind w:firstLine="709"/>
        <w:jc w:val="both"/>
        <w:rPr>
          <w:color w:val="000000"/>
          <w:sz w:val="28"/>
          <w:szCs w:val="28"/>
        </w:rPr>
      </w:pPr>
    </w:p>
    <w:p w:rsidR="00676488" w:rsidRDefault="00676488" w:rsidP="00A746F9">
      <w:pPr>
        <w:ind w:firstLine="709"/>
        <w:jc w:val="both"/>
        <w:rPr>
          <w:b/>
          <w:color w:val="000000"/>
          <w:sz w:val="28"/>
          <w:szCs w:val="28"/>
        </w:rPr>
      </w:pPr>
      <w:r w:rsidRPr="00676488">
        <w:rPr>
          <w:b/>
          <w:color w:val="000000"/>
          <w:sz w:val="28"/>
          <w:szCs w:val="28"/>
        </w:rPr>
        <w:t>2</w:t>
      </w:r>
      <w:r w:rsidR="007364E4" w:rsidRPr="00676488">
        <w:rPr>
          <w:b/>
          <w:color w:val="000000"/>
          <w:sz w:val="28"/>
          <w:szCs w:val="28"/>
        </w:rPr>
        <w:t xml:space="preserve">. Порядок </w:t>
      </w:r>
      <w:r w:rsidR="00E45F35" w:rsidRPr="00676488">
        <w:rPr>
          <w:b/>
          <w:color w:val="000000"/>
          <w:sz w:val="28"/>
          <w:szCs w:val="28"/>
        </w:rPr>
        <w:t xml:space="preserve">и условия </w:t>
      </w:r>
      <w:r w:rsidR="007364E4" w:rsidRPr="00676488">
        <w:rPr>
          <w:b/>
          <w:color w:val="000000"/>
          <w:sz w:val="28"/>
          <w:szCs w:val="28"/>
        </w:rPr>
        <w:t>включения жилых помещений в очередность</w:t>
      </w:r>
      <w:r>
        <w:rPr>
          <w:b/>
          <w:color w:val="000000"/>
          <w:sz w:val="28"/>
          <w:szCs w:val="28"/>
        </w:rPr>
        <w:t xml:space="preserve"> </w:t>
      </w:r>
      <w:r w:rsidR="007364E4" w:rsidRPr="00676488">
        <w:rPr>
          <w:b/>
          <w:color w:val="000000"/>
          <w:sz w:val="28"/>
          <w:szCs w:val="28"/>
        </w:rPr>
        <w:t>капитального ремонта муниципального жилищного фонда</w:t>
      </w:r>
    </w:p>
    <w:p w:rsidR="00E45F35" w:rsidRPr="00A746F9" w:rsidRDefault="00E45F35" w:rsidP="00A746F9">
      <w:pPr>
        <w:ind w:firstLine="709"/>
        <w:jc w:val="both"/>
        <w:rPr>
          <w:color w:val="000000"/>
          <w:sz w:val="28"/>
          <w:szCs w:val="28"/>
        </w:rPr>
      </w:pPr>
      <w:r w:rsidRPr="00A746F9">
        <w:rPr>
          <w:color w:val="000000"/>
          <w:sz w:val="28"/>
          <w:szCs w:val="28"/>
        </w:rPr>
        <w:t>2.1. Основанием для проведения капитального ремонта жилого пом</w:t>
      </w:r>
      <w:r w:rsidRPr="00A746F9">
        <w:rPr>
          <w:color w:val="000000"/>
          <w:sz w:val="28"/>
          <w:szCs w:val="28"/>
        </w:rPr>
        <w:t>е</w:t>
      </w:r>
      <w:r w:rsidRPr="00A746F9">
        <w:rPr>
          <w:color w:val="000000"/>
          <w:sz w:val="28"/>
          <w:szCs w:val="28"/>
        </w:rPr>
        <w:t>щения муниципального жил</w:t>
      </w:r>
      <w:r w:rsidR="008764B2" w:rsidRPr="00A746F9">
        <w:rPr>
          <w:color w:val="000000"/>
          <w:sz w:val="28"/>
          <w:szCs w:val="28"/>
        </w:rPr>
        <w:t>ищного</w:t>
      </w:r>
      <w:r w:rsidRPr="00A746F9">
        <w:rPr>
          <w:color w:val="000000"/>
          <w:sz w:val="28"/>
          <w:szCs w:val="28"/>
        </w:rPr>
        <w:t xml:space="preserve"> фонда </w:t>
      </w:r>
      <w:r w:rsidR="00672D37" w:rsidRPr="00A746F9">
        <w:rPr>
          <w:color w:val="000000"/>
          <w:sz w:val="28"/>
          <w:szCs w:val="28"/>
        </w:rPr>
        <w:t>является</w:t>
      </w:r>
      <w:r w:rsidRPr="00A746F9">
        <w:rPr>
          <w:color w:val="000000"/>
          <w:sz w:val="28"/>
          <w:szCs w:val="28"/>
        </w:rPr>
        <w:t xml:space="preserve"> </w:t>
      </w:r>
      <w:r w:rsidR="00F952D8" w:rsidRPr="00A746F9">
        <w:rPr>
          <w:color w:val="000000"/>
          <w:sz w:val="28"/>
          <w:szCs w:val="28"/>
        </w:rPr>
        <w:t>заключение</w:t>
      </w:r>
      <w:r w:rsidRPr="00A746F9">
        <w:rPr>
          <w:color w:val="000000"/>
          <w:sz w:val="28"/>
          <w:szCs w:val="28"/>
        </w:rPr>
        <w:t xml:space="preserve"> межведо</w:t>
      </w:r>
      <w:r w:rsidRPr="00A746F9">
        <w:rPr>
          <w:color w:val="000000"/>
          <w:sz w:val="28"/>
          <w:szCs w:val="28"/>
        </w:rPr>
        <w:t>м</w:t>
      </w:r>
      <w:r w:rsidRPr="00A746F9">
        <w:rPr>
          <w:color w:val="000000"/>
          <w:sz w:val="28"/>
          <w:szCs w:val="28"/>
        </w:rPr>
        <w:t xml:space="preserve">ственной </w:t>
      </w:r>
      <w:r w:rsidR="00672D37" w:rsidRPr="00A746F9">
        <w:rPr>
          <w:color w:val="000000"/>
          <w:sz w:val="28"/>
          <w:szCs w:val="28"/>
        </w:rPr>
        <w:t>комиссии.</w:t>
      </w:r>
    </w:p>
    <w:p w:rsidR="007364E4" w:rsidRPr="00A746F9" w:rsidRDefault="00136FAF" w:rsidP="00A746F9">
      <w:pPr>
        <w:ind w:firstLine="709"/>
        <w:jc w:val="both"/>
        <w:rPr>
          <w:color w:val="000000"/>
          <w:sz w:val="28"/>
          <w:szCs w:val="28"/>
        </w:rPr>
      </w:pPr>
      <w:r w:rsidRPr="00A746F9">
        <w:rPr>
          <w:color w:val="000000"/>
          <w:sz w:val="28"/>
          <w:szCs w:val="28"/>
        </w:rPr>
        <w:t>2.2</w:t>
      </w:r>
      <w:r w:rsidR="007364E4" w:rsidRPr="00A746F9">
        <w:rPr>
          <w:color w:val="000000"/>
          <w:sz w:val="28"/>
          <w:szCs w:val="28"/>
        </w:rPr>
        <w:t xml:space="preserve">. </w:t>
      </w:r>
      <w:proofErr w:type="gramStart"/>
      <w:r w:rsidR="007364E4" w:rsidRPr="00A746F9">
        <w:rPr>
          <w:color w:val="000000"/>
          <w:sz w:val="28"/>
          <w:szCs w:val="28"/>
        </w:rPr>
        <w:t>Для включения жилого помещения муниципального жилищного фонда муниципального района в очередность капитального ремонта, наним</w:t>
      </w:r>
      <w:r w:rsidR="007364E4" w:rsidRPr="00A746F9">
        <w:rPr>
          <w:color w:val="000000"/>
          <w:sz w:val="28"/>
          <w:szCs w:val="28"/>
        </w:rPr>
        <w:t>а</w:t>
      </w:r>
      <w:r w:rsidR="007364E4" w:rsidRPr="00A746F9">
        <w:rPr>
          <w:color w:val="000000"/>
          <w:sz w:val="28"/>
          <w:szCs w:val="28"/>
        </w:rPr>
        <w:t>тель жилого помещения по договору социального найма, договору найма жилого помещения специализированного жилищного фонда (далее заявит</w:t>
      </w:r>
      <w:r w:rsidR="007364E4" w:rsidRPr="00A746F9">
        <w:rPr>
          <w:color w:val="000000"/>
          <w:sz w:val="28"/>
          <w:szCs w:val="28"/>
        </w:rPr>
        <w:t>е</w:t>
      </w:r>
      <w:r w:rsidR="007364E4" w:rsidRPr="00A746F9">
        <w:rPr>
          <w:color w:val="000000"/>
          <w:sz w:val="28"/>
          <w:szCs w:val="28"/>
        </w:rPr>
        <w:t xml:space="preserve">ли) </w:t>
      </w:r>
      <w:r w:rsidR="001B4473" w:rsidRPr="00A746F9">
        <w:rPr>
          <w:color w:val="000000"/>
          <w:sz w:val="28"/>
          <w:szCs w:val="28"/>
        </w:rPr>
        <w:t xml:space="preserve">комитет по управлению муниципальным имуществом Администрации </w:t>
      </w:r>
      <w:proofErr w:type="spellStart"/>
      <w:r w:rsidR="00676488">
        <w:rPr>
          <w:color w:val="000000"/>
          <w:sz w:val="28"/>
          <w:szCs w:val="28"/>
        </w:rPr>
        <w:t>Боровичского</w:t>
      </w:r>
      <w:proofErr w:type="spellEnd"/>
      <w:r w:rsidR="00676488">
        <w:rPr>
          <w:color w:val="000000"/>
          <w:sz w:val="28"/>
          <w:szCs w:val="28"/>
        </w:rPr>
        <w:t xml:space="preserve"> </w:t>
      </w:r>
      <w:r w:rsidR="001B4473" w:rsidRPr="00A746F9">
        <w:rPr>
          <w:color w:val="000000"/>
          <w:sz w:val="28"/>
          <w:szCs w:val="28"/>
        </w:rPr>
        <w:t xml:space="preserve">муниципального района </w:t>
      </w:r>
      <w:r w:rsidR="007364E4" w:rsidRPr="00A746F9">
        <w:rPr>
          <w:color w:val="000000"/>
          <w:sz w:val="28"/>
          <w:szCs w:val="28"/>
        </w:rPr>
        <w:t xml:space="preserve">(в случае, когда жилое помещение не обременено правами найма) представляет в </w:t>
      </w:r>
      <w:r w:rsidR="001B4473" w:rsidRPr="00A746F9">
        <w:rPr>
          <w:color w:val="000000"/>
          <w:sz w:val="28"/>
          <w:szCs w:val="28"/>
        </w:rPr>
        <w:t xml:space="preserve">отдел </w:t>
      </w:r>
      <w:r w:rsidR="00DA6251" w:rsidRPr="00A746F9">
        <w:rPr>
          <w:color w:val="000000"/>
          <w:sz w:val="28"/>
          <w:szCs w:val="28"/>
        </w:rPr>
        <w:t>жилищно-коммунального</w:t>
      </w:r>
      <w:r w:rsidR="001B4473" w:rsidRPr="00A746F9">
        <w:rPr>
          <w:color w:val="000000"/>
          <w:sz w:val="28"/>
          <w:szCs w:val="28"/>
        </w:rPr>
        <w:t>, дорожно</w:t>
      </w:r>
      <w:r w:rsidR="00DA6251" w:rsidRPr="00A746F9">
        <w:rPr>
          <w:color w:val="000000"/>
          <w:sz w:val="28"/>
          <w:szCs w:val="28"/>
        </w:rPr>
        <w:t>го хозяйства</w:t>
      </w:r>
      <w:r w:rsidR="001B4473" w:rsidRPr="00A746F9">
        <w:rPr>
          <w:color w:val="000000"/>
          <w:sz w:val="28"/>
          <w:szCs w:val="28"/>
        </w:rPr>
        <w:t>, транспорт</w:t>
      </w:r>
      <w:r w:rsidR="00DA6251" w:rsidRPr="00A746F9">
        <w:rPr>
          <w:color w:val="000000"/>
          <w:sz w:val="28"/>
          <w:szCs w:val="28"/>
        </w:rPr>
        <w:t>а, связи и благоустройства Администрации муниципального района</w:t>
      </w:r>
      <w:proofErr w:type="gramEnd"/>
      <w:r w:rsidR="001B4473" w:rsidRPr="00A746F9">
        <w:rPr>
          <w:color w:val="000000"/>
          <w:sz w:val="28"/>
          <w:szCs w:val="28"/>
        </w:rPr>
        <w:t xml:space="preserve"> </w:t>
      </w:r>
      <w:r w:rsidR="007364E4" w:rsidRPr="00A746F9">
        <w:rPr>
          <w:color w:val="000000"/>
          <w:sz w:val="28"/>
          <w:szCs w:val="28"/>
        </w:rPr>
        <w:t>следующие документы:</w:t>
      </w:r>
    </w:p>
    <w:p w:rsidR="007364E4" w:rsidRPr="00A746F9" w:rsidRDefault="007364E4" w:rsidP="00A746F9">
      <w:pPr>
        <w:ind w:firstLine="709"/>
        <w:jc w:val="both"/>
        <w:rPr>
          <w:color w:val="000000"/>
          <w:sz w:val="28"/>
          <w:szCs w:val="28"/>
        </w:rPr>
      </w:pPr>
      <w:r w:rsidRPr="00A746F9">
        <w:rPr>
          <w:color w:val="000000"/>
          <w:sz w:val="28"/>
          <w:szCs w:val="28"/>
        </w:rPr>
        <w:t>заявление о включении жилого помещения в очередность капитального ремонта;</w:t>
      </w:r>
    </w:p>
    <w:p w:rsidR="007364E4" w:rsidRPr="00A746F9" w:rsidRDefault="007364E4" w:rsidP="00A746F9">
      <w:pPr>
        <w:ind w:firstLine="709"/>
        <w:jc w:val="both"/>
        <w:rPr>
          <w:color w:val="000000"/>
          <w:sz w:val="28"/>
          <w:szCs w:val="28"/>
        </w:rPr>
      </w:pPr>
      <w:r w:rsidRPr="00A746F9">
        <w:rPr>
          <w:color w:val="000000"/>
          <w:sz w:val="28"/>
          <w:szCs w:val="28"/>
        </w:rPr>
        <w:t>справку об отсутствии у заявителя задолженности за потребленные ж</w:t>
      </w:r>
      <w:r w:rsidRPr="00A746F9">
        <w:rPr>
          <w:color w:val="000000"/>
          <w:sz w:val="28"/>
          <w:szCs w:val="28"/>
        </w:rPr>
        <w:t>и</w:t>
      </w:r>
      <w:r w:rsidRPr="00A746F9">
        <w:rPr>
          <w:color w:val="000000"/>
          <w:sz w:val="28"/>
          <w:szCs w:val="28"/>
        </w:rPr>
        <w:t>лищно-коммунальные услуги</w:t>
      </w:r>
      <w:r w:rsidR="009F127C" w:rsidRPr="00A746F9">
        <w:rPr>
          <w:color w:val="000000"/>
          <w:sz w:val="28"/>
          <w:szCs w:val="28"/>
        </w:rPr>
        <w:t>, в том числе оплат</w:t>
      </w:r>
      <w:r w:rsidR="00DA6251" w:rsidRPr="00A746F9">
        <w:rPr>
          <w:color w:val="000000"/>
          <w:sz w:val="28"/>
          <w:szCs w:val="28"/>
        </w:rPr>
        <w:t>у</w:t>
      </w:r>
      <w:r w:rsidR="009F127C" w:rsidRPr="00A746F9">
        <w:rPr>
          <w:color w:val="000000"/>
          <w:sz w:val="28"/>
          <w:szCs w:val="28"/>
        </w:rPr>
        <w:t xml:space="preserve"> за </w:t>
      </w:r>
      <w:proofErr w:type="spellStart"/>
      <w:r w:rsidR="009F127C" w:rsidRPr="00A746F9">
        <w:rPr>
          <w:color w:val="000000"/>
          <w:sz w:val="28"/>
          <w:szCs w:val="28"/>
        </w:rPr>
        <w:t>найм</w:t>
      </w:r>
      <w:proofErr w:type="spellEnd"/>
      <w:r w:rsidR="00672D37" w:rsidRPr="00A746F9">
        <w:rPr>
          <w:color w:val="000000"/>
          <w:sz w:val="28"/>
          <w:szCs w:val="28"/>
        </w:rPr>
        <w:t>.</w:t>
      </w:r>
    </w:p>
    <w:p w:rsidR="00B90D55" w:rsidRPr="00A746F9" w:rsidRDefault="00672D37" w:rsidP="00A746F9">
      <w:pPr>
        <w:ind w:firstLine="709"/>
        <w:jc w:val="both"/>
        <w:rPr>
          <w:color w:val="000000"/>
          <w:sz w:val="28"/>
          <w:szCs w:val="28"/>
        </w:rPr>
      </w:pPr>
      <w:r w:rsidRPr="00A746F9">
        <w:rPr>
          <w:color w:val="000000"/>
          <w:sz w:val="28"/>
          <w:szCs w:val="28"/>
        </w:rPr>
        <w:t xml:space="preserve">Наниматель жилого помещения вправе представить </w:t>
      </w:r>
      <w:r w:rsidR="007364E4" w:rsidRPr="00A746F9">
        <w:rPr>
          <w:color w:val="000000"/>
          <w:sz w:val="28"/>
          <w:szCs w:val="28"/>
        </w:rPr>
        <w:t>заключени</w:t>
      </w:r>
      <w:r w:rsidRPr="00A746F9">
        <w:rPr>
          <w:color w:val="000000"/>
          <w:sz w:val="28"/>
          <w:szCs w:val="28"/>
        </w:rPr>
        <w:t>е</w:t>
      </w:r>
      <w:r w:rsidR="007364E4" w:rsidRPr="00A746F9">
        <w:rPr>
          <w:color w:val="000000"/>
          <w:sz w:val="28"/>
          <w:szCs w:val="28"/>
        </w:rPr>
        <w:t xml:space="preserve"> ме</w:t>
      </w:r>
      <w:r w:rsidR="007364E4" w:rsidRPr="00A746F9">
        <w:rPr>
          <w:color w:val="000000"/>
          <w:sz w:val="28"/>
          <w:szCs w:val="28"/>
        </w:rPr>
        <w:t>ж</w:t>
      </w:r>
      <w:r w:rsidR="007364E4" w:rsidRPr="00A746F9">
        <w:rPr>
          <w:color w:val="000000"/>
          <w:sz w:val="28"/>
          <w:szCs w:val="28"/>
        </w:rPr>
        <w:t>ведомственной комиссии о необходимости и возможности проведения кап</w:t>
      </w:r>
      <w:r w:rsidR="007364E4" w:rsidRPr="00A746F9">
        <w:rPr>
          <w:color w:val="000000"/>
          <w:sz w:val="28"/>
          <w:szCs w:val="28"/>
        </w:rPr>
        <w:t>и</w:t>
      </w:r>
      <w:r w:rsidR="007364E4" w:rsidRPr="00A746F9">
        <w:rPr>
          <w:color w:val="000000"/>
          <w:sz w:val="28"/>
          <w:szCs w:val="28"/>
        </w:rPr>
        <w:t>тального ремонта с целью приведения утраченных в процессе эксплуатации характеристик жилого помещения в соответстви</w:t>
      </w:r>
      <w:r w:rsidR="00676488">
        <w:rPr>
          <w:color w:val="000000"/>
          <w:sz w:val="28"/>
          <w:szCs w:val="28"/>
        </w:rPr>
        <w:t>е</w:t>
      </w:r>
      <w:r w:rsidR="00BE4E02" w:rsidRPr="00A746F9">
        <w:rPr>
          <w:color w:val="000000"/>
          <w:sz w:val="28"/>
          <w:szCs w:val="28"/>
        </w:rPr>
        <w:t xml:space="preserve"> с установленными треб</w:t>
      </w:r>
      <w:r w:rsidR="00BE4E02" w:rsidRPr="00A746F9">
        <w:rPr>
          <w:color w:val="000000"/>
          <w:sz w:val="28"/>
          <w:szCs w:val="28"/>
        </w:rPr>
        <w:t>о</w:t>
      </w:r>
      <w:r w:rsidR="00BE4E02" w:rsidRPr="00A746F9">
        <w:rPr>
          <w:color w:val="000000"/>
          <w:sz w:val="28"/>
          <w:szCs w:val="28"/>
        </w:rPr>
        <w:t>ваниями</w:t>
      </w:r>
      <w:r w:rsidRPr="00A746F9">
        <w:rPr>
          <w:color w:val="000000"/>
          <w:sz w:val="28"/>
          <w:szCs w:val="28"/>
        </w:rPr>
        <w:t xml:space="preserve">. Если </w:t>
      </w:r>
      <w:r w:rsidR="00676488">
        <w:rPr>
          <w:color w:val="000000"/>
          <w:sz w:val="28"/>
          <w:szCs w:val="28"/>
        </w:rPr>
        <w:t xml:space="preserve">указанное </w:t>
      </w:r>
      <w:r w:rsidRPr="00A746F9">
        <w:rPr>
          <w:color w:val="000000"/>
          <w:sz w:val="28"/>
          <w:szCs w:val="28"/>
        </w:rPr>
        <w:t>заключение не представлено, лицо, ответственное за ведение очередности капитального ремонта муниципального жил</w:t>
      </w:r>
      <w:r w:rsidR="008764B2" w:rsidRPr="00A746F9">
        <w:rPr>
          <w:color w:val="000000"/>
          <w:sz w:val="28"/>
          <w:szCs w:val="28"/>
        </w:rPr>
        <w:t>ищного</w:t>
      </w:r>
      <w:r w:rsidRPr="00A746F9">
        <w:rPr>
          <w:color w:val="000000"/>
          <w:sz w:val="28"/>
          <w:szCs w:val="28"/>
        </w:rPr>
        <w:t xml:space="preserve"> фон</w:t>
      </w:r>
      <w:r w:rsidR="00676488">
        <w:rPr>
          <w:color w:val="000000"/>
          <w:sz w:val="28"/>
          <w:szCs w:val="28"/>
        </w:rPr>
        <w:t>д</w:t>
      </w:r>
      <w:r w:rsidRPr="00A746F9">
        <w:rPr>
          <w:color w:val="000000"/>
          <w:sz w:val="28"/>
          <w:szCs w:val="28"/>
        </w:rPr>
        <w:t>а</w:t>
      </w:r>
      <w:r w:rsidR="00676488">
        <w:rPr>
          <w:color w:val="000000"/>
          <w:sz w:val="28"/>
          <w:szCs w:val="28"/>
        </w:rPr>
        <w:t>,</w:t>
      </w:r>
      <w:r w:rsidRPr="00A746F9">
        <w:rPr>
          <w:color w:val="000000"/>
          <w:sz w:val="28"/>
          <w:szCs w:val="28"/>
        </w:rPr>
        <w:t xml:space="preserve"> </w:t>
      </w:r>
      <w:r w:rsidR="00676488">
        <w:rPr>
          <w:color w:val="000000"/>
          <w:sz w:val="28"/>
          <w:szCs w:val="28"/>
        </w:rPr>
        <w:t>самостоятельно запрашивает указанное заявление.</w:t>
      </w:r>
    </w:p>
    <w:p w:rsidR="00F952D8" w:rsidRPr="00A746F9" w:rsidRDefault="00136FAF" w:rsidP="00A746F9">
      <w:pPr>
        <w:ind w:firstLine="709"/>
        <w:jc w:val="both"/>
        <w:rPr>
          <w:color w:val="000000"/>
          <w:sz w:val="28"/>
          <w:szCs w:val="28"/>
        </w:rPr>
      </w:pPr>
      <w:r w:rsidRPr="00A746F9">
        <w:rPr>
          <w:color w:val="000000"/>
          <w:sz w:val="28"/>
          <w:szCs w:val="28"/>
        </w:rPr>
        <w:t>2.3</w:t>
      </w:r>
      <w:r w:rsidR="007364E4" w:rsidRPr="00A746F9">
        <w:rPr>
          <w:color w:val="000000"/>
          <w:sz w:val="28"/>
          <w:szCs w:val="28"/>
        </w:rPr>
        <w:t>. Не подлежат включению в очередность капитального ремонта ж</w:t>
      </w:r>
      <w:r w:rsidR="007364E4" w:rsidRPr="00A746F9">
        <w:rPr>
          <w:color w:val="000000"/>
          <w:sz w:val="28"/>
          <w:szCs w:val="28"/>
        </w:rPr>
        <w:t>и</w:t>
      </w:r>
      <w:r w:rsidR="007364E4" w:rsidRPr="00A746F9">
        <w:rPr>
          <w:color w:val="000000"/>
          <w:sz w:val="28"/>
          <w:szCs w:val="28"/>
        </w:rPr>
        <w:t>лые помещения, в отношении которых не проведена процедура технического обследования межведомственной комиссией и (или)</w:t>
      </w:r>
      <w:r w:rsidR="00F50B5A" w:rsidRPr="00A746F9">
        <w:rPr>
          <w:color w:val="000000"/>
          <w:sz w:val="28"/>
          <w:szCs w:val="28"/>
        </w:rPr>
        <w:t xml:space="preserve"> в случае, когда</w:t>
      </w:r>
      <w:r w:rsidR="007364E4" w:rsidRPr="00A746F9">
        <w:rPr>
          <w:color w:val="000000"/>
          <w:sz w:val="28"/>
          <w:szCs w:val="28"/>
        </w:rPr>
        <w:t xml:space="preserve"> жилое помещение согласно заключению межведомственной комиссии не </w:t>
      </w:r>
      <w:r w:rsidR="00BE4E02" w:rsidRPr="00A746F9">
        <w:rPr>
          <w:color w:val="000000"/>
          <w:sz w:val="28"/>
          <w:szCs w:val="28"/>
        </w:rPr>
        <w:t>нуждается в капитальном ремонте.</w:t>
      </w:r>
    </w:p>
    <w:p w:rsidR="00F952D8" w:rsidRPr="00A746F9" w:rsidRDefault="00136FAF" w:rsidP="00A746F9">
      <w:pPr>
        <w:ind w:firstLine="709"/>
        <w:jc w:val="both"/>
        <w:rPr>
          <w:sz w:val="28"/>
          <w:szCs w:val="28"/>
        </w:rPr>
      </w:pPr>
      <w:r w:rsidRPr="00A746F9">
        <w:rPr>
          <w:color w:val="000000"/>
          <w:sz w:val="28"/>
          <w:szCs w:val="28"/>
        </w:rPr>
        <w:t>2.4</w:t>
      </w:r>
      <w:r w:rsidR="00F952D8" w:rsidRPr="00A746F9">
        <w:rPr>
          <w:color w:val="000000"/>
          <w:sz w:val="28"/>
          <w:szCs w:val="28"/>
        </w:rPr>
        <w:t xml:space="preserve">. </w:t>
      </w:r>
      <w:r w:rsidR="00B90D55" w:rsidRPr="00A746F9">
        <w:rPr>
          <w:sz w:val="28"/>
          <w:szCs w:val="28"/>
        </w:rPr>
        <w:t xml:space="preserve">Основанием для отказа во включении </w:t>
      </w:r>
      <w:r w:rsidR="00F952D8" w:rsidRPr="00A746F9">
        <w:rPr>
          <w:sz w:val="28"/>
          <w:szCs w:val="28"/>
        </w:rPr>
        <w:t xml:space="preserve">в очередность </w:t>
      </w:r>
      <w:r w:rsidR="00B90D55" w:rsidRPr="00A746F9">
        <w:rPr>
          <w:sz w:val="28"/>
          <w:szCs w:val="28"/>
        </w:rPr>
        <w:t>капитального ремонта является:</w:t>
      </w:r>
    </w:p>
    <w:p w:rsidR="00F952D8" w:rsidRPr="00A746F9" w:rsidRDefault="00B90D55" w:rsidP="00A746F9">
      <w:pPr>
        <w:ind w:firstLine="709"/>
        <w:jc w:val="both"/>
        <w:rPr>
          <w:sz w:val="28"/>
          <w:szCs w:val="28"/>
        </w:rPr>
      </w:pPr>
      <w:r w:rsidRPr="00A746F9">
        <w:rPr>
          <w:sz w:val="28"/>
          <w:szCs w:val="28"/>
        </w:rPr>
        <w:t>непредставление (неполное представление) документов, указанных в пункте 2.</w:t>
      </w:r>
      <w:r w:rsidR="00136FAF" w:rsidRPr="00A746F9">
        <w:rPr>
          <w:sz w:val="28"/>
          <w:szCs w:val="28"/>
        </w:rPr>
        <w:t>2</w:t>
      </w:r>
      <w:r w:rsidRPr="00A746F9">
        <w:rPr>
          <w:sz w:val="28"/>
          <w:szCs w:val="28"/>
        </w:rPr>
        <w:t xml:space="preserve"> настоящего Порядка;</w:t>
      </w:r>
    </w:p>
    <w:p w:rsidR="0068163D" w:rsidRDefault="0068163D" w:rsidP="00A746F9">
      <w:pPr>
        <w:ind w:firstLine="709"/>
        <w:jc w:val="both"/>
        <w:rPr>
          <w:sz w:val="28"/>
          <w:szCs w:val="28"/>
        </w:rPr>
      </w:pPr>
    </w:p>
    <w:p w:rsidR="0068163D" w:rsidRPr="0068163D" w:rsidRDefault="0068163D" w:rsidP="0068163D">
      <w:pPr>
        <w:jc w:val="center"/>
      </w:pPr>
      <w:r w:rsidRPr="0068163D">
        <w:lastRenderedPageBreak/>
        <w:t>3</w:t>
      </w:r>
    </w:p>
    <w:p w:rsidR="0068163D" w:rsidRDefault="0068163D" w:rsidP="0068163D">
      <w:pPr>
        <w:jc w:val="both"/>
        <w:rPr>
          <w:sz w:val="28"/>
          <w:szCs w:val="28"/>
        </w:rPr>
      </w:pPr>
    </w:p>
    <w:p w:rsidR="00F952D8" w:rsidRPr="00A746F9" w:rsidRDefault="00B90D55" w:rsidP="00A746F9">
      <w:pPr>
        <w:ind w:firstLine="709"/>
        <w:jc w:val="both"/>
        <w:rPr>
          <w:sz w:val="28"/>
          <w:szCs w:val="28"/>
        </w:rPr>
      </w:pPr>
      <w:r w:rsidRPr="00A746F9">
        <w:rPr>
          <w:sz w:val="28"/>
          <w:szCs w:val="28"/>
        </w:rPr>
        <w:t>невыполнение заявителем своих обязательств по заключенному дог</w:t>
      </w:r>
      <w:r w:rsidRPr="00A746F9">
        <w:rPr>
          <w:sz w:val="28"/>
          <w:szCs w:val="28"/>
        </w:rPr>
        <w:t>о</w:t>
      </w:r>
      <w:r w:rsidRPr="00A746F9">
        <w:rPr>
          <w:sz w:val="28"/>
          <w:szCs w:val="28"/>
        </w:rPr>
        <w:t>вору найма жилого помещения: санитарное состояние помещения неудовл</w:t>
      </w:r>
      <w:r w:rsidRPr="00A746F9">
        <w:rPr>
          <w:sz w:val="28"/>
          <w:szCs w:val="28"/>
        </w:rPr>
        <w:t>е</w:t>
      </w:r>
      <w:r w:rsidRPr="00A746F9">
        <w:rPr>
          <w:sz w:val="28"/>
          <w:szCs w:val="28"/>
        </w:rPr>
        <w:t>творительное, содержание жилого помещения ненадлежащим образом, не проведение текущего ремонта жилого помещения;</w:t>
      </w:r>
    </w:p>
    <w:p w:rsidR="00F952D8" w:rsidRPr="00A746F9" w:rsidRDefault="00B90D55" w:rsidP="00A746F9">
      <w:pPr>
        <w:ind w:firstLine="709"/>
        <w:jc w:val="both"/>
        <w:rPr>
          <w:sz w:val="28"/>
          <w:szCs w:val="28"/>
        </w:rPr>
      </w:pPr>
      <w:r w:rsidRPr="00A746F9">
        <w:rPr>
          <w:sz w:val="28"/>
          <w:szCs w:val="28"/>
        </w:rPr>
        <w:t xml:space="preserve">задолженность заявителя по плате за жилищно-коммунальные услуги, в том числе по плате за </w:t>
      </w:r>
      <w:proofErr w:type="spellStart"/>
      <w:r w:rsidRPr="00A746F9">
        <w:rPr>
          <w:sz w:val="28"/>
          <w:szCs w:val="28"/>
        </w:rPr>
        <w:t>найм</w:t>
      </w:r>
      <w:proofErr w:type="spellEnd"/>
      <w:r w:rsidRPr="00A746F9">
        <w:rPr>
          <w:sz w:val="28"/>
          <w:szCs w:val="28"/>
        </w:rPr>
        <w:t xml:space="preserve">, свыше </w:t>
      </w:r>
      <w:r w:rsidR="00F952D8" w:rsidRPr="00A746F9">
        <w:rPr>
          <w:sz w:val="28"/>
          <w:szCs w:val="28"/>
        </w:rPr>
        <w:t>трех</w:t>
      </w:r>
      <w:r w:rsidRPr="00A746F9">
        <w:rPr>
          <w:sz w:val="28"/>
          <w:szCs w:val="28"/>
        </w:rPr>
        <w:t xml:space="preserve"> месяцев;</w:t>
      </w:r>
    </w:p>
    <w:p w:rsidR="00F952D8" w:rsidRPr="00A746F9" w:rsidRDefault="00B90D55" w:rsidP="00A746F9">
      <w:pPr>
        <w:ind w:firstLine="709"/>
        <w:jc w:val="both"/>
        <w:rPr>
          <w:sz w:val="28"/>
          <w:szCs w:val="28"/>
        </w:rPr>
      </w:pPr>
      <w:r w:rsidRPr="00A746F9">
        <w:rPr>
          <w:sz w:val="28"/>
          <w:szCs w:val="28"/>
        </w:rPr>
        <w:t>срок службы инженерных систем (оборудования и/или приборов) еще не истек;</w:t>
      </w:r>
    </w:p>
    <w:p w:rsidR="00B90D55" w:rsidRPr="00A746F9" w:rsidRDefault="00B90D55" w:rsidP="00A746F9">
      <w:pPr>
        <w:ind w:firstLine="709"/>
        <w:jc w:val="both"/>
        <w:rPr>
          <w:color w:val="000000"/>
          <w:sz w:val="28"/>
          <w:szCs w:val="28"/>
        </w:rPr>
      </w:pPr>
      <w:r w:rsidRPr="00A746F9">
        <w:rPr>
          <w:sz w:val="28"/>
          <w:szCs w:val="28"/>
        </w:rPr>
        <w:t>ремонтные работы, о проведении которых указано заявителем, не отн</w:t>
      </w:r>
      <w:r w:rsidRPr="00A746F9">
        <w:rPr>
          <w:sz w:val="28"/>
          <w:szCs w:val="28"/>
        </w:rPr>
        <w:t>о</w:t>
      </w:r>
      <w:r w:rsidRPr="00A746F9">
        <w:rPr>
          <w:sz w:val="28"/>
          <w:szCs w:val="28"/>
        </w:rPr>
        <w:t>сятся к работам капитального характера.</w:t>
      </w:r>
    </w:p>
    <w:p w:rsidR="00BE4E02" w:rsidRPr="00A746F9" w:rsidRDefault="00136FAF" w:rsidP="00A746F9">
      <w:pPr>
        <w:ind w:firstLine="709"/>
        <w:jc w:val="both"/>
        <w:rPr>
          <w:color w:val="000000"/>
          <w:sz w:val="28"/>
          <w:szCs w:val="28"/>
        </w:rPr>
      </w:pPr>
      <w:r w:rsidRPr="00A746F9">
        <w:rPr>
          <w:color w:val="000000"/>
          <w:sz w:val="28"/>
          <w:szCs w:val="28"/>
        </w:rPr>
        <w:t>2.5</w:t>
      </w:r>
      <w:r w:rsidR="007364E4" w:rsidRPr="00A746F9">
        <w:rPr>
          <w:color w:val="000000"/>
          <w:sz w:val="28"/>
          <w:szCs w:val="28"/>
        </w:rPr>
        <w:t xml:space="preserve">. </w:t>
      </w:r>
      <w:r w:rsidR="008764B2" w:rsidRPr="00A746F9">
        <w:rPr>
          <w:color w:val="000000"/>
          <w:sz w:val="28"/>
          <w:szCs w:val="28"/>
        </w:rPr>
        <w:t>Л</w:t>
      </w:r>
      <w:r w:rsidR="007364E4" w:rsidRPr="00A746F9">
        <w:rPr>
          <w:color w:val="000000"/>
          <w:sz w:val="28"/>
          <w:szCs w:val="28"/>
        </w:rPr>
        <w:t>ицом, ответственным за ведение очередности капитального р</w:t>
      </w:r>
      <w:r w:rsidR="007364E4" w:rsidRPr="00A746F9">
        <w:rPr>
          <w:color w:val="000000"/>
          <w:sz w:val="28"/>
          <w:szCs w:val="28"/>
        </w:rPr>
        <w:t>е</w:t>
      </w:r>
      <w:r w:rsidR="007364E4" w:rsidRPr="00A746F9">
        <w:rPr>
          <w:color w:val="000000"/>
          <w:sz w:val="28"/>
          <w:szCs w:val="28"/>
        </w:rPr>
        <w:t xml:space="preserve">монта муниципального жилищного фонда, является </w:t>
      </w:r>
      <w:r w:rsidRPr="00A746F9">
        <w:rPr>
          <w:color w:val="000000"/>
          <w:sz w:val="28"/>
          <w:szCs w:val="28"/>
        </w:rPr>
        <w:t>служащий</w:t>
      </w:r>
      <w:r w:rsidR="007364E4" w:rsidRPr="00A746F9">
        <w:rPr>
          <w:color w:val="000000"/>
          <w:sz w:val="28"/>
          <w:szCs w:val="28"/>
        </w:rPr>
        <w:t xml:space="preserve"> отдела </w:t>
      </w:r>
      <w:r w:rsidRPr="00A746F9">
        <w:rPr>
          <w:color w:val="000000"/>
          <w:sz w:val="28"/>
          <w:szCs w:val="28"/>
        </w:rPr>
        <w:t>ж</w:t>
      </w:r>
      <w:r w:rsidRPr="00A746F9">
        <w:rPr>
          <w:color w:val="000000"/>
          <w:sz w:val="28"/>
          <w:szCs w:val="28"/>
        </w:rPr>
        <w:t>и</w:t>
      </w:r>
      <w:r w:rsidRPr="00A746F9">
        <w:rPr>
          <w:color w:val="000000"/>
          <w:sz w:val="28"/>
          <w:szCs w:val="28"/>
        </w:rPr>
        <w:t>лищно-коммунального</w:t>
      </w:r>
      <w:r w:rsidR="00BE4E02" w:rsidRPr="00A746F9">
        <w:rPr>
          <w:color w:val="000000"/>
          <w:sz w:val="28"/>
          <w:szCs w:val="28"/>
        </w:rPr>
        <w:t>, дорожно</w:t>
      </w:r>
      <w:r w:rsidRPr="00A746F9">
        <w:rPr>
          <w:color w:val="000000"/>
          <w:sz w:val="28"/>
          <w:szCs w:val="28"/>
        </w:rPr>
        <w:t>го</w:t>
      </w:r>
      <w:r w:rsidR="00BE4E02" w:rsidRPr="00A746F9">
        <w:rPr>
          <w:color w:val="000000"/>
          <w:sz w:val="28"/>
          <w:szCs w:val="28"/>
        </w:rPr>
        <w:t xml:space="preserve"> хозяйств</w:t>
      </w:r>
      <w:r w:rsidRPr="00A746F9">
        <w:rPr>
          <w:color w:val="000000"/>
          <w:sz w:val="28"/>
          <w:szCs w:val="28"/>
        </w:rPr>
        <w:t>а, транспорта, связи и благ</w:t>
      </w:r>
      <w:r w:rsidRPr="00A746F9">
        <w:rPr>
          <w:color w:val="000000"/>
          <w:sz w:val="28"/>
          <w:szCs w:val="28"/>
        </w:rPr>
        <w:t>о</w:t>
      </w:r>
      <w:r w:rsidRPr="00A746F9">
        <w:rPr>
          <w:color w:val="000000"/>
          <w:sz w:val="28"/>
          <w:szCs w:val="28"/>
        </w:rPr>
        <w:t>устройства</w:t>
      </w:r>
      <w:r w:rsidR="0004290A" w:rsidRPr="0004290A">
        <w:rPr>
          <w:color w:val="000000"/>
          <w:sz w:val="28"/>
          <w:szCs w:val="28"/>
        </w:rPr>
        <w:t xml:space="preserve"> </w:t>
      </w:r>
      <w:r w:rsidR="0004290A" w:rsidRPr="00A746F9">
        <w:rPr>
          <w:color w:val="000000"/>
          <w:sz w:val="28"/>
          <w:szCs w:val="28"/>
        </w:rPr>
        <w:t>Администрации муниципального района</w:t>
      </w:r>
      <w:r w:rsidRPr="00A746F9">
        <w:rPr>
          <w:color w:val="000000"/>
          <w:sz w:val="28"/>
          <w:szCs w:val="28"/>
        </w:rPr>
        <w:t>, определяемый расп</w:t>
      </w:r>
      <w:r w:rsidRPr="00A746F9">
        <w:rPr>
          <w:color w:val="000000"/>
          <w:sz w:val="28"/>
          <w:szCs w:val="28"/>
        </w:rPr>
        <w:t>о</w:t>
      </w:r>
      <w:r w:rsidRPr="00A746F9">
        <w:rPr>
          <w:color w:val="000000"/>
          <w:sz w:val="28"/>
          <w:szCs w:val="28"/>
        </w:rPr>
        <w:t>ряжением Администрации муниципального района</w:t>
      </w:r>
      <w:r w:rsidR="00BE4E02" w:rsidRPr="00A746F9">
        <w:rPr>
          <w:color w:val="000000"/>
          <w:sz w:val="28"/>
          <w:szCs w:val="28"/>
        </w:rPr>
        <w:t>.</w:t>
      </w:r>
    </w:p>
    <w:p w:rsidR="007364E4" w:rsidRPr="00A746F9" w:rsidRDefault="00136FAF" w:rsidP="00A746F9">
      <w:pPr>
        <w:ind w:firstLine="709"/>
        <w:jc w:val="both"/>
        <w:rPr>
          <w:color w:val="000000"/>
          <w:sz w:val="28"/>
          <w:szCs w:val="28"/>
        </w:rPr>
      </w:pPr>
      <w:r w:rsidRPr="00A746F9">
        <w:rPr>
          <w:color w:val="000000"/>
          <w:sz w:val="28"/>
          <w:szCs w:val="28"/>
        </w:rPr>
        <w:t>2.6</w:t>
      </w:r>
      <w:r w:rsidR="007364E4" w:rsidRPr="00A746F9">
        <w:rPr>
          <w:color w:val="000000"/>
          <w:sz w:val="28"/>
          <w:szCs w:val="28"/>
        </w:rPr>
        <w:t xml:space="preserve">. </w:t>
      </w:r>
      <w:proofErr w:type="gramStart"/>
      <w:r w:rsidR="007364E4" w:rsidRPr="00A746F9">
        <w:rPr>
          <w:color w:val="000000"/>
          <w:sz w:val="28"/>
          <w:szCs w:val="28"/>
        </w:rPr>
        <w:t>В случае представления заявителем документов,</w:t>
      </w:r>
      <w:r w:rsidRPr="00A746F9">
        <w:rPr>
          <w:color w:val="000000"/>
          <w:sz w:val="28"/>
          <w:szCs w:val="28"/>
        </w:rPr>
        <w:t xml:space="preserve"> указанных в п</w:t>
      </w:r>
      <w:r w:rsidR="0004290A">
        <w:rPr>
          <w:color w:val="000000"/>
          <w:sz w:val="28"/>
          <w:szCs w:val="28"/>
        </w:rPr>
        <w:t>ун</w:t>
      </w:r>
      <w:r w:rsidR="0004290A">
        <w:rPr>
          <w:color w:val="000000"/>
          <w:sz w:val="28"/>
          <w:szCs w:val="28"/>
        </w:rPr>
        <w:t>к</w:t>
      </w:r>
      <w:r w:rsidR="0004290A">
        <w:rPr>
          <w:color w:val="000000"/>
          <w:sz w:val="28"/>
          <w:szCs w:val="28"/>
        </w:rPr>
        <w:t>те</w:t>
      </w:r>
      <w:r w:rsidRPr="00A746F9">
        <w:rPr>
          <w:color w:val="000000"/>
          <w:sz w:val="28"/>
          <w:szCs w:val="28"/>
        </w:rPr>
        <w:t xml:space="preserve"> 2.2 настоящего П</w:t>
      </w:r>
      <w:r w:rsidR="007364E4" w:rsidRPr="00A746F9">
        <w:rPr>
          <w:color w:val="000000"/>
          <w:sz w:val="28"/>
          <w:szCs w:val="28"/>
        </w:rPr>
        <w:t xml:space="preserve">орядка, </w:t>
      </w:r>
      <w:r w:rsidR="008764B2" w:rsidRPr="00A746F9">
        <w:rPr>
          <w:color w:val="000000"/>
          <w:sz w:val="28"/>
          <w:szCs w:val="28"/>
        </w:rPr>
        <w:t>лицо</w:t>
      </w:r>
      <w:r w:rsidR="0004290A">
        <w:rPr>
          <w:color w:val="000000"/>
          <w:sz w:val="28"/>
          <w:szCs w:val="28"/>
        </w:rPr>
        <w:t>,</w:t>
      </w:r>
      <w:r w:rsidR="008764B2" w:rsidRPr="00A746F9">
        <w:rPr>
          <w:color w:val="000000"/>
          <w:sz w:val="28"/>
          <w:szCs w:val="28"/>
        </w:rPr>
        <w:t xml:space="preserve"> ответственное за ведение очередности м</w:t>
      </w:r>
      <w:r w:rsidR="008764B2" w:rsidRPr="00A746F9">
        <w:rPr>
          <w:color w:val="000000"/>
          <w:sz w:val="28"/>
          <w:szCs w:val="28"/>
        </w:rPr>
        <w:t>у</w:t>
      </w:r>
      <w:r w:rsidR="008764B2" w:rsidRPr="00A746F9">
        <w:rPr>
          <w:color w:val="000000"/>
          <w:sz w:val="28"/>
          <w:szCs w:val="28"/>
        </w:rPr>
        <w:t>ниципального жилищного фонда</w:t>
      </w:r>
      <w:r w:rsidR="0004290A">
        <w:rPr>
          <w:color w:val="000000"/>
          <w:sz w:val="28"/>
          <w:szCs w:val="28"/>
        </w:rPr>
        <w:t>,</w:t>
      </w:r>
      <w:r w:rsidR="007364E4" w:rsidRPr="00A746F9">
        <w:rPr>
          <w:color w:val="000000"/>
          <w:sz w:val="28"/>
          <w:szCs w:val="28"/>
        </w:rPr>
        <w:t xml:space="preserve"> вносит соответствующие характеристики (адрес, год постройки, общая площадь, дата постановки на очередь) жилого помещения в очередность капитального ремонта, которая ведется </w:t>
      </w:r>
      <w:r w:rsidR="0004290A">
        <w:rPr>
          <w:color w:val="000000"/>
          <w:sz w:val="28"/>
          <w:szCs w:val="28"/>
        </w:rPr>
        <w:t>на</w:t>
      </w:r>
      <w:r w:rsidR="007364E4" w:rsidRPr="00A746F9">
        <w:rPr>
          <w:color w:val="000000"/>
          <w:sz w:val="28"/>
          <w:szCs w:val="28"/>
        </w:rPr>
        <w:t xml:space="preserve"> бума</w:t>
      </w:r>
      <w:r w:rsidR="007364E4" w:rsidRPr="00A746F9">
        <w:rPr>
          <w:color w:val="000000"/>
          <w:sz w:val="28"/>
          <w:szCs w:val="28"/>
        </w:rPr>
        <w:t>ж</w:t>
      </w:r>
      <w:r w:rsidR="007364E4" w:rsidRPr="00A746F9">
        <w:rPr>
          <w:color w:val="000000"/>
          <w:sz w:val="28"/>
          <w:szCs w:val="28"/>
        </w:rPr>
        <w:t>ном</w:t>
      </w:r>
      <w:r w:rsidR="0004290A">
        <w:rPr>
          <w:color w:val="000000"/>
          <w:sz w:val="28"/>
          <w:szCs w:val="28"/>
        </w:rPr>
        <w:t xml:space="preserve"> носителе</w:t>
      </w:r>
      <w:r w:rsidR="007364E4" w:rsidRPr="00A746F9">
        <w:rPr>
          <w:color w:val="000000"/>
          <w:sz w:val="28"/>
          <w:szCs w:val="28"/>
        </w:rPr>
        <w:t xml:space="preserve"> и</w:t>
      </w:r>
      <w:r w:rsidR="0004290A">
        <w:rPr>
          <w:color w:val="000000"/>
          <w:sz w:val="28"/>
          <w:szCs w:val="28"/>
        </w:rPr>
        <w:t xml:space="preserve"> в</w:t>
      </w:r>
      <w:r w:rsidR="007364E4" w:rsidRPr="00A746F9">
        <w:rPr>
          <w:color w:val="000000"/>
          <w:sz w:val="28"/>
          <w:szCs w:val="28"/>
        </w:rPr>
        <w:t xml:space="preserve"> электронном виде в разрезе сельских поселений муниц</w:t>
      </w:r>
      <w:r w:rsidR="007364E4" w:rsidRPr="00A746F9">
        <w:rPr>
          <w:color w:val="000000"/>
          <w:sz w:val="28"/>
          <w:szCs w:val="28"/>
        </w:rPr>
        <w:t>и</w:t>
      </w:r>
      <w:r w:rsidR="007364E4" w:rsidRPr="00A746F9">
        <w:rPr>
          <w:color w:val="000000"/>
          <w:sz w:val="28"/>
          <w:szCs w:val="28"/>
        </w:rPr>
        <w:t>пального района, и присваивает соответствующий порядковый номер, о чем в</w:t>
      </w:r>
      <w:proofErr w:type="gramEnd"/>
      <w:r w:rsidR="007364E4" w:rsidRPr="00A746F9">
        <w:rPr>
          <w:color w:val="000000"/>
          <w:sz w:val="28"/>
          <w:szCs w:val="28"/>
        </w:rPr>
        <w:t xml:space="preserve"> </w:t>
      </w:r>
      <w:r w:rsidR="00BE4E02" w:rsidRPr="00A746F9">
        <w:rPr>
          <w:color w:val="000000"/>
          <w:sz w:val="28"/>
          <w:szCs w:val="28"/>
        </w:rPr>
        <w:t>30</w:t>
      </w:r>
      <w:r w:rsidR="007364E4" w:rsidRPr="00A746F9">
        <w:rPr>
          <w:color w:val="000000"/>
          <w:sz w:val="28"/>
          <w:szCs w:val="28"/>
        </w:rPr>
        <w:t>-дневный срок письменно уведомляется заявитель. Датой постановки на очередь является дата регистрации письменного заявления и документов, указанных в п</w:t>
      </w:r>
      <w:r w:rsidR="0004290A">
        <w:rPr>
          <w:color w:val="000000"/>
          <w:sz w:val="28"/>
          <w:szCs w:val="28"/>
        </w:rPr>
        <w:t>ункте</w:t>
      </w:r>
      <w:r w:rsidR="007364E4" w:rsidRPr="00A746F9">
        <w:rPr>
          <w:color w:val="000000"/>
          <w:sz w:val="28"/>
          <w:szCs w:val="28"/>
        </w:rPr>
        <w:t xml:space="preserve"> 2.</w:t>
      </w:r>
      <w:r w:rsidRPr="00A746F9">
        <w:rPr>
          <w:color w:val="000000"/>
          <w:sz w:val="28"/>
          <w:szCs w:val="28"/>
        </w:rPr>
        <w:t>2 настоящего Порядка</w:t>
      </w:r>
      <w:r w:rsidR="007364E4" w:rsidRPr="00A746F9">
        <w:rPr>
          <w:color w:val="000000"/>
          <w:sz w:val="28"/>
          <w:szCs w:val="28"/>
        </w:rPr>
        <w:t>, в</w:t>
      </w:r>
      <w:r w:rsidRPr="00A746F9">
        <w:rPr>
          <w:color w:val="000000"/>
          <w:sz w:val="28"/>
          <w:szCs w:val="28"/>
        </w:rPr>
        <w:t xml:space="preserve"> отдел</w:t>
      </w:r>
      <w:r w:rsidR="0004290A">
        <w:rPr>
          <w:color w:val="000000"/>
          <w:sz w:val="28"/>
          <w:szCs w:val="28"/>
        </w:rPr>
        <w:t>е</w:t>
      </w:r>
      <w:r w:rsidRPr="00A746F9">
        <w:rPr>
          <w:color w:val="000000"/>
          <w:sz w:val="28"/>
          <w:szCs w:val="28"/>
        </w:rPr>
        <w:t xml:space="preserve"> жилищно-коммунального, дорожного хозяйства, транспорта, связи и благоустройства</w:t>
      </w:r>
      <w:r w:rsidR="0004290A">
        <w:rPr>
          <w:color w:val="000000"/>
          <w:sz w:val="28"/>
          <w:szCs w:val="28"/>
        </w:rPr>
        <w:t xml:space="preserve"> Администрации муниципального района</w:t>
      </w:r>
      <w:r w:rsidR="007364E4" w:rsidRPr="00A746F9">
        <w:rPr>
          <w:color w:val="000000"/>
          <w:sz w:val="28"/>
          <w:szCs w:val="28"/>
        </w:rPr>
        <w:t>.</w:t>
      </w:r>
    </w:p>
    <w:p w:rsidR="007364E4" w:rsidRPr="00A746F9" w:rsidRDefault="00136FAF" w:rsidP="00A746F9">
      <w:pPr>
        <w:ind w:firstLine="709"/>
        <w:jc w:val="both"/>
        <w:rPr>
          <w:color w:val="000000"/>
          <w:sz w:val="28"/>
          <w:szCs w:val="28"/>
        </w:rPr>
      </w:pPr>
      <w:r w:rsidRPr="00A746F9">
        <w:rPr>
          <w:color w:val="000000"/>
          <w:sz w:val="28"/>
          <w:szCs w:val="28"/>
        </w:rPr>
        <w:t>2.7</w:t>
      </w:r>
      <w:r w:rsidR="007364E4" w:rsidRPr="00A746F9">
        <w:rPr>
          <w:color w:val="000000"/>
          <w:sz w:val="28"/>
          <w:szCs w:val="28"/>
        </w:rPr>
        <w:t>. Проведение капитального ремонта жилых помещений производи</w:t>
      </w:r>
      <w:r w:rsidR="007364E4" w:rsidRPr="00A746F9">
        <w:rPr>
          <w:color w:val="000000"/>
          <w:sz w:val="28"/>
          <w:szCs w:val="28"/>
        </w:rPr>
        <w:t>т</w:t>
      </w:r>
      <w:r w:rsidR="007364E4" w:rsidRPr="00A746F9">
        <w:rPr>
          <w:color w:val="000000"/>
          <w:sz w:val="28"/>
          <w:szCs w:val="28"/>
        </w:rPr>
        <w:t xml:space="preserve">ся в порядке </w:t>
      </w:r>
      <w:r w:rsidR="00423C51" w:rsidRPr="00A746F9">
        <w:rPr>
          <w:color w:val="000000"/>
          <w:sz w:val="28"/>
          <w:szCs w:val="28"/>
        </w:rPr>
        <w:t>очередности, определенной п</w:t>
      </w:r>
      <w:r w:rsidR="0004290A">
        <w:rPr>
          <w:color w:val="000000"/>
          <w:sz w:val="28"/>
          <w:szCs w:val="28"/>
        </w:rPr>
        <w:t>унктом</w:t>
      </w:r>
      <w:r w:rsidR="00423C51" w:rsidRPr="00A746F9">
        <w:rPr>
          <w:color w:val="000000"/>
          <w:sz w:val="28"/>
          <w:szCs w:val="28"/>
        </w:rPr>
        <w:t xml:space="preserve"> 2.6</w:t>
      </w:r>
      <w:r w:rsidR="007364E4" w:rsidRPr="00A746F9">
        <w:rPr>
          <w:color w:val="000000"/>
          <w:sz w:val="28"/>
          <w:szCs w:val="28"/>
        </w:rPr>
        <w:t xml:space="preserve"> настоящего </w:t>
      </w:r>
      <w:r w:rsidR="0004290A">
        <w:rPr>
          <w:color w:val="000000"/>
          <w:sz w:val="28"/>
          <w:szCs w:val="28"/>
        </w:rPr>
        <w:t>П</w:t>
      </w:r>
      <w:r w:rsidR="007364E4" w:rsidRPr="00A746F9">
        <w:rPr>
          <w:color w:val="000000"/>
          <w:sz w:val="28"/>
          <w:szCs w:val="28"/>
        </w:rPr>
        <w:t>орядка, исходя из даты постановки на очередь.</w:t>
      </w:r>
    </w:p>
    <w:p w:rsidR="007364E4" w:rsidRPr="00A746F9" w:rsidRDefault="00136FAF" w:rsidP="00A746F9">
      <w:pPr>
        <w:ind w:firstLine="709"/>
        <w:jc w:val="both"/>
        <w:rPr>
          <w:color w:val="000000"/>
          <w:sz w:val="28"/>
          <w:szCs w:val="28"/>
        </w:rPr>
      </w:pPr>
      <w:r w:rsidRPr="00A746F9">
        <w:rPr>
          <w:color w:val="000000"/>
          <w:sz w:val="28"/>
          <w:szCs w:val="28"/>
        </w:rPr>
        <w:t>2.8</w:t>
      </w:r>
      <w:r w:rsidR="007364E4" w:rsidRPr="00A746F9">
        <w:rPr>
          <w:color w:val="000000"/>
          <w:sz w:val="28"/>
          <w:szCs w:val="28"/>
        </w:rPr>
        <w:t>. Включение жилых помещений в очередность капитального рем</w:t>
      </w:r>
      <w:r w:rsidR="008764B2" w:rsidRPr="00A746F9">
        <w:rPr>
          <w:color w:val="000000"/>
          <w:sz w:val="28"/>
          <w:szCs w:val="28"/>
        </w:rPr>
        <w:t>о</w:t>
      </w:r>
      <w:r w:rsidR="008764B2" w:rsidRPr="00A746F9">
        <w:rPr>
          <w:color w:val="000000"/>
          <w:sz w:val="28"/>
          <w:szCs w:val="28"/>
        </w:rPr>
        <w:t>н</w:t>
      </w:r>
      <w:r w:rsidR="008764B2" w:rsidRPr="00A746F9">
        <w:rPr>
          <w:color w:val="000000"/>
          <w:sz w:val="28"/>
          <w:szCs w:val="28"/>
        </w:rPr>
        <w:t>та до утверждения настоящего П</w:t>
      </w:r>
      <w:r w:rsidR="007364E4" w:rsidRPr="00A746F9">
        <w:rPr>
          <w:color w:val="000000"/>
          <w:sz w:val="28"/>
          <w:szCs w:val="28"/>
        </w:rPr>
        <w:t>орядка осуществляется на основании соо</w:t>
      </w:r>
      <w:r w:rsidR="007364E4" w:rsidRPr="00A746F9">
        <w:rPr>
          <w:color w:val="000000"/>
          <w:sz w:val="28"/>
          <w:szCs w:val="28"/>
        </w:rPr>
        <w:t>т</w:t>
      </w:r>
      <w:r w:rsidR="007364E4" w:rsidRPr="00A746F9">
        <w:rPr>
          <w:color w:val="000000"/>
          <w:sz w:val="28"/>
          <w:szCs w:val="28"/>
        </w:rPr>
        <w:t>ветствующих заявлений граждан по дате их поступления.</w:t>
      </w:r>
    </w:p>
    <w:p w:rsidR="007364E4" w:rsidRPr="00A746F9" w:rsidRDefault="00136FAF" w:rsidP="00A746F9">
      <w:pPr>
        <w:ind w:firstLine="709"/>
        <w:jc w:val="both"/>
        <w:rPr>
          <w:color w:val="000000"/>
          <w:sz w:val="28"/>
          <w:szCs w:val="28"/>
        </w:rPr>
      </w:pPr>
      <w:r w:rsidRPr="00A746F9">
        <w:rPr>
          <w:color w:val="000000"/>
          <w:sz w:val="28"/>
          <w:szCs w:val="28"/>
        </w:rPr>
        <w:t>2.9</w:t>
      </w:r>
      <w:r w:rsidR="007364E4" w:rsidRPr="00A746F9">
        <w:rPr>
          <w:color w:val="000000"/>
          <w:sz w:val="28"/>
          <w:szCs w:val="28"/>
        </w:rPr>
        <w:t xml:space="preserve">. Выполнение работ по капитальному ремонту жилых помещений осуществляется на основании </w:t>
      </w:r>
      <w:r w:rsidR="0004290A" w:rsidRPr="00A746F9">
        <w:rPr>
          <w:color w:val="000000"/>
          <w:sz w:val="28"/>
          <w:szCs w:val="28"/>
        </w:rPr>
        <w:t>муниципального контракта</w:t>
      </w:r>
      <w:r w:rsidR="0004290A">
        <w:rPr>
          <w:color w:val="000000"/>
          <w:sz w:val="28"/>
          <w:szCs w:val="28"/>
        </w:rPr>
        <w:t xml:space="preserve">, </w:t>
      </w:r>
      <w:r w:rsidR="007364E4" w:rsidRPr="00A746F9">
        <w:rPr>
          <w:color w:val="000000"/>
          <w:sz w:val="28"/>
          <w:szCs w:val="28"/>
        </w:rPr>
        <w:t>заключенного в соответствии с требованиями Федерального закона "О размещении заказов на поставки товаров, выполнение работ, оказание услуг для государственных и муниципальных нужд".</w:t>
      </w:r>
    </w:p>
    <w:p w:rsidR="007364E4" w:rsidRPr="00A746F9" w:rsidRDefault="00136FAF" w:rsidP="00A746F9">
      <w:pPr>
        <w:ind w:firstLine="709"/>
        <w:jc w:val="both"/>
        <w:rPr>
          <w:color w:val="000000"/>
          <w:sz w:val="28"/>
          <w:szCs w:val="28"/>
        </w:rPr>
      </w:pPr>
      <w:r w:rsidRPr="00A746F9">
        <w:rPr>
          <w:color w:val="000000"/>
          <w:sz w:val="28"/>
          <w:szCs w:val="28"/>
        </w:rPr>
        <w:t>2.10</w:t>
      </w:r>
      <w:r w:rsidR="007364E4" w:rsidRPr="00A746F9">
        <w:rPr>
          <w:color w:val="000000"/>
          <w:sz w:val="28"/>
          <w:szCs w:val="28"/>
        </w:rPr>
        <w:t>. Жилые помещения, в отношении которых выполнены работы по капитальному ремонту, исключаются из очередности на ос</w:t>
      </w:r>
      <w:r w:rsidR="00BE4E02" w:rsidRPr="00A746F9">
        <w:rPr>
          <w:color w:val="000000"/>
          <w:sz w:val="28"/>
          <w:szCs w:val="28"/>
        </w:rPr>
        <w:t>новании актов в</w:t>
      </w:r>
      <w:r w:rsidR="00BE4E02" w:rsidRPr="00A746F9">
        <w:rPr>
          <w:color w:val="000000"/>
          <w:sz w:val="28"/>
          <w:szCs w:val="28"/>
        </w:rPr>
        <w:t>ы</w:t>
      </w:r>
      <w:r w:rsidR="00BE4E02" w:rsidRPr="00A746F9">
        <w:rPr>
          <w:color w:val="000000"/>
          <w:sz w:val="28"/>
          <w:szCs w:val="28"/>
        </w:rPr>
        <w:t>полненных работ.</w:t>
      </w:r>
    </w:p>
    <w:p w:rsidR="00724CB0" w:rsidRPr="00A746F9" w:rsidRDefault="00DD4F97" w:rsidP="00A74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6F9">
        <w:rPr>
          <w:rFonts w:ascii="Times New Roman" w:hAnsi="Times New Roman" w:cs="Times New Roman"/>
          <w:sz w:val="28"/>
          <w:szCs w:val="28"/>
        </w:rPr>
        <w:t>2.11. При наличии предписаний государственных контролирующих о</w:t>
      </w:r>
      <w:r w:rsidRPr="00A746F9">
        <w:rPr>
          <w:rFonts w:ascii="Times New Roman" w:hAnsi="Times New Roman" w:cs="Times New Roman"/>
          <w:sz w:val="28"/>
          <w:szCs w:val="28"/>
        </w:rPr>
        <w:t>р</w:t>
      </w:r>
      <w:r w:rsidRPr="00A746F9">
        <w:rPr>
          <w:rFonts w:ascii="Times New Roman" w:hAnsi="Times New Roman" w:cs="Times New Roman"/>
          <w:sz w:val="28"/>
          <w:szCs w:val="28"/>
        </w:rPr>
        <w:t>ганов, судебных решений по устранению нарушений содержания и эксплу</w:t>
      </w:r>
      <w:r w:rsidRPr="00A746F9">
        <w:rPr>
          <w:rFonts w:ascii="Times New Roman" w:hAnsi="Times New Roman" w:cs="Times New Roman"/>
          <w:sz w:val="28"/>
          <w:szCs w:val="28"/>
        </w:rPr>
        <w:t>а</w:t>
      </w:r>
      <w:r w:rsidRPr="00A746F9">
        <w:rPr>
          <w:rFonts w:ascii="Times New Roman" w:hAnsi="Times New Roman" w:cs="Times New Roman"/>
          <w:sz w:val="28"/>
          <w:szCs w:val="28"/>
        </w:rPr>
        <w:t>тации жилищного фонда капитальный ремонт производится вне очереди.</w:t>
      </w:r>
    </w:p>
    <w:p w:rsidR="0004290A" w:rsidRDefault="0004290A" w:rsidP="00A746F9">
      <w:pPr>
        <w:pStyle w:val="stylet1"/>
        <w:spacing w:before="0" w:beforeAutospacing="0" w:after="0" w:afterAutospacing="0"/>
        <w:ind w:firstLine="709"/>
        <w:jc w:val="center"/>
        <w:rPr>
          <w:rStyle w:val="a3"/>
          <w:b w:val="0"/>
          <w:sz w:val="28"/>
          <w:szCs w:val="28"/>
        </w:rPr>
      </w:pPr>
    </w:p>
    <w:p w:rsidR="0068163D" w:rsidRPr="0068163D" w:rsidRDefault="0068163D" w:rsidP="0068163D">
      <w:pPr>
        <w:pStyle w:val="stylet1"/>
        <w:spacing w:before="0" w:beforeAutospacing="0" w:after="0" w:afterAutospacing="0"/>
        <w:jc w:val="center"/>
        <w:rPr>
          <w:rStyle w:val="a3"/>
          <w:b w:val="0"/>
        </w:rPr>
      </w:pPr>
      <w:r w:rsidRPr="0068163D">
        <w:rPr>
          <w:rStyle w:val="a3"/>
          <w:b w:val="0"/>
        </w:rPr>
        <w:lastRenderedPageBreak/>
        <w:t>4</w:t>
      </w:r>
    </w:p>
    <w:p w:rsidR="0068163D" w:rsidRDefault="0068163D" w:rsidP="0068163D">
      <w:pPr>
        <w:pStyle w:val="stylet1"/>
        <w:spacing w:before="0" w:beforeAutospacing="0" w:after="0" w:afterAutospacing="0"/>
        <w:jc w:val="both"/>
        <w:rPr>
          <w:rStyle w:val="a3"/>
          <w:sz w:val="28"/>
          <w:szCs w:val="28"/>
        </w:rPr>
      </w:pPr>
    </w:p>
    <w:p w:rsidR="00724CB0" w:rsidRPr="0004290A" w:rsidRDefault="0004290A" w:rsidP="0004290A">
      <w:pPr>
        <w:pStyle w:val="stylet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90A">
        <w:rPr>
          <w:rStyle w:val="a3"/>
          <w:sz w:val="28"/>
          <w:szCs w:val="28"/>
        </w:rPr>
        <w:t>3</w:t>
      </w:r>
      <w:r w:rsidR="005F7087" w:rsidRPr="0004290A">
        <w:rPr>
          <w:rStyle w:val="a3"/>
          <w:sz w:val="28"/>
          <w:szCs w:val="28"/>
        </w:rPr>
        <w:t xml:space="preserve">. Порядок и условия </w:t>
      </w:r>
      <w:r w:rsidR="00724CB0" w:rsidRPr="0004290A">
        <w:rPr>
          <w:rStyle w:val="a3"/>
          <w:sz w:val="28"/>
          <w:szCs w:val="28"/>
        </w:rPr>
        <w:t xml:space="preserve"> </w:t>
      </w:r>
      <w:r w:rsidR="00DD4F97" w:rsidRPr="0004290A">
        <w:rPr>
          <w:rStyle w:val="a3"/>
          <w:sz w:val="28"/>
          <w:szCs w:val="28"/>
        </w:rPr>
        <w:t>финансирования расходов</w:t>
      </w:r>
      <w:r w:rsidR="001D3D9D" w:rsidRPr="0004290A">
        <w:rPr>
          <w:rStyle w:val="a3"/>
          <w:sz w:val="28"/>
          <w:szCs w:val="28"/>
        </w:rPr>
        <w:t xml:space="preserve"> на проведение </w:t>
      </w:r>
      <w:r>
        <w:rPr>
          <w:rStyle w:val="a3"/>
          <w:sz w:val="28"/>
          <w:szCs w:val="28"/>
        </w:rPr>
        <w:t xml:space="preserve">   </w:t>
      </w:r>
      <w:r w:rsidR="001D3D9D" w:rsidRPr="0004290A">
        <w:rPr>
          <w:rStyle w:val="a3"/>
          <w:sz w:val="28"/>
          <w:szCs w:val="28"/>
        </w:rPr>
        <w:t xml:space="preserve">капитального ремонта общего имущества многоквартирных домов, в которых размещаются муниципальные жилые помещения </w:t>
      </w:r>
      <w:r w:rsidR="005F7087" w:rsidRPr="0004290A">
        <w:rPr>
          <w:rStyle w:val="a3"/>
          <w:sz w:val="28"/>
          <w:szCs w:val="28"/>
        </w:rPr>
        <w:t xml:space="preserve">за счет средств </w:t>
      </w:r>
      <w:r w:rsidR="001D3D9D" w:rsidRPr="0004290A">
        <w:rPr>
          <w:rStyle w:val="a3"/>
          <w:sz w:val="28"/>
          <w:szCs w:val="28"/>
        </w:rPr>
        <w:t>бюджет</w:t>
      </w:r>
      <w:r>
        <w:rPr>
          <w:rStyle w:val="a3"/>
          <w:sz w:val="28"/>
          <w:szCs w:val="28"/>
        </w:rPr>
        <w:t>а</w:t>
      </w:r>
      <w:r w:rsidR="001D3D9D" w:rsidRPr="0004290A">
        <w:rPr>
          <w:rStyle w:val="a3"/>
          <w:sz w:val="28"/>
          <w:szCs w:val="28"/>
        </w:rPr>
        <w:t xml:space="preserve"> муниципального района</w:t>
      </w:r>
    </w:p>
    <w:p w:rsidR="0004290A" w:rsidRDefault="001D3D9D" w:rsidP="00A746F9">
      <w:pPr>
        <w:pStyle w:val="stylet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46F9">
        <w:rPr>
          <w:sz w:val="28"/>
          <w:szCs w:val="28"/>
        </w:rPr>
        <w:t>3.1.</w:t>
      </w:r>
      <w:r w:rsidRPr="00A746F9">
        <w:rPr>
          <w:rFonts w:ascii="Segoe UI" w:hAnsi="Segoe UI" w:cs="Segoe UI"/>
          <w:color w:val="333333"/>
          <w:sz w:val="28"/>
          <w:szCs w:val="28"/>
        </w:rPr>
        <w:t xml:space="preserve"> </w:t>
      </w:r>
      <w:proofErr w:type="gramStart"/>
      <w:r w:rsidRPr="00A746F9">
        <w:rPr>
          <w:sz w:val="28"/>
          <w:szCs w:val="28"/>
        </w:rPr>
        <w:t xml:space="preserve">Основанием </w:t>
      </w:r>
      <w:r w:rsidR="009D59C2" w:rsidRPr="00A746F9">
        <w:rPr>
          <w:sz w:val="28"/>
          <w:szCs w:val="28"/>
        </w:rPr>
        <w:t xml:space="preserve">для </w:t>
      </w:r>
      <w:r w:rsidRPr="00A746F9">
        <w:rPr>
          <w:sz w:val="28"/>
          <w:szCs w:val="28"/>
        </w:rPr>
        <w:t xml:space="preserve">финансирования </w:t>
      </w:r>
      <w:r w:rsidR="009D59C2" w:rsidRPr="00A746F9">
        <w:rPr>
          <w:sz w:val="28"/>
          <w:szCs w:val="28"/>
        </w:rPr>
        <w:t xml:space="preserve">расходов на проведение работ по капитальному ремонту </w:t>
      </w:r>
      <w:r w:rsidR="0004290A">
        <w:rPr>
          <w:sz w:val="28"/>
          <w:szCs w:val="28"/>
        </w:rPr>
        <w:t>общего имущества многоквартирных домов пропо</w:t>
      </w:r>
      <w:r w:rsidR="0004290A">
        <w:rPr>
          <w:sz w:val="28"/>
          <w:szCs w:val="28"/>
        </w:rPr>
        <w:t>р</w:t>
      </w:r>
      <w:r w:rsidR="0004290A">
        <w:rPr>
          <w:sz w:val="28"/>
          <w:szCs w:val="28"/>
        </w:rPr>
        <w:t>ционально размеру общей площади помещения, находящейся в муниципал</w:t>
      </w:r>
      <w:r w:rsidR="0004290A">
        <w:rPr>
          <w:sz w:val="28"/>
          <w:szCs w:val="28"/>
        </w:rPr>
        <w:t>ь</w:t>
      </w:r>
      <w:r w:rsidR="0004290A">
        <w:rPr>
          <w:sz w:val="28"/>
          <w:szCs w:val="28"/>
        </w:rPr>
        <w:t xml:space="preserve">ной собственности муниципального образования – </w:t>
      </w:r>
      <w:proofErr w:type="spellStart"/>
      <w:r w:rsidR="0004290A">
        <w:rPr>
          <w:sz w:val="28"/>
          <w:szCs w:val="28"/>
        </w:rPr>
        <w:t>Боровичский</w:t>
      </w:r>
      <w:proofErr w:type="spellEnd"/>
      <w:r w:rsidR="0004290A">
        <w:rPr>
          <w:sz w:val="28"/>
          <w:szCs w:val="28"/>
        </w:rPr>
        <w:t xml:space="preserve"> муниц</w:t>
      </w:r>
      <w:r w:rsidR="0004290A">
        <w:rPr>
          <w:sz w:val="28"/>
          <w:szCs w:val="28"/>
        </w:rPr>
        <w:t>и</w:t>
      </w:r>
      <w:r w:rsidR="0004290A">
        <w:rPr>
          <w:sz w:val="28"/>
          <w:szCs w:val="28"/>
        </w:rPr>
        <w:t>пальный района (далее капитальный ремонт общего имущества), является выполнение капитального ремонта общего имущества многоквартирного ж</w:t>
      </w:r>
      <w:r w:rsidR="0004290A">
        <w:rPr>
          <w:sz w:val="28"/>
          <w:szCs w:val="28"/>
        </w:rPr>
        <w:t>и</w:t>
      </w:r>
      <w:r w:rsidR="0004290A">
        <w:rPr>
          <w:sz w:val="28"/>
          <w:szCs w:val="28"/>
        </w:rPr>
        <w:t>лого дома и выставление счета Администрации муниципального района за проведение работ по капитальному ремонту за счет средств бюджета мун</w:t>
      </w:r>
      <w:r w:rsidR="0004290A">
        <w:rPr>
          <w:sz w:val="28"/>
          <w:szCs w:val="28"/>
        </w:rPr>
        <w:t>и</w:t>
      </w:r>
      <w:r w:rsidR="0004290A">
        <w:rPr>
          <w:sz w:val="28"/>
          <w:szCs w:val="28"/>
        </w:rPr>
        <w:t>ципального района.</w:t>
      </w:r>
      <w:proofErr w:type="gramEnd"/>
    </w:p>
    <w:p w:rsidR="00DA6251" w:rsidRPr="00A746F9" w:rsidRDefault="009D59C2" w:rsidP="00A746F9">
      <w:pPr>
        <w:pStyle w:val="stylet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46F9">
        <w:rPr>
          <w:sz w:val="28"/>
          <w:szCs w:val="28"/>
        </w:rPr>
        <w:t>3.2.</w:t>
      </w:r>
      <w:r w:rsidRPr="00A746F9">
        <w:rPr>
          <w:rFonts w:ascii="Segoe UI" w:hAnsi="Segoe UI" w:cs="Segoe UI"/>
          <w:color w:val="333333"/>
          <w:sz w:val="28"/>
          <w:szCs w:val="28"/>
        </w:rPr>
        <w:t xml:space="preserve"> </w:t>
      </w:r>
      <w:r w:rsidRPr="00A746F9">
        <w:rPr>
          <w:sz w:val="28"/>
          <w:szCs w:val="28"/>
        </w:rPr>
        <w:t>Финансирование из </w:t>
      </w:r>
      <w:r w:rsidR="00CE27B2" w:rsidRPr="00A746F9">
        <w:rPr>
          <w:sz w:val="28"/>
          <w:szCs w:val="28"/>
        </w:rPr>
        <w:t xml:space="preserve"> бюджета</w:t>
      </w:r>
      <w:r w:rsidRPr="00A746F9">
        <w:rPr>
          <w:sz w:val="28"/>
          <w:szCs w:val="28"/>
        </w:rPr>
        <w:t xml:space="preserve"> муниципального района капитальн</w:t>
      </w:r>
      <w:r w:rsidRPr="00A746F9">
        <w:rPr>
          <w:sz w:val="28"/>
          <w:szCs w:val="28"/>
        </w:rPr>
        <w:t>о</w:t>
      </w:r>
      <w:r w:rsidRPr="00A746F9">
        <w:rPr>
          <w:sz w:val="28"/>
          <w:szCs w:val="28"/>
        </w:rPr>
        <w:t>го ремонта</w:t>
      </w:r>
      <w:r w:rsidR="00961B21">
        <w:rPr>
          <w:sz w:val="28"/>
          <w:szCs w:val="28"/>
        </w:rPr>
        <w:t xml:space="preserve"> общего имущества осуществляется </w:t>
      </w:r>
      <w:proofErr w:type="gramStart"/>
      <w:r w:rsidR="00961B21">
        <w:rPr>
          <w:sz w:val="28"/>
          <w:szCs w:val="28"/>
        </w:rPr>
        <w:t>при условии принятия реш</w:t>
      </w:r>
      <w:r w:rsidR="00961B21">
        <w:rPr>
          <w:sz w:val="28"/>
          <w:szCs w:val="28"/>
        </w:rPr>
        <w:t>е</w:t>
      </w:r>
      <w:r w:rsidR="00961B21">
        <w:rPr>
          <w:sz w:val="28"/>
          <w:szCs w:val="28"/>
        </w:rPr>
        <w:t>ния общим собранием собственников помещений в многоквартирном доме о проведении капитального ремонта за счет средств собственников при усл</w:t>
      </w:r>
      <w:r w:rsidR="00961B21">
        <w:rPr>
          <w:sz w:val="28"/>
          <w:szCs w:val="28"/>
        </w:rPr>
        <w:t>о</w:t>
      </w:r>
      <w:r w:rsidR="00961B21">
        <w:rPr>
          <w:sz w:val="28"/>
          <w:szCs w:val="28"/>
        </w:rPr>
        <w:t>вии</w:t>
      </w:r>
      <w:proofErr w:type="gramEnd"/>
      <w:r w:rsidR="00961B21">
        <w:rPr>
          <w:sz w:val="28"/>
          <w:szCs w:val="28"/>
        </w:rPr>
        <w:t xml:space="preserve"> участия Администрации муниципального района в общем собрании со</w:t>
      </w:r>
      <w:r w:rsidR="00961B21">
        <w:rPr>
          <w:sz w:val="28"/>
          <w:szCs w:val="28"/>
        </w:rPr>
        <w:t>б</w:t>
      </w:r>
      <w:r w:rsidR="00961B21">
        <w:rPr>
          <w:sz w:val="28"/>
          <w:szCs w:val="28"/>
        </w:rPr>
        <w:t>ственников помещений.</w:t>
      </w:r>
      <w:r w:rsidRPr="00A746F9">
        <w:rPr>
          <w:sz w:val="28"/>
          <w:szCs w:val="28"/>
        </w:rPr>
        <w:t xml:space="preserve"> </w:t>
      </w:r>
    </w:p>
    <w:p w:rsidR="009D59C2" w:rsidRPr="00A746F9" w:rsidRDefault="001D3D9D" w:rsidP="00A746F9">
      <w:pPr>
        <w:pStyle w:val="stylet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46F9">
        <w:rPr>
          <w:sz w:val="28"/>
          <w:szCs w:val="28"/>
        </w:rPr>
        <w:t>3.</w:t>
      </w:r>
      <w:r w:rsidR="009D59C2" w:rsidRPr="00A746F9">
        <w:rPr>
          <w:sz w:val="28"/>
          <w:szCs w:val="28"/>
        </w:rPr>
        <w:t>3.</w:t>
      </w:r>
      <w:r w:rsidRPr="00A746F9">
        <w:rPr>
          <w:sz w:val="28"/>
          <w:szCs w:val="28"/>
        </w:rPr>
        <w:t xml:space="preserve"> Финансирование капитального ремонта </w:t>
      </w:r>
      <w:r w:rsidR="00961B21">
        <w:rPr>
          <w:sz w:val="28"/>
          <w:szCs w:val="28"/>
        </w:rPr>
        <w:t xml:space="preserve"> общего имущества ос</w:t>
      </w:r>
      <w:r w:rsidR="00961B21">
        <w:rPr>
          <w:sz w:val="28"/>
          <w:szCs w:val="28"/>
        </w:rPr>
        <w:t>у</w:t>
      </w:r>
      <w:r w:rsidR="00961B21">
        <w:rPr>
          <w:sz w:val="28"/>
          <w:szCs w:val="28"/>
        </w:rPr>
        <w:t>ществляется Администрацией муниципального района в пределах средств, предусмотренных в бюджете муниципального района на очередной финанс</w:t>
      </w:r>
      <w:r w:rsidR="00961B21">
        <w:rPr>
          <w:sz w:val="28"/>
          <w:szCs w:val="28"/>
        </w:rPr>
        <w:t>о</w:t>
      </w:r>
      <w:r w:rsidR="00961B21">
        <w:rPr>
          <w:sz w:val="28"/>
          <w:szCs w:val="28"/>
        </w:rPr>
        <w:t xml:space="preserve">вый год. </w:t>
      </w:r>
    </w:p>
    <w:p w:rsidR="00DD4F97" w:rsidRPr="00A746F9" w:rsidRDefault="009D59C2" w:rsidP="00A74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6F9"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r w:rsidRPr="00A746F9">
        <w:rPr>
          <w:rFonts w:ascii="Times New Roman" w:hAnsi="Times New Roman" w:cs="Times New Roman"/>
          <w:sz w:val="28"/>
          <w:szCs w:val="28"/>
        </w:rPr>
        <w:t>Финансирование расходов на капитальный ремонт общего имущ</w:t>
      </w:r>
      <w:r w:rsidRPr="00A746F9">
        <w:rPr>
          <w:rFonts w:ascii="Times New Roman" w:hAnsi="Times New Roman" w:cs="Times New Roman"/>
          <w:sz w:val="28"/>
          <w:szCs w:val="28"/>
        </w:rPr>
        <w:t>е</w:t>
      </w:r>
      <w:r w:rsidRPr="00A746F9">
        <w:rPr>
          <w:rFonts w:ascii="Times New Roman" w:hAnsi="Times New Roman" w:cs="Times New Roman"/>
          <w:sz w:val="28"/>
          <w:szCs w:val="28"/>
        </w:rPr>
        <w:t xml:space="preserve">ства за счет средств бюджета муниципального района  осуществляется в форме предоставления </w:t>
      </w:r>
      <w:r w:rsidR="00DD4F97" w:rsidRPr="00A746F9">
        <w:rPr>
          <w:rFonts w:ascii="Times New Roman" w:hAnsi="Times New Roman" w:cs="Times New Roman"/>
          <w:sz w:val="28"/>
          <w:szCs w:val="28"/>
        </w:rPr>
        <w:t xml:space="preserve">денежных выплат </w:t>
      </w:r>
      <w:r w:rsidRPr="00A746F9">
        <w:rPr>
          <w:rFonts w:ascii="Times New Roman" w:hAnsi="Times New Roman" w:cs="Times New Roman"/>
          <w:sz w:val="28"/>
          <w:szCs w:val="28"/>
        </w:rPr>
        <w:t>управляющей организации, тов</w:t>
      </w:r>
      <w:r w:rsidRPr="00A746F9">
        <w:rPr>
          <w:rFonts w:ascii="Times New Roman" w:hAnsi="Times New Roman" w:cs="Times New Roman"/>
          <w:sz w:val="28"/>
          <w:szCs w:val="28"/>
        </w:rPr>
        <w:t>а</w:t>
      </w:r>
      <w:r w:rsidRPr="00A746F9">
        <w:rPr>
          <w:rFonts w:ascii="Times New Roman" w:hAnsi="Times New Roman" w:cs="Times New Roman"/>
          <w:sz w:val="28"/>
          <w:szCs w:val="28"/>
        </w:rPr>
        <w:t>риществу собственников жилья, жилищному кооперативу</w:t>
      </w:r>
      <w:r w:rsidR="00961B21">
        <w:rPr>
          <w:rFonts w:ascii="Times New Roman" w:hAnsi="Times New Roman" w:cs="Times New Roman"/>
          <w:sz w:val="28"/>
          <w:szCs w:val="28"/>
        </w:rPr>
        <w:t>, подрядной орг</w:t>
      </w:r>
      <w:r w:rsidR="00961B21">
        <w:rPr>
          <w:rFonts w:ascii="Times New Roman" w:hAnsi="Times New Roman" w:cs="Times New Roman"/>
          <w:sz w:val="28"/>
          <w:szCs w:val="28"/>
        </w:rPr>
        <w:t>а</w:t>
      </w:r>
      <w:r w:rsidR="00961B21">
        <w:rPr>
          <w:rFonts w:ascii="Times New Roman" w:hAnsi="Times New Roman" w:cs="Times New Roman"/>
          <w:sz w:val="28"/>
          <w:szCs w:val="28"/>
        </w:rPr>
        <w:t>низации</w:t>
      </w:r>
      <w:r w:rsidRPr="00A746F9">
        <w:rPr>
          <w:rFonts w:ascii="Times New Roman" w:hAnsi="Times New Roman" w:cs="Times New Roman"/>
          <w:sz w:val="28"/>
          <w:szCs w:val="28"/>
        </w:rPr>
        <w:t xml:space="preserve"> или иному специализированному</w:t>
      </w:r>
      <w:r w:rsidR="00DD4F97" w:rsidRPr="00A746F9">
        <w:rPr>
          <w:rFonts w:ascii="Times New Roman" w:hAnsi="Times New Roman" w:cs="Times New Roman"/>
          <w:sz w:val="28"/>
          <w:szCs w:val="28"/>
        </w:rPr>
        <w:t xml:space="preserve"> потребительскому кооперативу.</w:t>
      </w:r>
    </w:p>
    <w:p w:rsidR="009D59C2" w:rsidRPr="00A746F9" w:rsidRDefault="00DD4F97" w:rsidP="00A74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6F9">
        <w:rPr>
          <w:rFonts w:ascii="Times New Roman" w:hAnsi="Times New Roman" w:cs="Times New Roman"/>
          <w:sz w:val="28"/>
          <w:szCs w:val="28"/>
        </w:rPr>
        <w:t xml:space="preserve">3.5. </w:t>
      </w:r>
      <w:r w:rsidR="009D59C2" w:rsidRPr="00A746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46F9">
        <w:rPr>
          <w:rFonts w:ascii="Times New Roman" w:hAnsi="Times New Roman" w:cs="Times New Roman"/>
          <w:sz w:val="28"/>
          <w:szCs w:val="28"/>
        </w:rPr>
        <w:t>Управляющие организации, товарищества собственников жилья, жилищный кооператив</w:t>
      </w:r>
      <w:r w:rsidR="00961B21">
        <w:rPr>
          <w:rFonts w:ascii="Times New Roman" w:hAnsi="Times New Roman" w:cs="Times New Roman"/>
          <w:sz w:val="28"/>
          <w:szCs w:val="28"/>
        </w:rPr>
        <w:t>, подрядные организации</w:t>
      </w:r>
      <w:r w:rsidRPr="00A746F9">
        <w:rPr>
          <w:rFonts w:ascii="Times New Roman" w:hAnsi="Times New Roman" w:cs="Times New Roman"/>
          <w:sz w:val="28"/>
          <w:szCs w:val="28"/>
        </w:rPr>
        <w:t xml:space="preserve"> или иной специализирова</w:t>
      </w:r>
      <w:r w:rsidRPr="00A746F9">
        <w:rPr>
          <w:rFonts w:ascii="Times New Roman" w:hAnsi="Times New Roman" w:cs="Times New Roman"/>
          <w:sz w:val="28"/>
          <w:szCs w:val="28"/>
        </w:rPr>
        <w:t>н</w:t>
      </w:r>
      <w:r w:rsidRPr="00A746F9">
        <w:rPr>
          <w:rFonts w:ascii="Times New Roman" w:hAnsi="Times New Roman" w:cs="Times New Roman"/>
          <w:sz w:val="28"/>
          <w:szCs w:val="28"/>
        </w:rPr>
        <w:t>ный потребительский кооператив для финансирование расходов по кап</w:t>
      </w:r>
      <w:r w:rsidRPr="00A746F9">
        <w:rPr>
          <w:rFonts w:ascii="Times New Roman" w:hAnsi="Times New Roman" w:cs="Times New Roman"/>
          <w:sz w:val="28"/>
          <w:szCs w:val="28"/>
        </w:rPr>
        <w:t>и</w:t>
      </w:r>
      <w:r w:rsidRPr="00A746F9">
        <w:rPr>
          <w:rFonts w:ascii="Times New Roman" w:hAnsi="Times New Roman" w:cs="Times New Roman"/>
          <w:sz w:val="28"/>
          <w:szCs w:val="28"/>
        </w:rPr>
        <w:t>тальному ремонту общего имущества собственников помещений в доли п</w:t>
      </w:r>
      <w:r w:rsidRPr="00A746F9">
        <w:rPr>
          <w:rFonts w:ascii="Times New Roman" w:hAnsi="Times New Roman" w:cs="Times New Roman"/>
          <w:sz w:val="28"/>
          <w:szCs w:val="28"/>
        </w:rPr>
        <w:t>о</w:t>
      </w:r>
      <w:r w:rsidRPr="00A746F9">
        <w:rPr>
          <w:rFonts w:ascii="Times New Roman" w:hAnsi="Times New Roman" w:cs="Times New Roman"/>
          <w:sz w:val="28"/>
          <w:szCs w:val="28"/>
        </w:rPr>
        <w:t>мещений, находящихся в муниципальной собственности</w:t>
      </w:r>
      <w:r w:rsidR="00961B21">
        <w:rPr>
          <w:rFonts w:ascii="Times New Roman" w:hAnsi="Times New Roman" w:cs="Times New Roman"/>
          <w:sz w:val="28"/>
          <w:szCs w:val="28"/>
        </w:rPr>
        <w:t>,</w:t>
      </w:r>
      <w:r w:rsidRPr="00A746F9">
        <w:rPr>
          <w:rFonts w:ascii="Times New Roman" w:hAnsi="Times New Roman" w:cs="Times New Roman"/>
          <w:sz w:val="28"/>
          <w:szCs w:val="28"/>
        </w:rPr>
        <w:t xml:space="preserve"> представляют в </w:t>
      </w:r>
      <w:r w:rsidR="00961B21">
        <w:rPr>
          <w:rFonts w:ascii="Times New Roman" w:hAnsi="Times New Roman" w:cs="Times New Roman"/>
          <w:sz w:val="28"/>
          <w:szCs w:val="28"/>
        </w:rPr>
        <w:t>А</w:t>
      </w:r>
      <w:r w:rsidRPr="00A746F9">
        <w:rPr>
          <w:rFonts w:ascii="Times New Roman" w:hAnsi="Times New Roman" w:cs="Times New Roman"/>
          <w:sz w:val="28"/>
          <w:szCs w:val="28"/>
        </w:rPr>
        <w:t>дминистрацию муниципального района пакет</w:t>
      </w:r>
      <w:r w:rsidR="009D59C2" w:rsidRPr="00A746F9">
        <w:rPr>
          <w:rFonts w:ascii="Times New Roman" w:hAnsi="Times New Roman" w:cs="Times New Roman"/>
          <w:sz w:val="28"/>
          <w:szCs w:val="28"/>
        </w:rPr>
        <w:t xml:space="preserve"> документов, в состав котор</w:t>
      </w:r>
      <w:r w:rsidR="009D59C2" w:rsidRPr="00A746F9">
        <w:rPr>
          <w:rFonts w:ascii="Times New Roman" w:hAnsi="Times New Roman" w:cs="Times New Roman"/>
          <w:sz w:val="28"/>
          <w:szCs w:val="28"/>
        </w:rPr>
        <w:t>о</w:t>
      </w:r>
      <w:r w:rsidR="009D59C2" w:rsidRPr="00A746F9">
        <w:rPr>
          <w:rFonts w:ascii="Times New Roman" w:hAnsi="Times New Roman" w:cs="Times New Roman"/>
          <w:sz w:val="28"/>
          <w:szCs w:val="28"/>
        </w:rPr>
        <w:t>го входит: протокол общего собрания собственников жилых и нежилых п</w:t>
      </w:r>
      <w:r w:rsidR="009D59C2" w:rsidRPr="00A746F9">
        <w:rPr>
          <w:rFonts w:ascii="Times New Roman" w:hAnsi="Times New Roman" w:cs="Times New Roman"/>
          <w:sz w:val="28"/>
          <w:szCs w:val="28"/>
        </w:rPr>
        <w:t>о</w:t>
      </w:r>
      <w:r w:rsidR="009D59C2" w:rsidRPr="00A746F9">
        <w:rPr>
          <w:rFonts w:ascii="Times New Roman" w:hAnsi="Times New Roman" w:cs="Times New Roman"/>
          <w:sz w:val="28"/>
          <w:szCs w:val="28"/>
        </w:rPr>
        <w:t xml:space="preserve">мещений с принятым решением о проведении капитального ремонта, </w:t>
      </w:r>
      <w:r w:rsidR="00961B21">
        <w:rPr>
          <w:rFonts w:ascii="Times New Roman" w:hAnsi="Times New Roman" w:cs="Times New Roman"/>
          <w:sz w:val="28"/>
          <w:szCs w:val="28"/>
        </w:rPr>
        <w:t>док</w:t>
      </w:r>
      <w:r w:rsidR="00961B21">
        <w:rPr>
          <w:rFonts w:ascii="Times New Roman" w:hAnsi="Times New Roman" w:cs="Times New Roman"/>
          <w:sz w:val="28"/>
          <w:szCs w:val="28"/>
        </w:rPr>
        <w:t>у</w:t>
      </w:r>
      <w:r w:rsidR="00961B21">
        <w:rPr>
          <w:rFonts w:ascii="Times New Roman" w:hAnsi="Times New Roman" w:cs="Times New Roman"/>
          <w:sz w:val="28"/>
          <w:szCs w:val="28"/>
        </w:rPr>
        <w:t>менты, подтверждающие полномочия</w:t>
      </w:r>
      <w:proofErr w:type="gramEnd"/>
      <w:r w:rsidR="00961B21">
        <w:rPr>
          <w:rFonts w:ascii="Times New Roman" w:hAnsi="Times New Roman" w:cs="Times New Roman"/>
          <w:sz w:val="28"/>
          <w:szCs w:val="28"/>
        </w:rPr>
        <w:t xml:space="preserve"> лица, подписавшего вышеуказанный договор от имени собственника помещений многоквартирного жилого дома, </w:t>
      </w:r>
      <w:r w:rsidR="009D59C2" w:rsidRPr="00A746F9">
        <w:rPr>
          <w:rFonts w:ascii="Times New Roman" w:hAnsi="Times New Roman" w:cs="Times New Roman"/>
          <w:sz w:val="28"/>
          <w:szCs w:val="28"/>
        </w:rPr>
        <w:t>проектно-сметн</w:t>
      </w:r>
      <w:r w:rsidR="00961B21">
        <w:rPr>
          <w:rFonts w:ascii="Times New Roman" w:hAnsi="Times New Roman" w:cs="Times New Roman"/>
          <w:sz w:val="28"/>
          <w:szCs w:val="28"/>
        </w:rPr>
        <w:t>ую</w:t>
      </w:r>
      <w:r w:rsidR="009D59C2" w:rsidRPr="00A746F9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961B21">
        <w:rPr>
          <w:rFonts w:ascii="Times New Roman" w:hAnsi="Times New Roman" w:cs="Times New Roman"/>
          <w:sz w:val="28"/>
          <w:szCs w:val="28"/>
        </w:rPr>
        <w:t>ю</w:t>
      </w:r>
      <w:r w:rsidR="009D59C2" w:rsidRPr="00A746F9">
        <w:rPr>
          <w:rFonts w:ascii="Times New Roman" w:hAnsi="Times New Roman" w:cs="Times New Roman"/>
          <w:sz w:val="28"/>
          <w:szCs w:val="28"/>
        </w:rPr>
        <w:t>, выписк</w:t>
      </w:r>
      <w:r w:rsidR="00961B21">
        <w:rPr>
          <w:rFonts w:ascii="Times New Roman" w:hAnsi="Times New Roman" w:cs="Times New Roman"/>
          <w:sz w:val="28"/>
          <w:szCs w:val="28"/>
        </w:rPr>
        <w:t>у</w:t>
      </w:r>
      <w:r w:rsidR="009D59C2" w:rsidRPr="00A746F9">
        <w:rPr>
          <w:rFonts w:ascii="Times New Roman" w:hAnsi="Times New Roman" w:cs="Times New Roman"/>
          <w:sz w:val="28"/>
          <w:szCs w:val="28"/>
        </w:rPr>
        <w:t xml:space="preserve"> из реестра муниципальной со</w:t>
      </w:r>
      <w:r w:rsidR="009D59C2" w:rsidRPr="00A746F9">
        <w:rPr>
          <w:rFonts w:ascii="Times New Roman" w:hAnsi="Times New Roman" w:cs="Times New Roman"/>
          <w:sz w:val="28"/>
          <w:szCs w:val="28"/>
        </w:rPr>
        <w:t>б</w:t>
      </w:r>
      <w:r w:rsidR="009D59C2" w:rsidRPr="00A746F9">
        <w:rPr>
          <w:rFonts w:ascii="Times New Roman" w:hAnsi="Times New Roman" w:cs="Times New Roman"/>
          <w:sz w:val="28"/>
          <w:szCs w:val="28"/>
        </w:rPr>
        <w:t>ственности о доле муниципальных квартир, акт выполненных работ с подп</w:t>
      </w:r>
      <w:r w:rsidR="009D59C2" w:rsidRPr="00A746F9">
        <w:rPr>
          <w:rFonts w:ascii="Times New Roman" w:hAnsi="Times New Roman" w:cs="Times New Roman"/>
          <w:sz w:val="28"/>
          <w:szCs w:val="28"/>
        </w:rPr>
        <w:t>и</w:t>
      </w:r>
      <w:r w:rsidR="009D59C2" w:rsidRPr="00A746F9">
        <w:rPr>
          <w:rFonts w:ascii="Times New Roman" w:hAnsi="Times New Roman" w:cs="Times New Roman"/>
          <w:sz w:val="28"/>
          <w:szCs w:val="28"/>
        </w:rPr>
        <w:t>сью собственников, справк</w:t>
      </w:r>
      <w:r w:rsidR="00961B21">
        <w:rPr>
          <w:rFonts w:ascii="Times New Roman" w:hAnsi="Times New Roman" w:cs="Times New Roman"/>
          <w:sz w:val="28"/>
          <w:szCs w:val="28"/>
        </w:rPr>
        <w:t>у</w:t>
      </w:r>
      <w:r w:rsidR="009D59C2" w:rsidRPr="00A746F9">
        <w:rPr>
          <w:rFonts w:ascii="Times New Roman" w:hAnsi="Times New Roman" w:cs="Times New Roman"/>
          <w:sz w:val="28"/>
          <w:szCs w:val="28"/>
        </w:rPr>
        <w:t xml:space="preserve"> о стоимости выполненных работ и затрат, дог</w:t>
      </w:r>
      <w:r w:rsidR="009D59C2" w:rsidRPr="00A746F9">
        <w:rPr>
          <w:rFonts w:ascii="Times New Roman" w:hAnsi="Times New Roman" w:cs="Times New Roman"/>
          <w:sz w:val="28"/>
          <w:szCs w:val="28"/>
        </w:rPr>
        <w:t>о</w:t>
      </w:r>
      <w:r w:rsidR="009D59C2" w:rsidRPr="00A746F9">
        <w:rPr>
          <w:rFonts w:ascii="Times New Roman" w:hAnsi="Times New Roman" w:cs="Times New Roman"/>
          <w:sz w:val="28"/>
          <w:szCs w:val="28"/>
        </w:rPr>
        <w:t>вор на выполнение работ по капитальному ремонту, расчет на возмещени</w:t>
      </w:r>
      <w:r w:rsidR="00961B21">
        <w:rPr>
          <w:rFonts w:ascii="Times New Roman" w:hAnsi="Times New Roman" w:cs="Times New Roman"/>
          <w:sz w:val="28"/>
          <w:szCs w:val="28"/>
        </w:rPr>
        <w:t>е</w:t>
      </w:r>
      <w:r w:rsidR="009D59C2" w:rsidRPr="00A746F9">
        <w:rPr>
          <w:rFonts w:ascii="Times New Roman" w:hAnsi="Times New Roman" w:cs="Times New Roman"/>
          <w:sz w:val="28"/>
          <w:szCs w:val="28"/>
        </w:rPr>
        <w:t xml:space="preserve"> затрат в части муниципальной собственности. </w:t>
      </w:r>
    </w:p>
    <w:p w:rsidR="0068163D" w:rsidRDefault="0068163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8163D" w:rsidRPr="0068163D" w:rsidRDefault="0068163D" w:rsidP="006816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163D"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68163D" w:rsidRDefault="0068163D" w:rsidP="006816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100" w:rsidRPr="00A746F9" w:rsidRDefault="00DD4F97" w:rsidP="00A74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6F9">
        <w:rPr>
          <w:rFonts w:ascii="Times New Roman" w:hAnsi="Times New Roman" w:cs="Times New Roman"/>
          <w:sz w:val="28"/>
          <w:szCs w:val="28"/>
        </w:rPr>
        <w:t>3.6. Администрация муниципального района перечисляет денежные средства</w:t>
      </w:r>
      <w:r w:rsidRPr="00A746F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746F9">
        <w:rPr>
          <w:rFonts w:ascii="Times New Roman" w:hAnsi="Times New Roman" w:cs="Times New Roman"/>
          <w:sz w:val="28"/>
          <w:szCs w:val="28"/>
        </w:rPr>
        <w:t xml:space="preserve">в сумме, приходящейся на муниципальную долю имущества </w:t>
      </w:r>
      <w:r w:rsidR="00F165FF" w:rsidRPr="00A746F9">
        <w:rPr>
          <w:rFonts w:ascii="Times New Roman" w:hAnsi="Times New Roman" w:cs="Times New Roman"/>
          <w:sz w:val="28"/>
          <w:szCs w:val="28"/>
        </w:rPr>
        <w:t>в бе</w:t>
      </w:r>
      <w:r w:rsidR="00F165FF" w:rsidRPr="00A746F9">
        <w:rPr>
          <w:rFonts w:ascii="Times New Roman" w:hAnsi="Times New Roman" w:cs="Times New Roman"/>
          <w:sz w:val="28"/>
          <w:szCs w:val="28"/>
        </w:rPr>
        <w:t>з</w:t>
      </w:r>
      <w:r w:rsidR="00F165FF" w:rsidRPr="00A746F9">
        <w:rPr>
          <w:rFonts w:ascii="Times New Roman" w:hAnsi="Times New Roman" w:cs="Times New Roman"/>
          <w:sz w:val="28"/>
          <w:szCs w:val="28"/>
        </w:rPr>
        <w:t>наличной форме путем перечисления средств на расчетный счет управля</w:t>
      </w:r>
      <w:r w:rsidR="00F165FF" w:rsidRPr="00A746F9">
        <w:rPr>
          <w:rFonts w:ascii="Times New Roman" w:hAnsi="Times New Roman" w:cs="Times New Roman"/>
          <w:sz w:val="28"/>
          <w:szCs w:val="28"/>
        </w:rPr>
        <w:t>ю</w:t>
      </w:r>
      <w:r w:rsidR="00F165FF" w:rsidRPr="00A746F9">
        <w:rPr>
          <w:rFonts w:ascii="Times New Roman" w:hAnsi="Times New Roman" w:cs="Times New Roman"/>
          <w:sz w:val="28"/>
          <w:szCs w:val="28"/>
        </w:rPr>
        <w:t>щей организации</w:t>
      </w:r>
      <w:r w:rsidR="00B13100" w:rsidRPr="00A746F9">
        <w:rPr>
          <w:rFonts w:ascii="Times New Roman" w:hAnsi="Times New Roman" w:cs="Times New Roman"/>
          <w:sz w:val="28"/>
          <w:szCs w:val="28"/>
        </w:rPr>
        <w:t>,</w:t>
      </w:r>
      <w:r w:rsidR="00A3245A" w:rsidRPr="00A746F9">
        <w:rPr>
          <w:rFonts w:ascii="Times New Roman" w:hAnsi="Times New Roman" w:cs="Times New Roman"/>
          <w:sz w:val="28"/>
          <w:szCs w:val="28"/>
        </w:rPr>
        <w:t xml:space="preserve"> товариществу собственников жилья, жилищному коопер</w:t>
      </w:r>
      <w:r w:rsidR="00A3245A" w:rsidRPr="00A746F9">
        <w:rPr>
          <w:rFonts w:ascii="Times New Roman" w:hAnsi="Times New Roman" w:cs="Times New Roman"/>
          <w:sz w:val="28"/>
          <w:szCs w:val="28"/>
        </w:rPr>
        <w:t>а</w:t>
      </w:r>
      <w:r w:rsidR="00A3245A" w:rsidRPr="00A746F9">
        <w:rPr>
          <w:rFonts w:ascii="Times New Roman" w:hAnsi="Times New Roman" w:cs="Times New Roman"/>
          <w:sz w:val="28"/>
          <w:szCs w:val="28"/>
        </w:rPr>
        <w:t>тиву</w:t>
      </w:r>
      <w:r w:rsidR="00961B21">
        <w:rPr>
          <w:rFonts w:ascii="Times New Roman" w:hAnsi="Times New Roman" w:cs="Times New Roman"/>
          <w:sz w:val="28"/>
          <w:szCs w:val="28"/>
        </w:rPr>
        <w:t xml:space="preserve">, </w:t>
      </w:r>
      <w:r w:rsidR="00961B21" w:rsidRPr="00A6057C">
        <w:rPr>
          <w:rFonts w:ascii="Times New Roman" w:hAnsi="Times New Roman" w:cs="Times New Roman"/>
          <w:sz w:val="28"/>
          <w:szCs w:val="28"/>
        </w:rPr>
        <w:t>подрядной организации</w:t>
      </w:r>
      <w:r w:rsidR="00A3245A" w:rsidRPr="00A746F9">
        <w:rPr>
          <w:rFonts w:ascii="Times New Roman" w:hAnsi="Times New Roman" w:cs="Times New Roman"/>
          <w:sz w:val="28"/>
          <w:szCs w:val="28"/>
        </w:rPr>
        <w:t xml:space="preserve"> или иному специализированному</w:t>
      </w:r>
      <w:r w:rsidR="00B13100" w:rsidRPr="00A746F9">
        <w:rPr>
          <w:rFonts w:ascii="Times New Roman" w:hAnsi="Times New Roman" w:cs="Times New Roman"/>
          <w:sz w:val="28"/>
          <w:szCs w:val="28"/>
        </w:rPr>
        <w:t xml:space="preserve"> потребител</w:t>
      </w:r>
      <w:r w:rsidR="00B13100" w:rsidRPr="00A746F9">
        <w:rPr>
          <w:rFonts w:ascii="Times New Roman" w:hAnsi="Times New Roman" w:cs="Times New Roman"/>
          <w:sz w:val="28"/>
          <w:szCs w:val="28"/>
        </w:rPr>
        <w:t>ь</w:t>
      </w:r>
      <w:r w:rsidR="00B13100" w:rsidRPr="00A746F9">
        <w:rPr>
          <w:rFonts w:ascii="Times New Roman" w:hAnsi="Times New Roman" w:cs="Times New Roman"/>
          <w:sz w:val="28"/>
          <w:szCs w:val="28"/>
        </w:rPr>
        <w:t>скому кооперативу</w:t>
      </w:r>
      <w:r w:rsidR="00F165FF" w:rsidRPr="00A746F9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 и лимитов бюдже</w:t>
      </w:r>
      <w:r w:rsidR="00F165FF" w:rsidRPr="00A746F9">
        <w:rPr>
          <w:rFonts w:ascii="Times New Roman" w:hAnsi="Times New Roman" w:cs="Times New Roman"/>
          <w:sz w:val="28"/>
          <w:szCs w:val="28"/>
        </w:rPr>
        <w:t>т</w:t>
      </w:r>
      <w:r w:rsidR="00F165FF" w:rsidRPr="00A746F9">
        <w:rPr>
          <w:rFonts w:ascii="Times New Roman" w:hAnsi="Times New Roman" w:cs="Times New Roman"/>
          <w:sz w:val="28"/>
          <w:szCs w:val="28"/>
        </w:rPr>
        <w:t>ных обязательств, утвержденных на эти цели.</w:t>
      </w:r>
    </w:p>
    <w:p w:rsidR="00B13100" w:rsidRPr="00A746F9" w:rsidRDefault="00B13100" w:rsidP="00A74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6F9">
        <w:rPr>
          <w:rFonts w:ascii="Times New Roman" w:hAnsi="Times New Roman" w:cs="Times New Roman"/>
          <w:sz w:val="28"/>
          <w:szCs w:val="28"/>
        </w:rPr>
        <w:t>3.7.</w:t>
      </w:r>
      <w:r w:rsidR="00961B21">
        <w:rPr>
          <w:rFonts w:ascii="Times New Roman" w:hAnsi="Times New Roman" w:cs="Times New Roman"/>
          <w:sz w:val="28"/>
          <w:szCs w:val="28"/>
        </w:rPr>
        <w:t xml:space="preserve"> </w:t>
      </w:r>
      <w:r w:rsidRPr="00A746F9">
        <w:rPr>
          <w:rFonts w:ascii="Times New Roman" w:hAnsi="Times New Roman" w:cs="Times New Roman"/>
          <w:sz w:val="28"/>
          <w:szCs w:val="28"/>
        </w:rPr>
        <w:t>Порядок не распространяется на дома</w:t>
      </w:r>
      <w:r w:rsidR="00961B21">
        <w:rPr>
          <w:rFonts w:ascii="Times New Roman" w:hAnsi="Times New Roman" w:cs="Times New Roman"/>
          <w:sz w:val="28"/>
          <w:szCs w:val="28"/>
        </w:rPr>
        <w:t>,</w:t>
      </w:r>
      <w:r w:rsidRPr="00A746F9">
        <w:rPr>
          <w:rFonts w:ascii="Times New Roman" w:hAnsi="Times New Roman" w:cs="Times New Roman"/>
          <w:sz w:val="28"/>
          <w:szCs w:val="28"/>
        </w:rPr>
        <w:t xml:space="preserve"> признанные аварийными и/или подлежащие сносу.</w:t>
      </w:r>
    </w:p>
    <w:p w:rsidR="00B13100" w:rsidRPr="00A746F9" w:rsidRDefault="00B13100" w:rsidP="00A746F9">
      <w:pPr>
        <w:pStyle w:val="stylet3"/>
        <w:spacing w:before="0" w:beforeAutospacing="0" w:after="0" w:afterAutospacing="0"/>
        <w:ind w:firstLine="709"/>
        <w:rPr>
          <w:sz w:val="28"/>
          <w:szCs w:val="28"/>
        </w:rPr>
      </w:pPr>
      <w:r w:rsidRPr="00A746F9">
        <w:rPr>
          <w:sz w:val="28"/>
          <w:szCs w:val="28"/>
        </w:rPr>
        <w:t>3.8. В финансировании расходов может быть отказано:</w:t>
      </w:r>
    </w:p>
    <w:p w:rsidR="00B13100" w:rsidRPr="00A746F9" w:rsidRDefault="00B13100" w:rsidP="00A746F9">
      <w:pPr>
        <w:pStyle w:val="stylet3"/>
        <w:spacing w:before="0" w:beforeAutospacing="0" w:after="0" w:afterAutospacing="0"/>
        <w:ind w:firstLine="709"/>
        <w:rPr>
          <w:sz w:val="28"/>
          <w:szCs w:val="28"/>
        </w:rPr>
      </w:pPr>
      <w:r w:rsidRPr="00A746F9">
        <w:rPr>
          <w:sz w:val="28"/>
          <w:szCs w:val="28"/>
        </w:rPr>
        <w:t>если документы, указанные в пункте 3.5</w:t>
      </w:r>
      <w:r w:rsidR="00961B21">
        <w:rPr>
          <w:sz w:val="28"/>
          <w:szCs w:val="28"/>
        </w:rPr>
        <w:t xml:space="preserve"> настоящего</w:t>
      </w:r>
      <w:r w:rsidRPr="00A746F9">
        <w:rPr>
          <w:sz w:val="28"/>
          <w:szCs w:val="28"/>
        </w:rPr>
        <w:t xml:space="preserve"> Порядка, не пре</w:t>
      </w:r>
      <w:r w:rsidRPr="00A746F9">
        <w:rPr>
          <w:sz w:val="28"/>
          <w:szCs w:val="28"/>
        </w:rPr>
        <w:t>д</w:t>
      </w:r>
      <w:r w:rsidRPr="00A746F9">
        <w:rPr>
          <w:sz w:val="28"/>
          <w:szCs w:val="28"/>
        </w:rPr>
        <w:t>ставлены;</w:t>
      </w:r>
    </w:p>
    <w:p w:rsidR="00B13100" w:rsidRPr="00A746F9" w:rsidRDefault="00B13100" w:rsidP="00A746F9">
      <w:pPr>
        <w:pStyle w:val="stylet3"/>
        <w:spacing w:before="0" w:beforeAutospacing="0" w:after="0" w:afterAutospacing="0"/>
        <w:ind w:firstLine="709"/>
        <w:rPr>
          <w:sz w:val="28"/>
          <w:szCs w:val="28"/>
        </w:rPr>
      </w:pPr>
      <w:r w:rsidRPr="00A746F9">
        <w:rPr>
          <w:sz w:val="28"/>
          <w:szCs w:val="28"/>
        </w:rPr>
        <w:t>если предоставление субсидии повлечет превышение установленного лимита бюджетных обязательств на текущий финансовый год.</w:t>
      </w:r>
    </w:p>
    <w:p w:rsidR="001D3D9D" w:rsidRPr="00961B21" w:rsidRDefault="00961B21" w:rsidP="00961B21">
      <w:pPr>
        <w:pStyle w:val="stylet3"/>
        <w:spacing w:before="0" w:beforeAutospacing="0"/>
        <w:jc w:val="center"/>
        <w:rPr>
          <w:sz w:val="28"/>
          <w:szCs w:val="28"/>
        </w:rPr>
      </w:pPr>
      <w:r w:rsidRPr="00961B21">
        <w:rPr>
          <w:color w:val="333333"/>
          <w:sz w:val="28"/>
          <w:szCs w:val="28"/>
        </w:rPr>
        <w:t>______________________</w:t>
      </w:r>
      <w:r w:rsidR="001D3D9D" w:rsidRPr="00961B21">
        <w:rPr>
          <w:color w:val="333333"/>
          <w:sz w:val="28"/>
          <w:szCs w:val="28"/>
        </w:rPr>
        <w:br/>
      </w:r>
    </w:p>
    <w:p w:rsidR="001D3D9D" w:rsidRDefault="009022B8" w:rsidP="001D3D9D">
      <w:pPr>
        <w:pStyle w:val="ConsPlusNormal"/>
        <w:ind w:firstLine="540"/>
        <w:jc w:val="both"/>
        <w:rPr>
          <w:rFonts w:ascii="Segoe UI" w:hAnsi="Segoe UI" w:cs="Segoe UI"/>
          <w:color w:val="333333"/>
          <w:sz w:val="20"/>
        </w:rPr>
      </w:pPr>
      <w:r w:rsidRPr="00B843B9">
        <w:rPr>
          <w:rFonts w:ascii="Segoe UI" w:hAnsi="Segoe UI" w:cs="Segoe UI"/>
          <w:color w:val="333333"/>
          <w:sz w:val="20"/>
        </w:rPr>
        <w:br/>
      </w:r>
    </w:p>
    <w:p w:rsidR="001D3D9D" w:rsidRPr="001D3D9D" w:rsidRDefault="001D3D9D" w:rsidP="001D3D9D">
      <w:pPr>
        <w:pStyle w:val="stylet3"/>
        <w:jc w:val="both"/>
        <w:rPr>
          <w:highlight w:val="yellow"/>
        </w:rPr>
      </w:pPr>
    </w:p>
    <w:p w:rsidR="00B843B9" w:rsidRDefault="00B843B9" w:rsidP="00BE4E02">
      <w:pPr>
        <w:pStyle w:val="ConsPlusNormal"/>
        <w:ind w:firstLine="540"/>
        <w:jc w:val="both"/>
        <w:rPr>
          <w:rFonts w:ascii="Segoe UI" w:hAnsi="Segoe UI" w:cs="Segoe UI"/>
          <w:color w:val="333333"/>
          <w:sz w:val="20"/>
        </w:rPr>
      </w:pPr>
    </w:p>
    <w:p w:rsidR="00B843B9" w:rsidRDefault="00B843B9" w:rsidP="00BE4E02">
      <w:pPr>
        <w:pStyle w:val="ConsPlusNormal"/>
        <w:ind w:firstLine="540"/>
        <w:jc w:val="both"/>
        <w:rPr>
          <w:rFonts w:ascii="Segoe UI" w:hAnsi="Segoe UI" w:cs="Segoe UI"/>
          <w:color w:val="333333"/>
          <w:sz w:val="20"/>
        </w:rPr>
      </w:pPr>
    </w:p>
    <w:p w:rsidR="00B843B9" w:rsidRDefault="00B843B9" w:rsidP="00BE4E02">
      <w:pPr>
        <w:pStyle w:val="ConsPlusNormal"/>
        <w:ind w:firstLine="540"/>
        <w:jc w:val="both"/>
        <w:rPr>
          <w:rFonts w:ascii="Segoe UI" w:hAnsi="Segoe UI" w:cs="Segoe UI"/>
          <w:color w:val="333333"/>
          <w:sz w:val="20"/>
        </w:rPr>
      </w:pPr>
    </w:p>
    <w:p w:rsidR="00B843B9" w:rsidRDefault="00B843B9" w:rsidP="00BE4E0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5D75" w:rsidRDefault="004B5D75">
      <w:pPr>
        <w:pStyle w:val="ConsPlusNormal"/>
        <w:ind w:firstLine="540"/>
        <w:jc w:val="both"/>
      </w:pPr>
    </w:p>
    <w:p w:rsidR="004B5D75" w:rsidRDefault="004B5D75">
      <w:pPr>
        <w:pStyle w:val="ConsPlusNormal"/>
        <w:ind w:firstLine="540"/>
        <w:jc w:val="both"/>
      </w:pPr>
    </w:p>
    <w:sectPr w:rsidR="004B5D75" w:rsidSect="00A746F9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E2"/>
    <w:rsid w:val="0004290A"/>
    <w:rsid w:val="00136FAF"/>
    <w:rsid w:val="00172D19"/>
    <w:rsid w:val="001B4473"/>
    <w:rsid w:val="001D3D9D"/>
    <w:rsid w:val="00201A61"/>
    <w:rsid w:val="002710A8"/>
    <w:rsid w:val="002C19D4"/>
    <w:rsid w:val="00307AFB"/>
    <w:rsid w:val="003B5984"/>
    <w:rsid w:val="00423C51"/>
    <w:rsid w:val="004B5D75"/>
    <w:rsid w:val="004F2EE2"/>
    <w:rsid w:val="005A65D6"/>
    <w:rsid w:val="005F7087"/>
    <w:rsid w:val="00672D37"/>
    <w:rsid w:val="00676488"/>
    <w:rsid w:val="0068163D"/>
    <w:rsid w:val="00724CB0"/>
    <w:rsid w:val="007364E4"/>
    <w:rsid w:val="00837ED2"/>
    <w:rsid w:val="008764B2"/>
    <w:rsid w:val="008B1615"/>
    <w:rsid w:val="009022B8"/>
    <w:rsid w:val="00933C78"/>
    <w:rsid w:val="00961B21"/>
    <w:rsid w:val="009D59C2"/>
    <w:rsid w:val="009F127C"/>
    <w:rsid w:val="00A106B8"/>
    <w:rsid w:val="00A3245A"/>
    <w:rsid w:val="00A6057C"/>
    <w:rsid w:val="00A746F9"/>
    <w:rsid w:val="00B13100"/>
    <w:rsid w:val="00B577BB"/>
    <w:rsid w:val="00B843B9"/>
    <w:rsid w:val="00B90D55"/>
    <w:rsid w:val="00BB0F6A"/>
    <w:rsid w:val="00BD7421"/>
    <w:rsid w:val="00BE4E02"/>
    <w:rsid w:val="00CE27B2"/>
    <w:rsid w:val="00D3331A"/>
    <w:rsid w:val="00D4484D"/>
    <w:rsid w:val="00DA6251"/>
    <w:rsid w:val="00DD4F97"/>
    <w:rsid w:val="00E328D4"/>
    <w:rsid w:val="00E45F35"/>
    <w:rsid w:val="00E96119"/>
    <w:rsid w:val="00EE1C0C"/>
    <w:rsid w:val="00F165FF"/>
    <w:rsid w:val="00F50B5A"/>
    <w:rsid w:val="00F952D8"/>
    <w:rsid w:val="00FA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2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2E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7364E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33C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C7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t1">
    <w:name w:val="stylet1"/>
    <w:basedOn w:val="a"/>
    <w:rsid w:val="00724CB0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5F7087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B90D5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2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2E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7364E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33C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C7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t1">
    <w:name w:val="stylet1"/>
    <w:basedOn w:val="a"/>
    <w:rsid w:val="00724CB0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5F7087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B90D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6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03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0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0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7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2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64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56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5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9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09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78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075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7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8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5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21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76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AED524ED9C336EB9B1A1FB11519FD8336E705C2B72722402A9BA96FBF92FEA9259B530DF94626B45BfC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A517A-58AB-49F3-971E-A66E29916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6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Яровикова Оксана Геннадьевна</dc:creator>
  <cp:lastModifiedBy>Зорина Татьяна Анатольевна</cp:lastModifiedBy>
  <cp:revision>26</cp:revision>
  <cp:lastPrinted>2016-01-18T07:00:00Z</cp:lastPrinted>
  <dcterms:created xsi:type="dcterms:W3CDTF">2015-10-15T05:31:00Z</dcterms:created>
  <dcterms:modified xsi:type="dcterms:W3CDTF">2016-01-18T07:00:00Z</dcterms:modified>
</cp:coreProperties>
</file>