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87839" w:rsidRPr="00C12329" w:rsidRDefault="00561009" w:rsidP="000D2445">
      <w:pPr>
        <w:spacing w:after="0" w:line="240" w:lineRule="exact"/>
        <w:jc w:val="center"/>
        <w:rPr>
          <w:rFonts w:ascii="Times New Roman" w:hAnsi="Times New Roman"/>
          <w:b/>
          <w:caps/>
          <w:sz w:val="28"/>
          <w:szCs w:val="28"/>
        </w:rPr>
      </w:pPr>
      <w:r>
        <w:rPr>
          <w:rFonts w:ascii="Times New Roman" w:hAnsi="Times New Roman"/>
          <w:b/>
          <w:caps/>
          <w:sz w:val="28"/>
          <w:szCs w:val="28"/>
        </w:rPr>
        <w:t>паспорт инвестиционной площадки</w:t>
      </w:r>
    </w:p>
    <w:p w:rsidR="007A35FF" w:rsidRPr="004B0671" w:rsidRDefault="007A35FF" w:rsidP="000D2445">
      <w:pPr>
        <w:pStyle w:val="1"/>
        <w:spacing w:before="120" w:line="240" w:lineRule="exact"/>
        <w:rPr>
          <w:rFonts w:ascii="Times New Roman" w:hAnsi="Times New Roman"/>
          <w:sz w:val="24"/>
          <w:szCs w:val="24"/>
        </w:rPr>
      </w:pPr>
      <w:bookmarkStart w:id="0" w:name="_Toc284874823"/>
      <w:r w:rsidRPr="004B0671">
        <w:rPr>
          <w:rFonts w:ascii="Times New Roman" w:hAnsi="Times New Roman"/>
          <w:sz w:val="24"/>
          <w:szCs w:val="24"/>
        </w:rPr>
        <w:t>Раздел 1. Общая информация</w:t>
      </w:r>
      <w:bookmarkEnd w:id="0"/>
    </w:p>
    <w:tbl>
      <w:tblPr>
        <w:tblW w:w="107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96"/>
        <w:gridCol w:w="4300"/>
        <w:gridCol w:w="5416"/>
      </w:tblGrid>
      <w:tr w:rsidR="009A3DCE" w:rsidRPr="00CC4616" w:rsidTr="00A92CDC">
        <w:tc>
          <w:tcPr>
            <w:tcW w:w="996" w:type="dxa"/>
            <w:shd w:val="clear" w:color="auto" w:fill="D9D9D9"/>
          </w:tcPr>
          <w:p w:rsidR="009A3DCE" w:rsidRPr="007C6140" w:rsidRDefault="009A3DCE" w:rsidP="004B0671">
            <w:pPr>
              <w:spacing w:after="0" w:line="240" w:lineRule="exact"/>
              <w:rPr>
                <w:rFonts w:ascii="Cambria" w:hAnsi="Cambria" w:cs="Arial"/>
                <w:b/>
                <w:iCs/>
                <w:sz w:val="20"/>
                <w:szCs w:val="20"/>
              </w:rPr>
            </w:pPr>
            <w:bookmarkStart w:id="1" w:name="OLE_LINK1"/>
            <w:r w:rsidRPr="007C6140">
              <w:rPr>
                <w:rFonts w:ascii="Cambria" w:hAnsi="Cambria" w:cs="Arial"/>
                <w:b/>
                <w:iCs/>
                <w:sz w:val="20"/>
                <w:szCs w:val="20"/>
              </w:rPr>
              <w:t>1.1</w:t>
            </w:r>
          </w:p>
        </w:tc>
        <w:tc>
          <w:tcPr>
            <w:tcW w:w="4300" w:type="dxa"/>
            <w:shd w:val="clear" w:color="auto" w:fill="D9D9D9"/>
          </w:tcPr>
          <w:p w:rsidR="009A3DCE" w:rsidRPr="00CC4616" w:rsidRDefault="009A3DCE" w:rsidP="004B0671">
            <w:pPr>
              <w:spacing w:after="0" w:line="240" w:lineRule="exact"/>
              <w:rPr>
                <w:rFonts w:ascii="Cambria" w:hAnsi="Cambria" w:cs="Arial"/>
                <w:color w:val="000000"/>
                <w:sz w:val="20"/>
                <w:szCs w:val="20"/>
              </w:rPr>
            </w:pPr>
            <w:r w:rsidRPr="00CC4616">
              <w:rPr>
                <w:rFonts w:ascii="Cambria" w:hAnsi="Cambria" w:cs="Arial"/>
                <w:b/>
                <w:bCs/>
                <w:sz w:val="20"/>
                <w:szCs w:val="20"/>
              </w:rPr>
              <w:t>Общая информация</w:t>
            </w:r>
          </w:p>
        </w:tc>
        <w:tc>
          <w:tcPr>
            <w:tcW w:w="5416" w:type="dxa"/>
            <w:shd w:val="clear" w:color="auto" w:fill="D9D9D9"/>
          </w:tcPr>
          <w:p w:rsidR="009A3DCE" w:rsidRPr="00CC4616" w:rsidRDefault="009A3DCE" w:rsidP="004B0671">
            <w:pPr>
              <w:spacing w:after="0" w:line="240" w:lineRule="exact"/>
              <w:rPr>
                <w:rFonts w:ascii="Cambria" w:hAnsi="Cambria" w:cs="Arial"/>
                <w:i/>
                <w:iCs/>
                <w:sz w:val="20"/>
                <w:szCs w:val="20"/>
              </w:rPr>
            </w:pPr>
          </w:p>
        </w:tc>
      </w:tr>
      <w:tr w:rsidR="009A3DCE" w:rsidRPr="00E4661F" w:rsidTr="00350A7D">
        <w:trPr>
          <w:trHeight w:val="419"/>
        </w:trPr>
        <w:tc>
          <w:tcPr>
            <w:tcW w:w="996" w:type="dxa"/>
          </w:tcPr>
          <w:p w:rsidR="009A3DCE" w:rsidRPr="00E4661F" w:rsidRDefault="009A3DCE" w:rsidP="004B0671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1.1.1</w:t>
            </w:r>
          </w:p>
        </w:tc>
        <w:tc>
          <w:tcPr>
            <w:tcW w:w="4300" w:type="dxa"/>
          </w:tcPr>
          <w:p w:rsidR="009A3DCE" w:rsidRPr="00E4661F" w:rsidRDefault="009A3DCE" w:rsidP="004B0671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Название </w:t>
            </w:r>
            <w:r w:rsidR="00B45DAB"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площадки</w:t>
            </w:r>
          </w:p>
        </w:tc>
        <w:tc>
          <w:tcPr>
            <w:tcW w:w="5416" w:type="dxa"/>
          </w:tcPr>
          <w:p w:rsidR="003A2C33" w:rsidRPr="00205FBB" w:rsidRDefault="00AB4B6C" w:rsidP="00205FBB">
            <w:pPr>
              <w:spacing w:after="0" w:line="180" w:lineRule="exact"/>
              <w:jc w:val="left"/>
              <w:rPr>
                <w:rFonts w:ascii="Times New Roman" w:hAnsi="Times New Roman"/>
                <w:bCs/>
                <w:sz w:val="20"/>
                <w:szCs w:val="20"/>
              </w:rPr>
            </w:pPr>
            <w:r w:rsidRPr="00205FBB">
              <w:rPr>
                <w:rFonts w:ascii="Times New Roman" w:hAnsi="Times New Roman"/>
                <w:bCs/>
                <w:sz w:val="20"/>
                <w:szCs w:val="20"/>
              </w:rPr>
              <w:t>Производственная площадка</w:t>
            </w:r>
          </w:p>
          <w:p w:rsidR="009A3DCE" w:rsidRPr="00205FBB" w:rsidRDefault="00D01707" w:rsidP="00205FBB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205FBB">
              <w:rPr>
                <w:rFonts w:ascii="Times New Roman" w:hAnsi="Times New Roman"/>
                <w:bCs/>
                <w:sz w:val="20"/>
                <w:szCs w:val="20"/>
              </w:rPr>
              <w:t>АО «Боровичский опытный машиностроительный завод»</w:t>
            </w:r>
          </w:p>
        </w:tc>
      </w:tr>
      <w:tr w:rsidR="009A3DCE" w:rsidRPr="00E4661F" w:rsidTr="00C607BD">
        <w:trPr>
          <w:trHeight w:val="298"/>
        </w:trPr>
        <w:tc>
          <w:tcPr>
            <w:tcW w:w="996" w:type="dxa"/>
          </w:tcPr>
          <w:p w:rsidR="009A3DCE" w:rsidRPr="00E4661F" w:rsidRDefault="009A3DCE" w:rsidP="004B0671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1.1.2</w:t>
            </w:r>
          </w:p>
        </w:tc>
        <w:tc>
          <w:tcPr>
            <w:tcW w:w="4300" w:type="dxa"/>
          </w:tcPr>
          <w:p w:rsidR="009A3DCE" w:rsidRPr="00E4661F" w:rsidRDefault="009A3DCE" w:rsidP="004B0671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Субъект РФ</w:t>
            </w:r>
          </w:p>
        </w:tc>
        <w:tc>
          <w:tcPr>
            <w:tcW w:w="5416" w:type="dxa"/>
          </w:tcPr>
          <w:p w:rsidR="009A3DCE" w:rsidRPr="00205FBB" w:rsidRDefault="00D23A71" w:rsidP="00205FBB">
            <w:pPr>
              <w:spacing w:after="0" w:line="180" w:lineRule="exact"/>
              <w:jc w:val="left"/>
              <w:rPr>
                <w:rFonts w:ascii="Times New Roman" w:hAnsi="Times New Roman"/>
                <w:bCs/>
                <w:sz w:val="20"/>
                <w:szCs w:val="20"/>
              </w:rPr>
            </w:pPr>
            <w:r w:rsidRPr="00205FBB">
              <w:rPr>
                <w:rFonts w:ascii="Times New Roman" w:hAnsi="Times New Roman"/>
                <w:bCs/>
                <w:sz w:val="20"/>
                <w:szCs w:val="20"/>
              </w:rPr>
              <w:t>Новгородская область</w:t>
            </w:r>
          </w:p>
        </w:tc>
      </w:tr>
      <w:tr w:rsidR="009A3DCE" w:rsidRPr="00E4661F" w:rsidTr="00C607BD">
        <w:trPr>
          <w:trHeight w:val="315"/>
        </w:trPr>
        <w:tc>
          <w:tcPr>
            <w:tcW w:w="996" w:type="dxa"/>
          </w:tcPr>
          <w:p w:rsidR="009A3DCE" w:rsidRPr="00E4661F" w:rsidRDefault="009A3DCE" w:rsidP="004B0671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1.1.3</w:t>
            </w:r>
          </w:p>
        </w:tc>
        <w:tc>
          <w:tcPr>
            <w:tcW w:w="4300" w:type="dxa"/>
          </w:tcPr>
          <w:p w:rsidR="009A3DCE" w:rsidRPr="00E4661F" w:rsidRDefault="009A3DCE" w:rsidP="004B067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 xml:space="preserve">Тип </w:t>
            </w:r>
            <w:r w:rsidR="00B45DAB" w:rsidRPr="00E4661F">
              <w:rPr>
                <w:rFonts w:ascii="Times New Roman" w:hAnsi="Times New Roman"/>
                <w:sz w:val="24"/>
                <w:szCs w:val="24"/>
              </w:rPr>
              <w:t>площадки</w:t>
            </w:r>
          </w:p>
        </w:tc>
        <w:tc>
          <w:tcPr>
            <w:tcW w:w="5416" w:type="dxa"/>
          </w:tcPr>
          <w:p w:rsidR="003D41FB" w:rsidRPr="00205FBB" w:rsidRDefault="00095141" w:rsidP="00205FBB">
            <w:pPr>
              <w:spacing w:after="0" w:line="180" w:lineRule="exact"/>
              <w:jc w:val="left"/>
              <w:rPr>
                <w:rFonts w:ascii="Times New Roman" w:hAnsi="Times New Roman"/>
                <w:bCs/>
                <w:sz w:val="20"/>
                <w:szCs w:val="20"/>
              </w:rPr>
            </w:pPr>
            <w:r w:rsidRPr="00205FBB">
              <w:rPr>
                <w:rFonts w:ascii="Times New Roman" w:hAnsi="Times New Roman"/>
                <w:bCs/>
                <w:sz w:val="20"/>
                <w:szCs w:val="20"/>
              </w:rPr>
              <w:t>Brownfield</w:t>
            </w:r>
          </w:p>
        </w:tc>
      </w:tr>
      <w:tr w:rsidR="009A3DCE" w:rsidRPr="00E4661F" w:rsidTr="00A92CDC">
        <w:tc>
          <w:tcPr>
            <w:tcW w:w="996" w:type="dxa"/>
          </w:tcPr>
          <w:p w:rsidR="009A3DCE" w:rsidRPr="00E4661F" w:rsidRDefault="009A3DCE" w:rsidP="004B0671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1.1.4</w:t>
            </w:r>
          </w:p>
        </w:tc>
        <w:tc>
          <w:tcPr>
            <w:tcW w:w="4300" w:type="dxa"/>
          </w:tcPr>
          <w:p w:rsidR="009A3DCE" w:rsidRPr="00E4661F" w:rsidRDefault="009A3DCE" w:rsidP="004B067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 xml:space="preserve">Адрес </w:t>
            </w:r>
            <w:r w:rsidR="00B45DAB" w:rsidRPr="00E4661F">
              <w:rPr>
                <w:rFonts w:ascii="Times New Roman" w:hAnsi="Times New Roman"/>
                <w:sz w:val="24"/>
                <w:szCs w:val="24"/>
              </w:rPr>
              <w:t>площадки</w:t>
            </w:r>
          </w:p>
        </w:tc>
        <w:tc>
          <w:tcPr>
            <w:tcW w:w="5416" w:type="dxa"/>
          </w:tcPr>
          <w:p w:rsidR="00D01707" w:rsidRPr="00205FBB" w:rsidRDefault="00D01707" w:rsidP="00205FBB">
            <w:pPr>
              <w:spacing w:after="0" w:line="180" w:lineRule="exact"/>
              <w:jc w:val="left"/>
              <w:rPr>
                <w:rFonts w:ascii="Times New Roman" w:hAnsi="Times New Roman"/>
                <w:bCs/>
                <w:sz w:val="20"/>
                <w:szCs w:val="20"/>
              </w:rPr>
            </w:pPr>
            <w:r w:rsidRPr="00205FBB">
              <w:rPr>
                <w:rFonts w:ascii="Times New Roman" w:hAnsi="Times New Roman"/>
                <w:bCs/>
                <w:sz w:val="20"/>
                <w:szCs w:val="20"/>
              </w:rPr>
              <w:t>174400, Новгородская область, г.Боровичи,</w:t>
            </w:r>
          </w:p>
          <w:p w:rsidR="009A3DCE" w:rsidRPr="00205FBB" w:rsidRDefault="00D01707" w:rsidP="00205FBB">
            <w:pPr>
              <w:spacing w:after="0" w:line="180" w:lineRule="exact"/>
              <w:jc w:val="left"/>
              <w:rPr>
                <w:rFonts w:ascii="Times New Roman" w:hAnsi="Times New Roman"/>
                <w:bCs/>
                <w:sz w:val="20"/>
                <w:szCs w:val="20"/>
              </w:rPr>
            </w:pPr>
            <w:r w:rsidRPr="00205FBB">
              <w:rPr>
                <w:rFonts w:ascii="Times New Roman" w:hAnsi="Times New Roman"/>
                <w:bCs/>
                <w:sz w:val="20"/>
                <w:szCs w:val="20"/>
              </w:rPr>
              <w:t>ул.Советская, д.144</w:t>
            </w:r>
          </w:p>
        </w:tc>
      </w:tr>
      <w:tr w:rsidR="003731C3" w:rsidRPr="00E4661F" w:rsidTr="00834851">
        <w:trPr>
          <w:trHeight w:val="256"/>
        </w:trPr>
        <w:tc>
          <w:tcPr>
            <w:tcW w:w="996" w:type="dxa"/>
          </w:tcPr>
          <w:p w:rsidR="003731C3" w:rsidRPr="00E4661F" w:rsidRDefault="003731C3" w:rsidP="004B067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1.1.5</w:t>
            </w:r>
          </w:p>
        </w:tc>
        <w:tc>
          <w:tcPr>
            <w:tcW w:w="4300" w:type="dxa"/>
          </w:tcPr>
          <w:p w:rsidR="003731C3" w:rsidRPr="00E4661F" w:rsidRDefault="003731C3" w:rsidP="004B067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Кадастровый номер</w:t>
            </w:r>
          </w:p>
        </w:tc>
        <w:tc>
          <w:tcPr>
            <w:tcW w:w="5416" w:type="dxa"/>
          </w:tcPr>
          <w:p w:rsidR="003731C3" w:rsidRPr="00205FBB" w:rsidRDefault="00576518" w:rsidP="00205FBB">
            <w:pPr>
              <w:spacing w:after="0" w:line="180" w:lineRule="exact"/>
              <w:jc w:val="left"/>
              <w:rPr>
                <w:rFonts w:ascii="Times New Roman" w:hAnsi="Times New Roman"/>
                <w:bCs/>
                <w:sz w:val="20"/>
                <w:szCs w:val="20"/>
              </w:rPr>
            </w:pPr>
            <w:r w:rsidRPr="00205FBB">
              <w:rPr>
                <w:rFonts w:ascii="Times New Roman" w:hAnsi="Times New Roman"/>
                <w:bCs/>
                <w:sz w:val="20"/>
                <w:szCs w:val="20"/>
              </w:rPr>
              <w:t>53:22:0021802:1</w:t>
            </w:r>
          </w:p>
        </w:tc>
      </w:tr>
      <w:tr w:rsidR="003731C3" w:rsidRPr="00E4661F" w:rsidTr="00053767">
        <w:trPr>
          <w:trHeight w:val="264"/>
        </w:trPr>
        <w:tc>
          <w:tcPr>
            <w:tcW w:w="996" w:type="dxa"/>
          </w:tcPr>
          <w:p w:rsidR="003731C3" w:rsidRPr="00E4661F" w:rsidRDefault="003731C3" w:rsidP="004B0671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1.1.6</w:t>
            </w:r>
          </w:p>
        </w:tc>
        <w:tc>
          <w:tcPr>
            <w:tcW w:w="4300" w:type="dxa"/>
          </w:tcPr>
          <w:p w:rsidR="003731C3" w:rsidRPr="00E4661F" w:rsidRDefault="003731C3" w:rsidP="004B067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Место на карте</w:t>
            </w:r>
          </w:p>
        </w:tc>
        <w:tc>
          <w:tcPr>
            <w:tcW w:w="5416" w:type="dxa"/>
          </w:tcPr>
          <w:p w:rsidR="003731C3" w:rsidRPr="00205FBB" w:rsidRDefault="003731C3" w:rsidP="00205FBB">
            <w:pPr>
              <w:spacing w:after="0" w:line="180" w:lineRule="exact"/>
              <w:jc w:val="left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  <w:tr w:rsidR="003731C3" w:rsidRPr="00E4661F" w:rsidTr="00834851">
        <w:trPr>
          <w:trHeight w:val="180"/>
        </w:trPr>
        <w:tc>
          <w:tcPr>
            <w:tcW w:w="996" w:type="dxa"/>
          </w:tcPr>
          <w:p w:rsidR="003731C3" w:rsidRPr="00E4661F" w:rsidRDefault="003731C3" w:rsidP="004B0671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1.1.7</w:t>
            </w:r>
          </w:p>
        </w:tc>
        <w:tc>
          <w:tcPr>
            <w:tcW w:w="4300" w:type="dxa"/>
          </w:tcPr>
          <w:p w:rsidR="003731C3" w:rsidRPr="00E4661F" w:rsidRDefault="003731C3" w:rsidP="004B067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Форма собственности</w:t>
            </w:r>
          </w:p>
        </w:tc>
        <w:tc>
          <w:tcPr>
            <w:tcW w:w="5416" w:type="dxa"/>
          </w:tcPr>
          <w:p w:rsidR="00834851" w:rsidRPr="00205FBB" w:rsidRDefault="00834851" w:rsidP="00205FBB">
            <w:pPr>
              <w:spacing w:after="0" w:line="180" w:lineRule="exact"/>
              <w:jc w:val="left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частная собственность</w:t>
            </w:r>
          </w:p>
        </w:tc>
      </w:tr>
      <w:tr w:rsidR="00D23A71" w:rsidRPr="00E4661F" w:rsidTr="00A92CDC">
        <w:tc>
          <w:tcPr>
            <w:tcW w:w="996" w:type="dxa"/>
          </w:tcPr>
          <w:p w:rsidR="00D23A71" w:rsidRPr="00E4661F" w:rsidRDefault="00D23A71" w:rsidP="004B0671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1.1.</w:t>
            </w: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8</w:t>
            </w:r>
          </w:p>
        </w:tc>
        <w:tc>
          <w:tcPr>
            <w:tcW w:w="4300" w:type="dxa"/>
          </w:tcPr>
          <w:p w:rsidR="00D23A71" w:rsidRPr="00E4661F" w:rsidRDefault="00D23A71" w:rsidP="004B0671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Контактное лицо для взаимодействия</w:t>
            </w:r>
          </w:p>
        </w:tc>
        <w:tc>
          <w:tcPr>
            <w:tcW w:w="5416" w:type="dxa"/>
          </w:tcPr>
          <w:p w:rsidR="00237FCB" w:rsidRPr="00205FBB" w:rsidRDefault="009C2473" w:rsidP="009C2473">
            <w:pPr>
              <w:spacing w:after="0" w:line="180" w:lineRule="exact"/>
              <w:jc w:val="left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Чайка Константин Владимирович</w:t>
            </w:r>
          </w:p>
        </w:tc>
      </w:tr>
      <w:tr w:rsidR="00D23A71" w:rsidRPr="00E4661F" w:rsidTr="00A92CDC">
        <w:tc>
          <w:tcPr>
            <w:tcW w:w="996" w:type="dxa"/>
            <w:tcBorders>
              <w:bottom w:val="single" w:sz="4" w:space="0" w:color="000000"/>
            </w:tcBorders>
          </w:tcPr>
          <w:p w:rsidR="00D23A71" w:rsidRPr="00E4661F" w:rsidRDefault="00D23A71" w:rsidP="004B0671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1.1.9</w:t>
            </w:r>
          </w:p>
        </w:tc>
        <w:tc>
          <w:tcPr>
            <w:tcW w:w="4300" w:type="dxa"/>
            <w:tcBorders>
              <w:bottom w:val="single" w:sz="4" w:space="0" w:color="000000"/>
            </w:tcBorders>
          </w:tcPr>
          <w:p w:rsidR="00D23A71" w:rsidRPr="00E4661F" w:rsidRDefault="00D23A71" w:rsidP="004B0671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Контактный телефон</w:t>
            </w:r>
          </w:p>
        </w:tc>
        <w:tc>
          <w:tcPr>
            <w:tcW w:w="5416" w:type="dxa"/>
            <w:tcBorders>
              <w:bottom w:val="single" w:sz="4" w:space="0" w:color="000000"/>
            </w:tcBorders>
          </w:tcPr>
          <w:p w:rsidR="00D23A71" w:rsidRPr="00205FBB" w:rsidRDefault="009C2473" w:rsidP="009C2473">
            <w:pPr>
              <w:spacing w:after="0" w:line="180" w:lineRule="exact"/>
              <w:jc w:val="left"/>
              <w:rPr>
                <w:rFonts w:ascii="Times New Roman" w:hAnsi="Times New Roman"/>
                <w:bCs/>
                <w:sz w:val="20"/>
                <w:szCs w:val="20"/>
              </w:rPr>
            </w:pPr>
            <w:r w:rsidRPr="009C2473">
              <w:rPr>
                <w:rFonts w:ascii="Times New Roman" w:hAnsi="Times New Roman"/>
                <w:bCs/>
                <w:sz w:val="20"/>
                <w:szCs w:val="20"/>
              </w:rPr>
              <w:t>+7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 </w:t>
            </w:r>
            <w:r w:rsidRPr="009C2473">
              <w:rPr>
                <w:rFonts w:ascii="Times New Roman" w:hAnsi="Times New Roman"/>
                <w:bCs/>
                <w:sz w:val="20"/>
                <w:szCs w:val="20"/>
              </w:rPr>
              <w:t>921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-</w:t>
            </w:r>
            <w:r w:rsidRPr="009C2473">
              <w:rPr>
                <w:rFonts w:ascii="Times New Roman" w:hAnsi="Times New Roman"/>
                <w:bCs/>
                <w:sz w:val="20"/>
                <w:szCs w:val="20"/>
              </w:rPr>
              <w:t>201-15-40</w:t>
            </w:r>
          </w:p>
        </w:tc>
      </w:tr>
      <w:tr w:rsidR="00D23A71" w:rsidRPr="00E4661F" w:rsidTr="00A92CDC">
        <w:tc>
          <w:tcPr>
            <w:tcW w:w="996" w:type="dxa"/>
            <w:tcBorders>
              <w:bottom w:val="single" w:sz="4" w:space="0" w:color="000000"/>
            </w:tcBorders>
          </w:tcPr>
          <w:p w:rsidR="00D23A71" w:rsidRPr="00E4661F" w:rsidRDefault="00D23A71" w:rsidP="004B0671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1.1.10</w:t>
            </w:r>
          </w:p>
        </w:tc>
        <w:tc>
          <w:tcPr>
            <w:tcW w:w="4300" w:type="dxa"/>
            <w:tcBorders>
              <w:bottom w:val="single" w:sz="4" w:space="0" w:color="000000"/>
            </w:tcBorders>
          </w:tcPr>
          <w:p w:rsidR="00D23A71" w:rsidRPr="00E4661F" w:rsidRDefault="00D23A71" w:rsidP="004B0671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Контактный 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email</w:t>
            </w:r>
          </w:p>
        </w:tc>
        <w:tc>
          <w:tcPr>
            <w:tcW w:w="5416" w:type="dxa"/>
            <w:tcBorders>
              <w:bottom w:val="single" w:sz="4" w:space="0" w:color="000000"/>
            </w:tcBorders>
          </w:tcPr>
          <w:p w:rsidR="00D23A71" w:rsidRPr="00205FBB" w:rsidRDefault="009C2473" w:rsidP="00205FBB">
            <w:pPr>
              <w:spacing w:after="0" w:line="180" w:lineRule="exact"/>
              <w:jc w:val="left"/>
              <w:rPr>
                <w:rFonts w:ascii="Times New Roman" w:hAnsi="Times New Roman"/>
                <w:bCs/>
                <w:sz w:val="20"/>
                <w:szCs w:val="20"/>
              </w:rPr>
            </w:pPr>
            <w:r w:rsidRPr="009C2473">
              <w:rPr>
                <w:rFonts w:ascii="Times New Roman" w:hAnsi="Times New Roman"/>
                <w:bCs/>
                <w:sz w:val="20"/>
                <w:szCs w:val="20"/>
              </w:rPr>
              <w:t>chayka@volvo-ts.ru</w:t>
            </w:r>
          </w:p>
        </w:tc>
      </w:tr>
      <w:tr w:rsidR="00D23A71" w:rsidRPr="00E4661F" w:rsidTr="00A92CDC">
        <w:tc>
          <w:tcPr>
            <w:tcW w:w="996" w:type="dxa"/>
            <w:shd w:val="clear" w:color="auto" w:fill="auto"/>
          </w:tcPr>
          <w:p w:rsidR="00D23A71" w:rsidRPr="00E4661F" w:rsidRDefault="00D23A71" w:rsidP="004B0671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1.1.11</w:t>
            </w:r>
          </w:p>
        </w:tc>
        <w:tc>
          <w:tcPr>
            <w:tcW w:w="4300" w:type="dxa"/>
            <w:shd w:val="clear" w:color="auto" w:fill="auto"/>
          </w:tcPr>
          <w:p w:rsidR="00D23A71" w:rsidRPr="00E4661F" w:rsidRDefault="00D23A71" w:rsidP="004B0671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Прикрепить файл</w:t>
            </w:r>
          </w:p>
        </w:tc>
        <w:tc>
          <w:tcPr>
            <w:tcW w:w="5416" w:type="dxa"/>
            <w:shd w:val="clear" w:color="auto" w:fill="auto"/>
            <w:vAlign w:val="bottom"/>
          </w:tcPr>
          <w:p w:rsidR="00D23A71" w:rsidRPr="00205FBB" w:rsidRDefault="00D23A71" w:rsidP="00205FBB">
            <w:pPr>
              <w:spacing w:after="0" w:line="180" w:lineRule="exact"/>
              <w:jc w:val="left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  <w:tr w:rsidR="00D23A71" w:rsidRPr="00E4661F" w:rsidTr="00A92CDC">
        <w:tc>
          <w:tcPr>
            <w:tcW w:w="996" w:type="dxa"/>
            <w:shd w:val="clear" w:color="auto" w:fill="D9D9D9"/>
          </w:tcPr>
          <w:p w:rsidR="00D23A71" w:rsidRPr="00E4661F" w:rsidRDefault="00D23A71" w:rsidP="004B0671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b/>
                <w:iCs/>
                <w:sz w:val="24"/>
                <w:szCs w:val="24"/>
              </w:rPr>
              <w:t>1.2</w:t>
            </w:r>
          </w:p>
        </w:tc>
        <w:tc>
          <w:tcPr>
            <w:tcW w:w="4300" w:type="dxa"/>
            <w:shd w:val="clear" w:color="auto" w:fill="D9D9D9"/>
          </w:tcPr>
          <w:p w:rsidR="00D23A71" w:rsidRPr="00E4661F" w:rsidRDefault="00D23A71" w:rsidP="004B0671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b/>
                <w:iCs/>
                <w:sz w:val="24"/>
                <w:szCs w:val="24"/>
              </w:rPr>
              <w:t>Транспортная доступность</w:t>
            </w:r>
          </w:p>
        </w:tc>
        <w:tc>
          <w:tcPr>
            <w:tcW w:w="5416" w:type="dxa"/>
            <w:shd w:val="clear" w:color="auto" w:fill="D9D9D9"/>
            <w:vAlign w:val="bottom"/>
          </w:tcPr>
          <w:p w:rsidR="00D23A71" w:rsidRPr="00E4661F" w:rsidRDefault="00D23A71" w:rsidP="004B0671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</w:tr>
      <w:tr w:rsidR="00D23A71" w:rsidRPr="00E4661F" w:rsidTr="00B26CA2">
        <w:trPr>
          <w:trHeight w:val="299"/>
        </w:trPr>
        <w:tc>
          <w:tcPr>
            <w:tcW w:w="996" w:type="dxa"/>
          </w:tcPr>
          <w:p w:rsidR="00D23A71" w:rsidRPr="00E4661F" w:rsidRDefault="00D23A71" w:rsidP="004B0671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1.2.1</w:t>
            </w:r>
          </w:p>
        </w:tc>
        <w:tc>
          <w:tcPr>
            <w:tcW w:w="4300" w:type="dxa"/>
          </w:tcPr>
          <w:p w:rsidR="00D23A71" w:rsidRPr="00E4661F" w:rsidRDefault="00D23A71" w:rsidP="004B0671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Расстояние до Москвы</w:t>
            </w:r>
            <w:r w:rsidR="007E772F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(км)</w:t>
            </w:r>
          </w:p>
        </w:tc>
        <w:tc>
          <w:tcPr>
            <w:tcW w:w="5416" w:type="dxa"/>
          </w:tcPr>
          <w:p w:rsidR="00D23A71" w:rsidRPr="004A275F" w:rsidRDefault="00A92CDC" w:rsidP="004A275F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4A275F">
              <w:rPr>
                <w:rFonts w:ascii="Times New Roman" w:hAnsi="Times New Roman"/>
                <w:iCs/>
                <w:sz w:val="20"/>
                <w:szCs w:val="20"/>
              </w:rPr>
              <w:t>436</w:t>
            </w:r>
          </w:p>
        </w:tc>
      </w:tr>
      <w:tr w:rsidR="00D23A71" w:rsidRPr="00E4661F" w:rsidTr="00B26CA2">
        <w:trPr>
          <w:trHeight w:val="331"/>
        </w:trPr>
        <w:tc>
          <w:tcPr>
            <w:tcW w:w="996" w:type="dxa"/>
          </w:tcPr>
          <w:p w:rsidR="00D23A71" w:rsidRPr="00E4661F" w:rsidRDefault="00D23A71" w:rsidP="004B0671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1.2.2</w:t>
            </w:r>
          </w:p>
        </w:tc>
        <w:tc>
          <w:tcPr>
            <w:tcW w:w="4300" w:type="dxa"/>
          </w:tcPr>
          <w:p w:rsidR="00D23A71" w:rsidRPr="00E4661F" w:rsidRDefault="00D23A71" w:rsidP="004B0671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Расстояние до Санкт-Петербурга</w:t>
            </w:r>
            <w:r w:rsidR="007E772F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(км)</w:t>
            </w:r>
          </w:p>
        </w:tc>
        <w:tc>
          <w:tcPr>
            <w:tcW w:w="5416" w:type="dxa"/>
          </w:tcPr>
          <w:p w:rsidR="00D23A71" w:rsidRPr="004A275F" w:rsidRDefault="00A92CDC" w:rsidP="004A275F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4A275F">
              <w:rPr>
                <w:rFonts w:ascii="Times New Roman" w:hAnsi="Times New Roman"/>
                <w:iCs/>
                <w:sz w:val="20"/>
                <w:szCs w:val="20"/>
              </w:rPr>
              <w:t>353</w:t>
            </w:r>
          </w:p>
        </w:tc>
      </w:tr>
      <w:tr w:rsidR="00D23A71" w:rsidRPr="00E4661F" w:rsidTr="00A92CDC">
        <w:tc>
          <w:tcPr>
            <w:tcW w:w="996" w:type="dxa"/>
          </w:tcPr>
          <w:p w:rsidR="00D23A71" w:rsidRPr="00E4661F" w:rsidRDefault="00D23A71" w:rsidP="004B0671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1.2.3.</w:t>
            </w:r>
          </w:p>
        </w:tc>
        <w:tc>
          <w:tcPr>
            <w:tcW w:w="4300" w:type="dxa"/>
          </w:tcPr>
          <w:p w:rsidR="00D23A71" w:rsidRPr="00E4661F" w:rsidRDefault="00D23A71" w:rsidP="007E772F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Расстояние до регионального центра</w:t>
            </w:r>
            <w:r w:rsidR="007E772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(км)</w:t>
            </w:r>
          </w:p>
        </w:tc>
        <w:tc>
          <w:tcPr>
            <w:tcW w:w="5416" w:type="dxa"/>
          </w:tcPr>
          <w:p w:rsidR="00D23A71" w:rsidRPr="004A275F" w:rsidRDefault="00A92CDC" w:rsidP="004A275F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4A275F">
              <w:rPr>
                <w:rFonts w:ascii="Times New Roman" w:hAnsi="Times New Roman"/>
                <w:iCs/>
                <w:sz w:val="20"/>
                <w:szCs w:val="20"/>
              </w:rPr>
              <w:t>177</w:t>
            </w:r>
          </w:p>
        </w:tc>
      </w:tr>
      <w:tr w:rsidR="00D23A71" w:rsidRPr="00E4661F" w:rsidTr="00B26CA2">
        <w:trPr>
          <w:trHeight w:val="287"/>
        </w:trPr>
        <w:tc>
          <w:tcPr>
            <w:tcW w:w="996" w:type="dxa"/>
          </w:tcPr>
          <w:p w:rsidR="00D23A71" w:rsidRPr="00E4661F" w:rsidRDefault="00D23A71" w:rsidP="004B0671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1.2.4.1</w:t>
            </w:r>
          </w:p>
        </w:tc>
        <w:tc>
          <w:tcPr>
            <w:tcW w:w="4300" w:type="dxa"/>
          </w:tcPr>
          <w:p w:rsidR="00D23A71" w:rsidRPr="00E4661F" w:rsidRDefault="00D23A71" w:rsidP="004B0671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Название ближайшего города</w:t>
            </w:r>
          </w:p>
        </w:tc>
        <w:tc>
          <w:tcPr>
            <w:tcW w:w="5416" w:type="dxa"/>
          </w:tcPr>
          <w:p w:rsidR="00D23A71" w:rsidRPr="004A275F" w:rsidRDefault="00A92CDC" w:rsidP="004A275F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4A275F">
              <w:rPr>
                <w:rFonts w:ascii="Times New Roman" w:hAnsi="Times New Roman"/>
                <w:sz w:val="20"/>
                <w:szCs w:val="20"/>
              </w:rPr>
              <w:t>Окуловка</w:t>
            </w:r>
          </w:p>
        </w:tc>
      </w:tr>
      <w:tr w:rsidR="00D23A71" w:rsidRPr="00E4661F" w:rsidTr="007E772F">
        <w:trPr>
          <w:trHeight w:val="345"/>
        </w:trPr>
        <w:tc>
          <w:tcPr>
            <w:tcW w:w="996" w:type="dxa"/>
          </w:tcPr>
          <w:p w:rsidR="00D23A71" w:rsidRPr="00E4661F" w:rsidRDefault="00D23A71" w:rsidP="004B0671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1.2.4.2</w:t>
            </w:r>
          </w:p>
        </w:tc>
        <w:tc>
          <w:tcPr>
            <w:tcW w:w="4300" w:type="dxa"/>
            <w:shd w:val="clear" w:color="auto" w:fill="auto"/>
          </w:tcPr>
          <w:p w:rsidR="00D23A71" w:rsidRPr="00E4661F" w:rsidRDefault="00D23A71" w:rsidP="004B0671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Расстояние до ближайшего города</w:t>
            </w:r>
            <w:r w:rsidR="007E772F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(км)</w:t>
            </w:r>
          </w:p>
        </w:tc>
        <w:tc>
          <w:tcPr>
            <w:tcW w:w="5416" w:type="dxa"/>
          </w:tcPr>
          <w:p w:rsidR="009334E9" w:rsidRPr="004A275F" w:rsidRDefault="00A92CDC" w:rsidP="004A275F">
            <w:pPr>
              <w:spacing w:after="0" w:line="180" w:lineRule="exact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4A275F">
              <w:rPr>
                <w:rFonts w:ascii="Times New Roman" w:hAnsi="Times New Roman"/>
                <w:sz w:val="20"/>
                <w:szCs w:val="20"/>
              </w:rPr>
              <w:t>40</w:t>
            </w:r>
          </w:p>
        </w:tc>
      </w:tr>
      <w:tr w:rsidR="00A92CDC" w:rsidRPr="00E4661F" w:rsidTr="00A92CDC">
        <w:tc>
          <w:tcPr>
            <w:tcW w:w="996" w:type="dxa"/>
          </w:tcPr>
          <w:p w:rsidR="00A92CDC" w:rsidRPr="00E4661F" w:rsidRDefault="00A92CDC" w:rsidP="004B0671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1.2.5.1</w:t>
            </w:r>
          </w:p>
        </w:tc>
        <w:tc>
          <w:tcPr>
            <w:tcW w:w="4300" w:type="dxa"/>
            <w:shd w:val="clear" w:color="auto" w:fill="auto"/>
          </w:tcPr>
          <w:p w:rsidR="00A92CDC" w:rsidRPr="00E4661F" w:rsidRDefault="00A92CDC" w:rsidP="004B067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Название ближайшего шоссе с указанием километра в месте примыкания</w:t>
            </w:r>
          </w:p>
        </w:tc>
        <w:tc>
          <w:tcPr>
            <w:tcW w:w="5416" w:type="dxa"/>
          </w:tcPr>
          <w:p w:rsidR="00A92CDC" w:rsidRPr="004A275F" w:rsidRDefault="00A92CDC" w:rsidP="004A275F">
            <w:pPr>
              <w:spacing w:after="0" w:line="180" w:lineRule="exact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4A275F">
              <w:rPr>
                <w:rFonts w:ascii="Times New Roman" w:hAnsi="Times New Roman"/>
                <w:sz w:val="20"/>
                <w:szCs w:val="20"/>
              </w:rPr>
              <w:t>Федеральная автомобильная дорога «Россия»</w:t>
            </w:r>
          </w:p>
          <w:p w:rsidR="00A92CDC" w:rsidRPr="004A275F" w:rsidRDefault="00A92CDC" w:rsidP="004A275F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4A275F">
              <w:rPr>
                <w:rFonts w:ascii="Times New Roman" w:hAnsi="Times New Roman"/>
                <w:sz w:val="20"/>
                <w:szCs w:val="20"/>
              </w:rPr>
              <w:t>М10 (место примыкания № 445 км)</w:t>
            </w:r>
          </w:p>
        </w:tc>
      </w:tr>
      <w:tr w:rsidR="00A92CDC" w:rsidRPr="00E4661F" w:rsidTr="007E772F">
        <w:trPr>
          <w:trHeight w:val="345"/>
        </w:trPr>
        <w:tc>
          <w:tcPr>
            <w:tcW w:w="996" w:type="dxa"/>
          </w:tcPr>
          <w:p w:rsidR="00A92CDC" w:rsidRPr="00E4661F" w:rsidRDefault="00A92CDC" w:rsidP="004B0671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1.2.5.2</w:t>
            </w:r>
          </w:p>
        </w:tc>
        <w:tc>
          <w:tcPr>
            <w:tcW w:w="4300" w:type="dxa"/>
            <w:shd w:val="clear" w:color="auto" w:fill="auto"/>
          </w:tcPr>
          <w:p w:rsidR="00A92CDC" w:rsidRPr="00E4661F" w:rsidRDefault="00A92CDC" w:rsidP="004B0671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Расстояние до ближайшего шоссе</w:t>
            </w:r>
            <w:r w:rsidR="007E772F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(км)</w:t>
            </w:r>
          </w:p>
        </w:tc>
        <w:tc>
          <w:tcPr>
            <w:tcW w:w="5416" w:type="dxa"/>
          </w:tcPr>
          <w:p w:rsidR="00A92CDC" w:rsidRPr="004A275F" w:rsidRDefault="00A92CDC" w:rsidP="004A275F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4A275F">
              <w:rPr>
                <w:rFonts w:ascii="Times New Roman" w:hAnsi="Times New Roman"/>
                <w:iCs/>
                <w:sz w:val="20"/>
                <w:szCs w:val="20"/>
              </w:rPr>
              <w:t>89 (до М10)</w:t>
            </w:r>
          </w:p>
        </w:tc>
      </w:tr>
      <w:tr w:rsidR="00A92CDC" w:rsidRPr="00E4661F" w:rsidTr="00A92CDC">
        <w:tc>
          <w:tcPr>
            <w:tcW w:w="996" w:type="dxa"/>
          </w:tcPr>
          <w:p w:rsidR="00A92CDC" w:rsidRPr="00E4661F" w:rsidRDefault="00A92CDC" w:rsidP="004B0671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1.2.6</w:t>
            </w:r>
          </w:p>
        </w:tc>
        <w:tc>
          <w:tcPr>
            <w:tcW w:w="4300" w:type="dxa"/>
            <w:shd w:val="clear" w:color="auto" w:fill="auto"/>
          </w:tcPr>
          <w:p w:rsidR="00A92CDC" w:rsidRPr="00E4661F" w:rsidRDefault="00A92CDC" w:rsidP="004B067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Автомобильные пути на территории площадки</w:t>
            </w:r>
          </w:p>
        </w:tc>
        <w:tc>
          <w:tcPr>
            <w:tcW w:w="5416" w:type="dxa"/>
          </w:tcPr>
          <w:p w:rsidR="00A92CDC" w:rsidRPr="004A275F" w:rsidRDefault="00A92CDC" w:rsidP="004A275F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D23A71" w:rsidRPr="00E4661F" w:rsidTr="00A92CDC">
        <w:tc>
          <w:tcPr>
            <w:tcW w:w="996" w:type="dxa"/>
          </w:tcPr>
          <w:p w:rsidR="00D23A71" w:rsidRPr="00E4661F" w:rsidRDefault="00D23A71" w:rsidP="004B0671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1.2.7.1</w:t>
            </w:r>
          </w:p>
        </w:tc>
        <w:tc>
          <w:tcPr>
            <w:tcW w:w="4300" w:type="dxa"/>
            <w:shd w:val="clear" w:color="auto" w:fill="auto"/>
          </w:tcPr>
          <w:p w:rsidR="00D23A71" w:rsidRPr="00E4661F" w:rsidRDefault="00D23A71" w:rsidP="004B067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Название ближайшего ж/д станции</w:t>
            </w:r>
          </w:p>
        </w:tc>
        <w:tc>
          <w:tcPr>
            <w:tcW w:w="5416" w:type="dxa"/>
          </w:tcPr>
          <w:p w:rsidR="00334AEA" w:rsidRPr="004A275F" w:rsidRDefault="00EA65E2" w:rsidP="004A275F">
            <w:pPr>
              <w:spacing w:after="0" w:line="180" w:lineRule="exact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A275F">
              <w:rPr>
                <w:rFonts w:ascii="Times New Roman" w:hAnsi="Times New Roman"/>
                <w:color w:val="000000"/>
                <w:sz w:val="20"/>
                <w:szCs w:val="20"/>
              </w:rPr>
              <w:t>ст.</w:t>
            </w:r>
            <w:r w:rsidR="001F520E" w:rsidRPr="004A275F">
              <w:rPr>
                <w:rFonts w:ascii="Times New Roman" w:hAnsi="Times New Roman"/>
                <w:color w:val="000000"/>
                <w:sz w:val="20"/>
                <w:szCs w:val="20"/>
              </w:rPr>
              <w:t>Боровичи</w:t>
            </w:r>
          </w:p>
          <w:p w:rsidR="00D23A71" w:rsidRPr="004A275F" w:rsidRDefault="001F520E" w:rsidP="004A275F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4A275F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(не электрифицированная </w:t>
            </w:r>
            <w:r w:rsidRPr="004A275F">
              <w:rPr>
                <w:rFonts w:ascii="Times New Roman" w:hAnsi="Times New Roman"/>
                <w:sz w:val="20"/>
                <w:szCs w:val="20"/>
              </w:rPr>
              <w:t>ветка Октябрьской железной дороги Боровичи-Угловка)</w:t>
            </w:r>
          </w:p>
        </w:tc>
      </w:tr>
      <w:tr w:rsidR="00D23A71" w:rsidRPr="00E4661F" w:rsidTr="00A92CDC">
        <w:tc>
          <w:tcPr>
            <w:tcW w:w="996" w:type="dxa"/>
          </w:tcPr>
          <w:p w:rsidR="00D23A71" w:rsidRPr="00E4661F" w:rsidRDefault="00D23A71" w:rsidP="004B0671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1.2.7.2</w:t>
            </w:r>
          </w:p>
        </w:tc>
        <w:tc>
          <w:tcPr>
            <w:tcW w:w="4300" w:type="dxa"/>
            <w:shd w:val="clear" w:color="auto" w:fill="auto"/>
          </w:tcPr>
          <w:p w:rsidR="00D23A71" w:rsidRPr="00E4661F" w:rsidRDefault="00D23A71" w:rsidP="004B067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Расстояние до ближайшей ж/д станции</w:t>
            </w:r>
            <w:r w:rsidR="007E772F">
              <w:rPr>
                <w:rFonts w:ascii="Times New Roman" w:hAnsi="Times New Roman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sz w:val="24"/>
                <w:szCs w:val="24"/>
              </w:rPr>
              <w:t xml:space="preserve"> (км)</w:t>
            </w:r>
          </w:p>
        </w:tc>
        <w:tc>
          <w:tcPr>
            <w:tcW w:w="5416" w:type="dxa"/>
          </w:tcPr>
          <w:p w:rsidR="00D23A71" w:rsidRPr="004A275F" w:rsidRDefault="00A92CDC" w:rsidP="004A275F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  <w:highlight w:val="yellow"/>
              </w:rPr>
            </w:pPr>
            <w:r w:rsidRPr="004A275F">
              <w:rPr>
                <w:rFonts w:ascii="Times New Roman" w:hAnsi="Times New Roman"/>
                <w:iCs/>
                <w:sz w:val="20"/>
                <w:szCs w:val="20"/>
              </w:rPr>
              <w:t>3</w:t>
            </w:r>
            <w:r w:rsidR="00325B67" w:rsidRPr="004A275F">
              <w:rPr>
                <w:rFonts w:ascii="Times New Roman" w:hAnsi="Times New Roman"/>
                <w:iCs/>
                <w:sz w:val="20"/>
                <w:szCs w:val="20"/>
              </w:rPr>
              <w:t>,6</w:t>
            </w:r>
          </w:p>
        </w:tc>
      </w:tr>
      <w:tr w:rsidR="00D23A71" w:rsidRPr="00E4661F" w:rsidTr="007E772F">
        <w:trPr>
          <w:trHeight w:val="289"/>
        </w:trPr>
        <w:tc>
          <w:tcPr>
            <w:tcW w:w="996" w:type="dxa"/>
          </w:tcPr>
          <w:p w:rsidR="00D23A71" w:rsidRPr="00E4661F" w:rsidRDefault="00D23A71" w:rsidP="004B0671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  <w:lang w:val="en-US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1.2.</w:t>
            </w:r>
            <w:r w:rsidRPr="00E4661F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7.3</w:t>
            </w:r>
          </w:p>
        </w:tc>
        <w:tc>
          <w:tcPr>
            <w:tcW w:w="4300" w:type="dxa"/>
            <w:shd w:val="clear" w:color="auto" w:fill="auto"/>
          </w:tcPr>
          <w:p w:rsidR="00D23A71" w:rsidRPr="00E4661F" w:rsidRDefault="00D23A71" w:rsidP="004B0671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Наличие присоединения к ж/д путям</w:t>
            </w:r>
          </w:p>
        </w:tc>
        <w:tc>
          <w:tcPr>
            <w:tcW w:w="5416" w:type="dxa"/>
          </w:tcPr>
          <w:p w:rsidR="00D23A71" w:rsidRPr="004A275F" w:rsidRDefault="00D23A71" w:rsidP="004A275F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D23A71" w:rsidRPr="00E4661F" w:rsidTr="00A92CDC">
        <w:tc>
          <w:tcPr>
            <w:tcW w:w="996" w:type="dxa"/>
          </w:tcPr>
          <w:p w:rsidR="00D23A71" w:rsidRPr="00E4661F" w:rsidRDefault="00D23A71" w:rsidP="004B0671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1.2.</w:t>
            </w:r>
            <w:r w:rsidRPr="00E4661F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7</w:t>
            </w: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.4</w:t>
            </w:r>
          </w:p>
        </w:tc>
        <w:tc>
          <w:tcPr>
            <w:tcW w:w="4300" w:type="dxa"/>
          </w:tcPr>
          <w:p w:rsidR="00D23A71" w:rsidRPr="00E4661F" w:rsidRDefault="00D23A71" w:rsidP="004B0671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Наличие ж/д путей на территории площадки</w:t>
            </w:r>
          </w:p>
        </w:tc>
        <w:tc>
          <w:tcPr>
            <w:tcW w:w="5416" w:type="dxa"/>
          </w:tcPr>
          <w:p w:rsidR="00D23A71" w:rsidRPr="004A275F" w:rsidRDefault="008338F8" w:rsidP="004A275F">
            <w:pPr>
              <w:spacing w:after="0" w:line="180" w:lineRule="exact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4A275F">
              <w:rPr>
                <w:rFonts w:ascii="Times New Roman" w:hAnsi="Times New Roman"/>
                <w:sz w:val="20"/>
                <w:szCs w:val="20"/>
              </w:rPr>
              <w:t>нет</w:t>
            </w:r>
          </w:p>
        </w:tc>
      </w:tr>
      <w:tr w:rsidR="00D23A71" w:rsidRPr="00E4661F" w:rsidTr="00B26CA2">
        <w:trPr>
          <w:trHeight w:val="343"/>
        </w:trPr>
        <w:tc>
          <w:tcPr>
            <w:tcW w:w="996" w:type="dxa"/>
          </w:tcPr>
          <w:p w:rsidR="00D23A71" w:rsidRPr="00E4661F" w:rsidRDefault="00D23A71" w:rsidP="004B0671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1.2.</w:t>
            </w:r>
            <w:r w:rsidRPr="00E4661F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8</w:t>
            </w: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.1</w:t>
            </w:r>
          </w:p>
        </w:tc>
        <w:tc>
          <w:tcPr>
            <w:tcW w:w="4300" w:type="dxa"/>
          </w:tcPr>
          <w:p w:rsidR="00D23A71" w:rsidRPr="00E4661F" w:rsidRDefault="00D23A71" w:rsidP="004B0671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Название ближайшего аэропорта</w:t>
            </w:r>
          </w:p>
        </w:tc>
        <w:tc>
          <w:tcPr>
            <w:tcW w:w="5416" w:type="dxa"/>
          </w:tcPr>
          <w:p w:rsidR="00D23A71" w:rsidRPr="004A275F" w:rsidRDefault="004864E5" w:rsidP="004A275F">
            <w:pPr>
              <w:spacing w:after="0" w:line="180" w:lineRule="exact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4A275F">
              <w:rPr>
                <w:rFonts w:ascii="Times New Roman" w:hAnsi="Times New Roman"/>
                <w:bCs/>
                <w:sz w:val="20"/>
                <w:szCs w:val="20"/>
              </w:rPr>
              <w:t>Санкт-Петербург</w:t>
            </w:r>
          </w:p>
        </w:tc>
      </w:tr>
      <w:tr w:rsidR="00D23A71" w:rsidRPr="00E4661F" w:rsidTr="00A92CDC">
        <w:tc>
          <w:tcPr>
            <w:tcW w:w="996" w:type="dxa"/>
          </w:tcPr>
          <w:p w:rsidR="00D23A71" w:rsidRPr="00E4661F" w:rsidRDefault="00D23A71" w:rsidP="004B0671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1.2.</w:t>
            </w:r>
            <w:r w:rsidRPr="00E4661F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8</w:t>
            </w: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.2</w:t>
            </w:r>
          </w:p>
        </w:tc>
        <w:tc>
          <w:tcPr>
            <w:tcW w:w="4300" w:type="dxa"/>
          </w:tcPr>
          <w:p w:rsidR="00D23A71" w:rsidRPr="00E4661F" w:rsidRDefault="00D23A71" w:rsidP="004B0671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Расстояние до ближайшего аэропорта</w:t>
            </w:r>
            <w:r w:rsidR="007E772F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(км)</w:t>
            </w:r>
          </w:p>
        </w:tc>
        <w:tc>
          <w:tcPr>
            <w:tcW w:w="5416" w:type="dxa"/>
          </w:tcPr>
          <w:p w:rsidR="00D23A71" w:rsidRPr="004A275F" w:rsidRDefault="00150974" w:rsidP="004A275F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4A275F">
              <w:rPr>
                <w:rFonts w:ascii="Times New Roman" w:hAnsi="Times New Roman"/>
                <w:iCs/>
                <w:sz w:val="20"/>
                <w:szCs w:val="20"/>
              </w:rPr>
              <w:t>353</w:t>
            </w:r>
          </w:p>
        </w:tc>
      </w:tr>
      <w:tr w:rsidR="00D23A71" w:rsidRPr="00E4661F" w:rsidTr="00A92CDC">
        <w:tc>
          <w:tcPr>
            <w:tcW w:w="996" w:type="dxa"/>
          </w:tcPr>
          <w:p w:rsidR="00D23A71" w:rsidRPr="00E4661F" w:rsidRDefault="00D23A71" w:rsidP="004B0671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1.2.</w:t>
            </w:r>
            <w:r w:rsidRPr="00E4661F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9</w:t>
            </w: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.1</w:t>
            </w:r>
          </w:p>
        </w:tc>
        <w:tc>
          <w:tcPr>
            <w:tcW w:w="4300" w:type="dxa"/>
          </w:tcPr>
          <w:p w:rsidR="00D23A71" w:rsidRPr="00E4661F" w:rsidRDefault="00D23A71" w:rsidP="004B0671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Название ближайшего морского порта</w:t>
            </w:r>
          </w:p>
        </w:tc>
        <w:tc>
          <w:tcPr>
            <w:tcW w:w="5416" w:type="dxa"/>
          </w:tcPr>
          <w:p w:rsidR="00D23A71" w:rsidRPr="004A275F" w:rsidRDefault="004864E5" w:rsidP="004A275F">
            <w:pPr>
              <w:spacing w:after="0" w:line="180" w:lineRule="exact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4A275F">
              <w:rPr>
                <w:rFonts w:ascii="Times New Roman" w:hAnsi="Times New Roman"/>
                <w:bCs/>
                <w:sz w:val="20"/>
                <w:szCs w:val="20"/>
              </w:rPr>
              <w:t>Санкт-Петербург</w:t>
            </w:r>
          </w:p>
        </w:tc>
      </w:tr>
      <w:tr w:rsidR="00D23A71" w:rsidRPr="00E4661F" w:rsidTr="00A92CDC">
        <w:tc>
          <w:tcPr>
            <w:tcW w:w="996" w:type="dxa"/>
          </w:tcPr>
          <w:p w:rsidR="00D23A71" w:rsidRPr="00E4661F" w:rsidRDefault="00D23A71" w:rsidP="004B0671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1.2.</w:t>
            </w:r>
            <w:r w:rsidRPr="00E4661F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9</w:t>
            </w: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.2</w:t>
            </w:r>
          </w:p>
        </w:tc>
        <w:tc>
          <w:tcPr>
            <w:tcW w:w="4300" w:type="dxa"/>
          </w:tcPr>
          <w:p w:rsidR="00D23A71" w:rsidRPr="00E4661F" w:rsidRDefault="00D23A71" w:rsidP="004B0671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Расстояние до ближайшего морского порта</w:t>
            </w:r>
            <w:r w:rsidR="007E772F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(км)</w:t>
            </w:r>
          </w:p>
        </w:tc>
        <w:tc>
          <w:tcPr>
            <w:tcW w:w="5416" w:type="dxa"/>
          </w:tcPr>
          <w:p w:rsidR="00D23A71" w:rsidRPr="004A275F" w:rsidRDefault="00150974" w:rsidP="004A275F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4A275F">
              <w:rPr>
                <w:rFonts w:ascii="Times New Roman" w:hAnsi="Times New Roman"/>
                <w:iCs/>
                <w:sz w:val="20"/>
                <w:szCs w:val="20"/>
              </w:rPr>
              <w:t>353</w:t>
            </w:r>
          </w:p>
        </w:tc>
      </w:tr>
      <w:tr w:rsidR="00D23A71" w:rsidRPr="00E4661F" w:rsidTr="00A92CDC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A71" w:rsidRPr="00E4661F" w:rsidRDefault="00D23A71" w:rsidP="004B0671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1.2.10.1</w:t>
            </w:r>
          </w:p>
        </w:tc>
        <w:tc>
          <w:tcPr>
            <w:tcW w:w="4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A71" w:rsidRPr="00E4661F" w:rsidRDefault="00D23A71" w:rsidP="004B0671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Название ближайшего речного порта</w:t>
            </w:r>
          </w:p>
        </w:tc>
        <w:tc>
          <w:tcPr>
            <w:tcW w:w="5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A71" w:rsidRPr="004A275F" w:rsidRDefault="004864E5" w:rsidP="004A275F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4A275F">
              <w:rPr>
                <w:rFonts w:ascii="Times New Roman" w:hAnsi="Times New Roman"/>
                <w:bCs/>
                <w:sz w:val="20"/>
                <w:szCs w:val="20"/>
              </w:rPr>
              <w:t>Великий Новгород</w:t>
            </w:r>
          </w:p>
        </w:tc>
      </w:tr>
      <w:tr w:rsidR="00D23A71" w:rsidRPr="00E4661F" w:rsidTr="00A92CDC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A71" w:rsidRPr="00E4661F" w:rsidRDefault="00D23A71" w:rsidP="004B0671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1.2.10.2</w:t>
            </w:r>
          </w:p>
        </w:tc>
        <w:tc>
          <w:tcPr>
            <w:tcW w:w="4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A71" w:rsidRPr="00E4661F" w:rsidRDefault="00D23A71" w:rsidP="004B067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Расстояние до ближайшего речного порта</w:t>
            </w:r>
            <w:r w:rsidR="007E772F">
              <w:rPr>
                <w:rFonts w:ascii="Times New Roman" w:hAnsi="Times New Roman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sz w:val="24"/>
                <w:szCs w:val="24"/>
              </w:rPr>
              <w:t xml:space="preserve"> (км)</w:t>
            </w:r>
          </w:p>
        </w:tc>
        <w:tc>
          <w:tcPr>
            <w:tcW w:w="5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3A71" w:rsidRPr="004A275F" w:rsidRDefault="00150974" w:rsidP="004A275F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4A275F">
              <w:rPr>
                <w:rFonts w:ascii="Times New Roman" w:hAnsi="Times New Roman"/>
                <w:iCs/>
                <w:sz w:val="20"/>
                <w:szCs w:val="20"/>
              </w:rPr>
              <w:t>177</w:t>
            </w:r>
          </w:p>
        </w:tc>
      </w:tr>
    </w:tbl>
    <w:p w:rsidR="00CD4324" w:rsidRPr="00E4661F" w:rsidRDefault="00CD4324" w:rsidP="004B0671">
      <w:pPr>
        <w:pStyle w:val="1"/>
        <w:spacing w:before="0" w:line="240" w:lineRule="exact"/>
        <w:rPr>
          <w:rFonts w:ascii="Times New Roman" w:hAnsi="Times New Roman"/>
          <w:sz w:val="24"/>
          <w:szCs w:val="24"/>
        </w:rPr>
      </w:pPr>
      <w:bookmarkStart w:id="2" w:name="_Toc284874824"/>
      <w:bookmarkEnd w:id="1"/>
      <w:r w:rsidRPr="00E4661F">
        <w:rPr>
          <w:rFonts w:ascii="Times New Roman" w:hAnsi="Times New Roman"/>
          <w:sz w:val="24"/>
          <w:szCs w:val="24"/>
        </w:rPr>
        <w:t xml:space="preserve">Раздел 2. </w:t>
      </w:r>
      <w:r w:rsidR="0018099F" w:rsidRPr="00E4661F">
        <w:rPr>
          <w:rFonts w:ascii="Times New Roman" w:hAnsi="Times New Roman"/>
          <w:sz w:val="24"/>
          <w:szCs w:val="24"/>
        </w:rPr>
        <w:t>Земельный участок и и</w:t>
      </w:r>
      <w:r w:rsidRPr="00E4661F">
        <w:rPr>
          <w:rFonts w:ascii="Times New Roman" w:hAnsi="Times New Roman"/>
          <w:sz w:val="24"/>
          <w:szCs w:val="24"/>
        </w:rPr>
        <w:t xml:space="preserve">нфраструктура </w:t>
      </w:r>
      <w:r w:rsidR="007A35FF" w:rsidRPr="00E4661F">
        <w:rPr>
          <w:rFonts w:ascii="Times New Roman" w:hAnsi="Times New Roman"/>
          <w:sz w:val="24"/>
          <w:szCs w:val="24"/>
        </w:rPr>
        <w:t>площадки</w:t>
      </w:r>
      <w:bookmarkEnd w:id="2"/>
    </w:p>
    <w:tbl>
      <w:tblPr>
        <w:tblW w:w="107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96"/>
        <w:gridCol w:w="4308"/>
        <w:gridCol w:w="5464"/>
      </w:tblGrid>
      <w:tr w:rsidR="009A3DCE" w:rsidRPr="00E4661F" w:rsidTr="00E35A96">
        <w:tc>
          <w:tcPr>
            <w:tcW w:w="99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D9D9D9"/>
          </w:tcPr>
          <w:p w:rsidR="009A3DCE" w:rsidRPr="00E4661F" w:rsidRDefault="00CF295D" w:rsidP="004B0671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b/>
                <w:sz w:val="24"/>
                <w:szCs w:val="24"/>
              </w:rPr>
              <w:t>2.1</w:t>
            </w:r>
          </w:p>
        </w:tc>
        <w:tc>
          <w:tcPr>
            <w:tcW w:w="9772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D9D9D9"/>
          </w:tcPr>
          <w:p w:rsidR="009A3DCE" w:rsidRPr="00E4661F" w:rsidRDefault="009A3DCE" w:rsidP="004B0671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b/>
                <w:sz w:val="24"/>
                <w:szCs w:val="24"/>
              </w:rPr>
              <w:t>Земельный участок</w:t>
            </w:r>
          </w:p>
        </w:tc>
      </w:tr>
      <w:tr w:rsidR="00561009" w:rsidRPr="00E4661F" w:rsidTr="00E35A96">
        <w:trPr>
          <w:trHeight w:val="454"/>
        </w:trPr>
        <w:tc>
          <w:tcPr>
            <w:tcW w:w="996" w:type="dxa"/>
            <w:tcBorders>
              <w:top w:val="single" w:sz="4" w:space="0" w:color="7F7F7F"/>
            </w:tcBorders>
          </w:tcPr>
          <w:p w:rsidR="00561009" w:rsidRPr="00E4661F" w:rsidRDefault="00163BE3" w:rsidP="004B0671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2.1.1</w:t>
            </w:r>
          </w:p>
        </w:tc>
        <w:tc>
          <w:tcPr>
            <w:tcW w:w="4308" w:type="dxa"/>
            <w:tcBorders>
              <w:top w:val="single" w:sz="4" w:space="0" w:color="7F7F7F"/>
            </w:tcBorders>
          </w:tcPr>
          <w:p w:rsidR="00561009" w:rsidRPr="00E4661F" w:rsidRDefault="00561009" w:rsidP="004B067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Площадь земельного участка, га</w:t>
            </w:r>
          </w:p>
        </w:tc>
        <w:tc>
          <w:tcPr>
            <w:tcW w:w="5464" w:type="dxa"/>
            <w:tcBorders>
              <w:top w:val="single" w:sz="4" w:space="0" w:color="7F7F7F"/>
            </w:tcBorders>
          </w:tcPr>
          <w:p w:rsidR="00561009" w:rsidRPr="00260857" w:rsidRDefault="00FF3540" w:rsidP="00260857">
            <w:pPr>
              <w:spacing w:after="0" w:line="180" w:lineRule="exact"/>
              <w:rPr>
                <w:rFonts w:ascii="Times New Roman" w:hAnsi="Times New Roman"/>
                <w:iCs/>
                <w:sz w:val="20"/>
                <w:szCs w:val="20"/>
              </w:rPr>
            </w:pPr>
            <w:r w:rsidRPr="00260857">
              <w:rPr>
                <w:rFonts w:ascii="Times New Roman" w:hAnsi="Times New Roman"/>
                <w:sz w:val="20"/>
                <w:szCs w:val="20"/>
              </w:rPr>
              <w:t xml:space="preserve">предлагается участок </w:t>
            </w:r>
            <w:r w:rsidR="002E4148" w:rsidRPr="00260857">
              <w:rPr>
                <w:rFonts w:ascii="Times New Roman" w:hAnsi="Times New Roman"/>
                <w:sz w:val="20"/>
                <w:szCs w:val="20"/>
              </w:rPr>
              <w:t xml:space="preserve">3 га (из </w:t>
            </w:r>
            <w:r w:rsidR="00D0363B" w:rsidRPr="00260857">
              <w:rPr>
                <w:rFonts w:ascii="Times New Roman" w:hAnsi="Times New Roman"/>
                <w:sz w:val="20"/>
                <w:szCs w:val="20"/>
              </w:rPr>
              <w:t>6,</w:t>
            </w:r>
            <w:r w:rsidR="007E772F" w:rsidRPr="00260857">
              <w:rPr>
                <w:rFonts w:ascii="Times New Roman" w:hAnsi="Times New Roman"/>
                <w:sz w:val="20"/>
                <w:szCs w:val="20"/>
              </w:rPr>
              <w:t>0</w:t>
            </w:r>
            <w:r w:rsidR="008338F8" w:rsidRPr="00260857">
              <w:rPr>
                <w:rFonts w:ascii="Times New Roman" w:hAnsi="Times New Roman"/>
                <w:sz w:val="20"/>
                <w:szCs w:val="20"/>
              </w:rPr>
              <w:t>2</w:t>
            </w:r>
            <w:r w:rsidR="002E4148" w:rsidRPr="00260857">
              <w:rPr>
                <w:rFonts w:ascii="Times New Roman" w:hAnsi="Times New Roman"/>
                <w:sz w:val="20"/>
                <w:szCs w:val="20"/>
              </w:rPr>
              <w:t xml:space="preserve"> га)</w:t>
            </w:r>
          </w:p>
        </w:tc>
      </w:tr>
      <w:tr w:rsidR="00163BE3" w:rsidRPr="00E4661F" w:rsidTr="00E35A96">
        <w:trPr>
          <w:trHeight w:val="429"/>
        </w:trPr>
        <w:tc>
          <w:tcPr>
            <w:tcW w:w="996" w:type="dxa"/>
            <w:tcBorders>
              <w:top w:val="single" w:sz="4" w:space="0" w:color="7F7F7F"/>
            </w:tcBorders>
          </w:tcPr>
          <w:p w:rsidR="00163BE3" w:rsidRPr="00E4661F" w:rsidRDefault="00163BE3" w:rsidP="004B067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2.1.2</w:t>
            </w:r>
          </w:p>
        </w:tc>
        <w:tc>
          <w:tcPr>
            <w:tcW w:w="4308" w:type="dxa"/>
            <w:tcBorders>
              <w:top w:val="single" w:sz="4" w:space="0" w:color="7F7F7F"/>
            </w:tcBorders>
          </w:tcPr>
          <w:p w:rsidR="00163BE3" w:rsidRPr="00E4661F" w:rsidRDefault="00163BE3" w:rsidP="004B067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Форма земельного участка</w:t>
            </w:r>
          </w:p>
        </w:tc>
        <w:tc>
          <w:tcPr>
            <w:tcW w:w="5464" w:type="dxa"/>
            <w:tcBorders>
              <w:top w:val="single" w:sz="4" w:space="0" w:color="7F7F7F"/>
            </w:tcBorders>
          </w:tcPr>
          <w:p w:rsidR="00163BE3" w:rsidRPr="00260857" w:rsidRDefault="003F4792" w:rsidP="00260857">
            <w:pPr>
              <w:spacing w:after="0" w:line="180" w:lineRule="exact"/>
              <w:rPr>
                <w:rFonts w:ascii="Times New Roman" w:hAnsi="Times New Roman"/>
                <w:iCs/>
                <w:sz w:val="20"/>
                <w:szCs w:val="20"/>
              </w:rPr>
            </w:pPr>
            <w:r w:rsidRPr="00260857">
              <w:rPr>
                <w:rFonts w:ascii="Times New Roman" w:hAnsi="Times New Roman"/>
                <w:iCs/>
                <w:sz w:val="20"/>
                <w:szCs w:val="20"/>
              </w:rPr>
              <w:t>м</w:t>
            </w:r>
            <w:r w:rsidR="008338F8" w:rsidRPr="00260857">
              <w:rPr>
                <w:rFonts w:ascii="Times New Roman" w:hAnsi="Times New Roman"/>
                <w:iCs/>
                <w:sz w:val="20"/>
                <w:szCs w:val="20"/>
              </w:rPr>
              <w:t>ногоугольник</w:t>
            </w:r>
          </w:p>
        </w:tc>
      </w:tr>
      <w:tr w:rsidR="00163BE3" w:rsidRPr="00E4661F" w:rsidTr="00E35A96">
        <w:tc>
          <w:tcPr>
            <w:tcW w:w="996" w:type="dxa"/>
            <w:tcBorders>
              <w:top w:val="single" w:sz="4" w:space="0" w:color="7F7F7F"/>
            </w:tcBorders>
          </w:tcPr>
          <w:p w:rsidR="00163BE3" w:rsidRPr="00E4661F" w:rsidRDefault="00163BE3" w:rsidP="004B067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2.1.3</w:t>
            </w:r>
          </w:p>
        </w:tc>
        <w:tc>
          <w:tcPr>
            <w:tcW w:w="4308" w:type="dxa"/>
            <w:tcBorders>
              <w:top w:val="single" w:sz="4" w:space="0" w:color="7F7F7F"/>
            </w:tcBorders>
          </w:tcPr>
          <w:p w:rsidR="00163BE3" w:rsidRPr="00E4661F" w:rsidRDefault="00163BE3" w:rsidP="004B067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Размеры земельного участка: длина и ширина</w:t>
            </w:r>
          </w:p>
        </w:tc>
        <w:tc>
          <w:tcPr>
            <w:tcW w:w="5464" w:type="dxa"/>
            <w:tcBorders>
              <w:top w:val="single" w:sz="4" w:space="0" w:color="7F7F7F"/>
            </w:tcBorders>
          </w:tcPr>
          <w:p w:rsidR="00163BE3" w:rsidRPr="00260857" w:rsidRDefault="008338F8" w:rsidP="00260857">
            <w:pPr>
              <w:spacing w:after="0" w:line="180" w:lineRule="exact"/>
              <w:rPr>
                <w:rFonts w:ascii="Times New Roman" w:hAnsi="Times New Roman"/>
                <w:iCs/>
                <w:sz w:val="20"/>
                <w:szCs w:val="20"/>
              </w:rPr>
            </w:pPr>
            <w:r w:rsidRPr="00260857">
              <w:rPr>
                <w:rFonts w:ascii="Times New Roman" w:hAnsi="Times New Roman"/>
                <w:iCs/>
                <w:sz w:val="20"/>
                <w:szCs w:val="20"/>
              </w:rPr>
              <w:t xml:space="preserve">400 м </w:t>
            </w:r>
            <w:r w:rsidR="00150974" w:rsidRPr="00260857">
              <w:rPr>
                <w:rFonts w:ascii="Times New Roman" w:hAnsi="Times New Roman"/>
                <w:iCs/>
                <w:sz w:val="20"/>
                <w:szCs w:val="20"/>
              </w:rPr>
              <w:t>*</w:t>
            </w:r>
            <w:r w:rsidRPr="00260857">
              <w:rPr>
                <w:rFonts w:ascii="Times New Roman" w:hAnsi="Times New Roman"/>
                <w:iCs/>
                <w:sz w:val="20"/>
                <w:szCs w:val="20"/>
              </w:rPr>
              <w:t xml:space="preserve"> 300 м</w:t>
            </w:r>
          </w:p>
        </w:tc>
      </w:tr>
      <w:tr w:rsidR="00163BE3" w:rsidRPr="00E4661F" w:rsidTr="00E35A96">
        <w:tc>
          <w:tcPr>
            <w:tcW w:w="996" w:type="dxa"/>
            <w:tcBorders>
              <w:top w:val="single" w:sz="4" w:space="0" w:color="7F7F7F"/>
            </w:tcBorders>
          </w:tcPr>
          <w:p w:rsidR="00163BE3" w:rsidRPr="00E4661F" w:rsidRDefault="00163BE3" w:rsidP="004B067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2.1.4</w:t>
            </w:r>
          </w:p>
        </w:tc>
        <w:tc>
          <w:tcPr>
            <w:tcW w:w="4308" w:type="dxa"/>
            <w:tcBorders>
              <w:top w:val="single" w:sz="4" w:space="0" w:color="7F7F7F"/>
            </w:tcBorders>
          </w:tcPr>
          <w:p w:rsidR="00163BE3" w:rsidRPr="00E4661F" w:rsidRDefault="00163BE3" w:rsidP="004B067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 xml:space="preserve">Рельеф земельного участка (горизонтальная поверхность, монотонный склон; уступы; сложный ландшафт (лощины, промоины, ямы, </w:t>
            </w:r>
            <w:r w:rsidRPr="00E4661F">
              <w:rPr>
                <w:rFonts w:ascii="Times New Roman" w:hAnsi="Times New Roman"/>
                <w:sz w:val="24"/>
                <w:szCs w:val="24"/>
              </w:rPr>
              <w:lastRenderedPageBreak/>
              <w:t>обрывы, бугры и т.п.); смешанный ландшафт)</w:t>
            </w:r>
          </w:p>
        </w:tc>
        <w:tc>
          <w:tcPr>
            <w:tcW w:w="5464" w:type="dxa"/>
            <w:tcBorders>
              <w:top w:val="single" w:sz="4" w:space="0" w:color="7F7F7F"/>
            </w:tcBorders>
          </w:tcPr>
          <w:p w:rsidR="00163BE3" w:rsidRPr="00260857" w:rsidRDefault="00163BE3" w:rsidP="00260857">
            <w:pPr>
              <w:spacing w:after="0" w:line="180" w:lineRule="exac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163BE3" w:rsidRPr="00E4661F" w:rsidTr="009756FA">
        <w:trPr>
          <w:trHeight w:val="385"/>
        </w:trPr>
        <w:tc>
          <w:tcPr>
            <w:tcW w:w="996" w:type="dxa"/>
            <w:tcBorders>
              <w:top w:val="single" w:sz="4" w:space="0" w:color="7F7F7F"/>
            </w:tcBorders>
          </w:tcPr>
          <w:p w:rsidR="00163BE3" w:rsidRPr="00E4661F" w:rsidRDefault="00163BE3" w:rsidP="004B067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2.1.5</w:t>
            </w:r>
          </w:p>
        </w:tc>
        <w:tc>
          <w:tcPr>
            <w:tcW w:w="4308" w:type="dxa"/>
            <w:tcBorders>
              <w:top w:val="single" w:sz="4" w:space="0" w:color="7F7F7F"/>
            </w:tcBorders>
          </w:tcPr>
          <w:p w:rsidR="00163BE3" w:rsidRPr="00E4661F" w:rsidRDefault="00163BE3" w:rsidP="004B067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Вид грунта</w:t>
            </w:r>
          </w:p>
        </w:tc>
        <w:tc>
          <w:tcPr>
            <w:tcW w:w="5464" w:type="dxa"/>
            <w:tcBorders>
              <w:top w:val="single" w:sz="4" w:space="0" w:color="7F7F7F"/>
            </w:tcBorders>
          </w:tcPr>
          <w:p w:rsidR="00163BE3" w:rsidRPr="00260857" w:rsidRDefault="003F4792" w:rsidP="00260857">
            <w:pPr>
              <w:spacing w:after="0" w:line="180" w:lineRule="exact"/>
              <w:rPr>
                <w:rFonts w:ascii="Times New Roman" w:hAnsi="Times New Roman"/>
                <w:iCs/>
                <w:sz w:val="20"/>
                <w:szCs w:val="20"/>
              </w:rPr>
            </w:pPr>
            <w:r w:rsidRPr="00260857">
              <w:rPr>
                <w:rFonts w:ascii="Times New Roman" w:hAnsi="Times New Roman"/>
                <w:iCs/>
                <w:sz w:val="20"/>
                <w:szCs w:val="20"/>
              </w:rPr>
              <w:t>п</w:t>
            </w:r>
            <w:r w:rsidR="0052754A" w:rsidRPr="00260857">
              <w:rPr>
                <w:rFonts w:ascii="Times New Roman" w:hAnsi="Times New Roman"/>
                <w:iCs/>
                <w:sz w:val="20"/>
                <w:szCs w:val="20"/>
              </w:rPr>
              <w:t>есчаные, глинистые почвы</w:t>
            </w:r>
          </w:p>
        </w:tc>
      </w:tr>
      <w:tr w:rsidR="00163BE3" w:rsidRPr="00E4661F" w:rsidTr="009756FA">
        <w:trPr>
          <w:trHeight w:val="418"/>
        </w:trPr>
        <w:tc>
          <w:tcPr>
            <w:tcW w:w="996" w:type="dxa"/>
            <w:tcBorders>
              <w:top w:val="single" w:sz="4" w:space="0" w:color="7F7F7F"/>
            </w:tcBorders>
          </w:tcPr>
          <w:p w:rsidR="00163BE3" w:rsidRPr="00E4661F" w:rsidRDefault="00163BE3" w:rsidP="004B067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2.1.6</w:t>
            </w:r>
          </w:p>
        </w:tc>
        <w:tc>
          <w:tcPr>
            <w:tcW w:w="4308" w:type="dxa"/>
            <w:tcBorders>
              <w:top w:val="single" w:sz="4" w:space="0" w:color="7F7F7F"/>
            </w:tcBorders>
          </w:tcPr>
          <w:p w:rsidR="00163BE3" w:rsidRPr="00E4661F" w:rsidRDefault="00163BE3" w:rsidP="004B067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Глубина промерзания, м</w:t>
            </w:r>
          </w:p>
        </w:tc>
        <w:tc>
          <w:tcPr>
            <w:tcW w:w="5464" w:type="dxa"/>
            <w:tcBorders>
              <w:top w:val="single" w:sz="4" w:space="0" w:color="7F7F7F"/>
            </w:tcBorders>
          </w:tcPr>
          <w:p w:rsidR="00163BE3" w:rsidRPr="00260857" w:rsidRDefault="00163BE3" w:rsidP="00260857">
            <w:pPr>
              <w:spacing w:after="0" w:line="180" w:lineRule="exac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163BE3" w:rsidRPr="00E4661F" w:rsidTr="009756FA">
        <w:trPr>
          <w:trHeight w:val="449"/>
        </w:trPr>
        <w:tc>
          <w:tcPr>
            <w:tcW w:w="996" w:type="dxa"/>
            <w:tcBorders>
              <w:top w:val="single" w:sz="4" w:space="0" w:color="7F7F7F"/>
            </w:tcBorders>
          </w:tcPr>
          <w:p w:rsidR="00163BE3" w:rsidRPr="00E4661F" w:rsidRDefault="00163BE3" w:rsidP="004B067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2.1.7</w:t>
            </w:r>
          </w:p>
        </w:tc>
        <w:tc>
          <w:tcPr>
            <w:tcW w:w="4308" w:type="dxa"/>
            <w:tcBorders>
              <w:top w:val="single" w:sz="4" w:space="0" w:color="7F7F7F"/>
            </w:tcBorders>
          </w:tcPr>
          <w:p w:rsidR="00163BE3" w:rsidRPr="00E4661F" w:rsidRDefault="00163BE3" w:rsidP="004B067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Уровень грунтовых вод, м</w:t>
            </w:r>
          </w:p>
        </w:tc>
        <w:tc>
          <w:tcPr>
            <w:tcW w:w="5464" w:type="dxa"/>
            <w:tcBorders>
              <w:top w:val="single" w:sz="4" w:space="0" w:color="7F7F7F"/>
            </w:tcBorders>
          </w:tcPr>
          <w:p w:rsidR="00163BE3" w:rsidRPr="00260857" w:rsidRDefault="00163BE3" w:rsidP="00260857">
            <w:pPr>
              <w:spacing w:after="0" w:line="180" w:lineRule="exac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163BE3" w:rsidRPr="00E4661F" w:rsidTr="00E35A96">
        <w:tc>
          <w:tcPr>
            <w:tcW w:w="996" w:type="dxa"/>
            <w:tcBorders>
              <w:top w:val="single" w:sz="4" w:space="0" w:color="7F7F7F"/>
            </w:tcBorders>
          </w:tcPr>
          <w:p w:rsidR="00163BE3" w:rsidRPr="00E4661F" w:rsidRDefault="00163BE3" w:rsidP="004B067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2.1.8</w:t>
            </w:r>
          </w:p>
        </w:tc>
        <w:tc>
          <w:tcPr>
            <w:tcW w:w="4308" w:type="dxa"/>
            <w:tcBorders>
              <w:top w:val="single" w:sz="4" w:space="0" w:color="7F7F7F"/>
            </w:tcBorders>
          </w:tcPr>
          <w:p w:rsidR="00163BE3" w:rsidRPr="00E4661F" w:rsidRDefault="00163BE3" w:rsidP="004B067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Возможность затопления во время паводков</w:t>
            </w:r>
          </w:p>
        </w:tc>
        <w:tc>
          <w:tcPr>
            <w:tcW w:w="5464" w:type="dxa"/>
            <w:tcBorders>
              <w:top w:val="single" w:sz="4" w:space="0" w:color="7F7F7F"/>
            </w:tcBorders>
          </w:tcPr>
          <w:p w:rsidR="00163BE3" w:rsidRPr="00260857" w:rsidRDefault="003F4792" w:rsidP="00260857">
            <w:pPr>
              <w:spacing w:after="0" w:line="180" w:lineRule="exact"/>
              <w:rPr>
                <w:rFonts w:ascii="Times New Roman" w:hAnsi="Times New Roman"/>
                <w:iCs/>
                <w:sz w:val="20"/>
                <w:szCs w:val="20"/>
              </w:rPr>
            </w:pPr>
            <w:r w:rsidRPr="00260857">
              <w:rPr>
                <w:rFonts w:ascii="Times New Roman" w:hAnsi="Times New Roman"/>
                <w:iCs/>
                <w:sz w:val="20"/>
                <w:szCs w:val="20"/>
              </w:rPr>
              <w:t>н</w:t>
            </w:r>
            <w:r w:rsidR="00BA7CDF" w:rsidRPr="00260857">
              <w:rPr>
                <w:rFonts w:ascii="Times New Roman" w:hAnsi="Times New Roman"/>
                <w:iCs/>
                <w:sz w:val="20"/>
                <w:szCs w:val="20"/>
              </w:rPr>
              <w:t>ет</w:t>
            </w:r>
          </w:p>
        </w:tc>
      </w:tr>
      <w:tr w:rsidR="00163BE3" w:rsidRPr="00E4661F" w:rsidTr="00E35A96">
        <w:tc>
          <w:tcPr>
            <w:tcW w:w="996" w:type="dxa"/>
            <w:tcBorders>
              <w:top w:val="single" w:sz="4" w:space="0" w:color="7F7F7F"/>
            </w:tcBorders>
          </w:tcPr>
          <w:p w:rsidR="00163BE3" w:rsidRPr="00E4661F" w:rsidRDefault="00163BE3" w:rsidP="004B067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2.1.9</w:t>
            </w:r>
          </w:p>
        </w:tc>
        <w:tc>
          <w:tcPr>
            <w:tcW w:w="4308" w:type="dxa"/>
            <w:tcBorders>
              <w:top w:val="single" w:sz="4" w:space="0" w:color="7F7F7F"/>
            </w:tcBorders>
          </w:tcPr>
          <w:p w:rsidR="00163BE3" w:rsidRPr="00E4661F" w:rsidRDefault="00163BE3" w:rsidP="004B067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Возможность расширения земельного участка</w:t>
            </w:r>
            <w:r w:rsidR="007E772F">
              <w:rPr>
                <w:rFonts w:ascii="Times New Roman" w:hAnsi="Times New Roman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sz w:val="24"/>
                <w:szCs w:val="24"/>
              </w:rPr>
              <w:t xml:space="preserve"> (да, нет)</w:t>
            </w:r>
          </w:p>
        </w:tc>
        <w:tc>
          <w:tcPr>
            <w:tcW w:w="5464" w:type="dxa"/>
            <w:tcBorders>
              <w:top w:val="single" w:sz="4" w:space="0" w:color="7F7F7F"/>
            </w:tcBorders>
          </w:tcPr>
          <w:p w:rsidR="00163BE3" w:rsidRPr="00260857" w:rsidRDefault="009756FA" w:rsidP="00260857">
            <w:pPr>
              <w:spacing w:after="0" w:line="180" w:lineRule="exact"/>
              <w:rPr>
                <w:rFonts w:ascii="Times New Roman" w:hAnsi="Times New Roman"/>
                <w:iCs/>
                <w:sz w:val="20"/>
                <w:szCs w:val="20"/>
              </w:rPr>
            </w:pPr>
            <w:r w:rsidRPr="00260857">
              <w:rPr>
                <w:rFonts w:ascii="Times New Roman" w:hAnsi="Times New Roman"/>
                <w:iCs/>
                <w:sz w:val="20"/>
                <w:szCs w:val="20"/>
              </w:rPr>
              <w:t>нет</w:t>
            </w:r>
          </w:p>
        </w:tc>
      </w:tr>
      <w:tr w:rsidR="00163BE3" w:rsidRPr="00E4661F" w:rsidTr="00E35A96">
        <w:tc>
          <w:tcPr>
            <w:tcW w:w="996" w:type="dxa"/>
            <w:tcBorders>
              <w:top w:val="single" w:sz="4" w:space="0" w:color="7F7F7F"/>
            </w:tcBorders>
          </w:tcPr>
          <w:p w:rsidR="00163BE3" w:rsidRPr="00E4661F" w:rsidRDefault="00163BE3" w:rsidP="004B067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2.1.10</w:t>
            </w:r>
          </w:p>
        </w:tc>
        <w:tc>
          <w:tcPr>
            <w:tcW w:w="4308" w:type="dxa"/>
            <w:tcBorders>
              <w:top w:val="single" w:sz="4" w:space="0" w:color="7F7F7F"/>
            </w:tcBorders>
          </w:tcPr>
          <w:p w:rsidR="00163BE3" w:rsidRPr="00E4661F" w:rsidRDefault="00163BE3" w:rsidP="004B067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Категория земель (земли сельскохозяйственного назначения; земли поселений; 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назначения; земли особо охраняемых природных территорий и объектов; земли лесного фонда; земли водного фонда; земли запаса)</w:t>
            </w:r>
          </w:p>
        </w:tc>
        <w:tc>
          <w:tcPr>
            <w:tcW w:w="5464" w:type="dxa"/>
            <w:tcBorders>
              <w:top w:val="single" w:sz="4" w:space="0" w:color="7F7F7F"/>
            </w:tcBorders>
          </w:tcPr>
          <w:p w:rsidR="00163BE3" w:rsidRPr="00260857" w:rsidRDefault="003F4792" w:rsidP="00260857">
            <w:pPr>
              <w:spacing w:after="0" w:line="180" w:lineRule="exact"/>
              <w:rPr>
                <w:rFonts w:ascii="Times New Roman" w:hAnsi="Times New Roman"/>
                <w:iCs/>
                <w:sz w:val="20"/>
                <w:szCs w:val="20"/>
              </w:rPr>
            </w:pPr>
            <w:r w:rsidRPr="00260857">
              <w:rPr>
                <w:rFonts w:ascii="Times New Roman" w:hAnsi="Times New Roman"/>
                <w:snapToGrid w:val="0"/>
                <w:kern w:val="20"/>
                <w:sz w:val="20"/>
                <w:szCs w:val="20"/>
              </w:rPr>
              <w:t>земли населённых пунктов</w:t>
            </w:r>
          </w:p>
        </w:tc>
      </w:tr>
      <w:tr w:rsidR="00163BE3" w:rsidRPr="00E4661F" w:rsidTr="00E35A96">
        <w:tc>
          <w:tcPr>
            <w:tcW w:w="996" w:type="dxa"/>
            <w:tcBorders>
              <w:top w:val="single" w:sz="4" w:space="0" w:color="7F7F7F"/>
            </w:tcBorders>
          </w:tcPr>
          <w:p w:rsidR="00163BE3" w:rsidRPr="00E4661F" w:rsidRDefault="00163BE3" w:rsidP="004B067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2.1.11</w:t>
            </w:r>
          </w:p>
        </w:tc>
        <w:tc>
          <w:tcPr>
            <w:tcW w:w="4308" w:type="dxa"/>
            <w:tcBorders>
              <w:top w:val="single" w:sz="4" w:space="0" w:color="7F7F7F"/>
            </w:tcBorders>
          </w:tcPr>
          <w:p w:rsidR="00163BE3" w:rsidRPr="00E4661F" w:rsidRDefault="00163BE3" w:rsidP="004B067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Функциональная зона (жилая, общественно-деловая, производственная, инженерной и транспортной инфраструктуры, сельскохозяйственного использования, рекреационного назначения, иное)</w:t>
            </w:r>
          </w:p>
        </w:tc>
        <w:tc>
          <w:tcPr>
            <w:tcW w:w="5464" w:type="dxa"/>
            <w:tcBorders>
              <w:top w:val="single" w:sz="4" w:space="0" w:color="7F7F7F"/>
            </w:tcBorders>
          </w:tcPr>
          <w:p w:rsidR="00163BE3" w:rsidRPr="00260857" w:rsidRDefault="003F4792" w:rsidP="00260857">
            <w:pPr>
              <w:spacing w:after="0" w:line="180" w:lineRule="exact"/>
              <w:rPr>
                <w:rFonts w:ascii="Times New Roman" w:hAnsi="Times New Roman"/>
                <w:iCs/>
                <w:sz w:val="20"/>
                <w:szCs w:val="20"/>
              </w:rPr>
            </w:pPr>
            <w:r w:rsidRPr="00260857">
              <w:rPr>
                <w:rFonts w:ascii="Times New Roman" w:hAnsi="Times New Roman"/>
                <w:sz w:val="20"/>
                <w:szCs w:val="20"/>
              </w:rPr>
              <w:t>п</w:t>
            </w:r>
            <w:r w:rsidR="00D0363B" w:rsidRPr="00260857">
              <w:rPr>
                <w:rFonts w:ascii="Times New Roman" w:hAnsi="Times New Roman"/>
                <w:sz w:val="20"/>
                <w:szCs w:val="20"/>
              </w:rPr>
              <w:t>роизводственная</w:t>
            </w:r>
          </w:p>
        </w:tc>
      </w:tr>
      <w:tr w:rsidR="00163BE3" w:rsidRPr="00E4661F" w:rsidTr="00E35A96">
        <w:tc>
          <w:tcPr>
            <w:tcW w:w="996" w:type="dxa"/>
            <w:tcBorders>
              <w:bottom w:val="single" w:sz="4" w:space="0" w:color="000000"/>
            </w:tcBorders>
          </w:tcPr>
          <w:p w:rsidR="00163BE3" w:rsidRPr="00E4661F" w:rsidRDefault="00163BE3" w:rsidP="004B067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2.1.12</w:t>
            </w:r>
          </w:p>
        </w:tc>
        <w:tc>
          <w:tcPr>
            <w:tcW w:w="4308" w:type="dxa"/>
            <w:tcBorders>
              <w:bottom w:val="single" w:sz="4" w:space="0" w:color="000000"/>
            </w:tcBorders>
          </w:tcPr>
          <w:p w:rsidR="00163BE3" w:rsidRPr="00E4661F" w:rsidRDefault="00163BE3" w:rsidP="004B067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Описание близлежащих территорий и их использования</w:t>
            </w:r>
          </w:p>
        </w:tc>
        <w:tc>
          <w:tcPr>
            <w:tcW w:w="5464" w:type="dxa"/>
            <w:tcBorders>
              <w:bottom w:val="single" w:sz="4" w:space="0" w:color="000000"/>
            </w:tcBorders>
          </w:tcPr>
          <w:p w:rsidR="00163BE3" w:rsidRPr="00260857" w:rsidRDefault="008C4836" w:rsidP="00260857">
            <w:pPr>
              <w:spacing w:after="0" w:line="180" w:lineRule="exact"/>
              <w:rPr>
                <w:rFonts w:ascii="Times New Roman" w:hAnsi="Times New Roman"/>
                <w:iCs/>
                <w:sz w:val="20"/>
                <w:szCs w:val="20"/>
              </w:rPr>
            </w:pPr>
            <w:r w:rsidRPr="000A73D4">
              <w:rPr>
                <w:rFonts w:ascii="Times New Roman" w:hAnsi="Times New Roman"/>
                <w:sz w:val="20"/>
                <w:szCs w:val="20"/>
              </w:rPr>
              <w:t>бывший завод</w:t>
            </w:r>
            <w:r w:rsidR="00D0363B" w:rsidRPr="000A73D4">
              <w:rPr>
                <w:rFonts w:ascii="Times New Roman" w:hAnsi="Times New Roman"/>
                <w:sz w:val="20"/>
                <w:szCs w:val="20"/>
              </w:rPr>
              <w:t xml:space="preserve"> «Эльбор»</w:t>
            </w:r>
            <w:r w:rsidR="00767EF2" w:rsidRPr="000A73D4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hyperlink r:id="rId8" w:tooltip="ООО &quot;ПО &quot;ЛЕНКАБЕЛЬ&quot;" w:history="1">
              <w:r w:rsidR="00767EF2" w:rsidRPr="000A73D4">
                <w:rPr>
                  <w:rFonts w:ascii="Times New Roman" w:hAnsi="Times New Roman"/>
                  <w:sz w:val="20"/>
                  <w:szCs w:val="20"/>
                </w:rPr>
                <w:t>ООО «Производственное объединение «ЛенКабель</w:t>
              </w:r>
            </w:hyperlink>
            <w:r w:rsidR="00767EF2" w:rsidRPr="000A73D4"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</w:tr>
      <w:tr w:rsidR="00163BE3" w:rsidRPr="00E4661F" w:rsidTr="00E35A96">
        <w:tc>
          <w:tcPr>
            <w:tcW w:w="996" w:type="dxa"/>
            <w:tcBorders>
              <w:bottom w:val="single" w:sz="4" w:space="0" w:color="000000"/>
            </w:tcBorders>
          </w:tcPr>
          <w:p w:rsidR="00163BE3" w:rsidRPr="00E4661F" w:rsidRDefault="00163BE3" w:rsidP="004B067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2.1.12.1</w:t>
            </w:r>
          </w:p>
        </w:tc>
        <w:tc>
          <w:tcPr>
            <w:tcW w:w="4308" w:type="dxa"/>
            <w:tcBorders>
              <w:bottom w:val="single" w:sz="4" w:space="0" w:color="000000"/>
            </w:tcBorders>
          </w:tcPr>
          <w:p w:rsidR="00163BE3" w:rsidRPr="00E4661F" w:rsidRDefault="00163BE3" w:rsidP="004B067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Расстояние до ближайших жилых домов</w:t>
            </w:r>
            <w:r w:rsidR="007E772F">
              <w:rPr>
                <w:rFonts w:ascii="Times New Roman" w:hAnsi="Times New Roman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sz w:val="24"/>
                <w:szCs w:val="24"/>
              </w:rPr>
              <w:t xml:space="preserve"> (км)</w:t>
            </w:r>
          </w:p>
        </w:tc>
        <w:tc>
          <w:tcPr>
            <w:tcW w:w="5464" w:type="dxa"/>
            <w:tcBorders>
              <w:bottom w:val="single" w:sz="4" w:space="0" w:color="000000"/>
            </w:tcBorders>
          </w:tcPr>
          <w:p w:rsidR="00163BE3" w:rsidRPr="00260857" w:rsidRDefault="00247D54" w:rsidP="00260857">
            <w:pPr>
              <w:spacing w:after="0" w:line="180" w:lineRule="exact"/>
              <w:rPr>
                <w:rFonts w:ascii="Times New Roman" w:hAnsi="Times New Roman"/>
                <w:iCs/>
                <w:sz w:val="20"/>
                <w:szCs w:val="20"/>
              </w:rPr>
            </w:pPr>
            <w:r w:rsidRPr="00260857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</w:tr>
      <w:tr w:rsidR="00163BE3" w:rsidRPr="00E4661F" w:rsidTr="00E35A96">
        <w:tc>
          <w:tcPr>
            <w:tcW w:w="996" w:type="dxa"/>
            <w:tcBorders>
              <w:bottom w:val="single" w:sz="4" w:space="0" w:color="000000"/>
            </w:tcBorders>
          </w:tcPr>
          <w:p w:rsidR="00163BE3" w:rsidRPr="00E4661F" w:rsidRDefault="00163BE3" w:rsidP="004B067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2.1.12.2</w:t>
            </w:r>
          </w:p>
        </w:tc>
        <w:tc>
          <w:tcPr>
            <w:tcW w:w="4308" w:type="dxa"/>
            <w:tcBorders>
              <w:bottom w:val="single" w:sz="4" w:space="0" w:color="000000"/>
            </w:tcBorders>
          </w:tcPr>
          <w:p w:rsidR="00163BE3" w:rsidRPr="00E4661F" w:rsidRDefault="00163BE3" w:rsidP="004B067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Близость к объектам, загрязняющим окружающую среду (указать тип загрязнения и расстояние, км)</w:t>
            </w:r>
          </w:p>
        </w:tc>
        <w:tc>
          <w:tcPr>
            <w:tcW w:w="5464" w:type="dxa"/>
            <w:tcBorders>
              <w:bottom w:val="single" w:sz="4" w:space="0" w:color="000000"/>
            </w:tcBorders>
          </w:tcPr>
          <w:p w:rsidR="00163BE3" w:rsidRPr="00260857" w:rsidRDefault="00163BE3" w:rsidP="00260857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163BE3" w:rsidRPr="00E4661F" w:rsidTr="00E35A96">
        <w:tc>
          <w:tcPr>
            <w:tcW w:w="996" w:type="dxa"/>
            <w:tcBorders>
              <w:bottom w:val="single" w:sz="4" w:space="0" w:color="000000"/>
            </w:tcBorders>
          </w:tcPr>
          <w:p w:rsidR="00163BE3" w:rsidRPr="00E4661F" w:rsidRDefault="00163BE3" w:rsidP="004B067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2.1.13</w:t>
            </w:r>
          </w:p>
        </w:tc>
        <w:tc>
          <w:tcPr>
            <w:tcW w:w="4308" w:type="dxa"/>
            <w:tcBorders>
              <w:bottom w:val="single" w:sz="4" w:space="0" w:color="000000"/>
            </w:tcBorders>
          </w:tcPr>
          <w:p w:rsidR="00163BE3" w:rsidRPr="00E4661F" w:rsidRDefault="00163BE3" w:rsidP="004B0671">
            <w:pPr>
              <w:spacing w:after="0" w:line="240" w:lineRule="exact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Ограничения использования участка (санитарно-защитная зона, водоохранная зона, зона охраны объектов культурного наследия, близость к природным заповедникам, охранные зоны инженерных коммуникаций, иное)</w:t>
            </w:r>
          </w:p>
        </w:tc>
        <w:tc>
          <w:tcPr>
            <w:tcW w:w="5464" w:type="dxa"/>
            <w:tcBorders>
              <w:bottom w:val="single" w:sz="4" w:space="0" w:color="000000"/>
            </w:tcBorders>
          </w:tcPr>
          <w:p w:rsidR="00163BE3" w:rsidRPr="00260857" w:rsidRDefault="005929BD" w:rsidP="00260857">
            <w:pPr>
              <w:spacing w:after="0" w:line="180" w:lineRule="exact"/>
              <w:rPr>
                <w:rFonts w:ascii="Times New Roman" w:hAnsi="Times New Roman"/>
                <w:iCs/>
                <w:sz w:val="20"/>
                <w:szCs w:val="20"/>
              </w:rPr>
            </w:pPr>
            <w:r w:rsidRPr="00260857">
              <w:rPr>
                <w:rFonts w:ascii="Times New Roman" w:hAnsi="Times New Roman"/>
                <w:iCs/>
                <w:sz w:val="20"/>
                <w:szCs w:val="20"/>
              </w:rPr>
              <w:t>-</w:t>
            </w:r>
          </w:p>
        </w:tc>
      </w:tr>
      <w:tr w:rsidR="00163BE3" w:rsidRPr="00E4661F" w:rsidTr="00E35A96">
        <w:tc>
          <w:tcPr>
            <w:tcW w:w="996" w:type="dxa"/>
            <w:tcBorders>
              <w:bottom w:val="single" w:sz="4" w:space="0" w:color="000000"/>
            </w:tcBorders>
          </w:tcPr>
          <w:p w:rsidR="00163BE3" w:rsidRPr="00E4661F" w:rsidRDefault="00163BE3" w:rsidP="004B067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2.1.14</w:t>
            </w:r>
          </w:p>
        </w:tc>
        <w:tc>
          <w:tcPr>
            <w:tcW w:w="4308" w:type="dxa"/>
            <w:tcBorders>
              <w:bottom w:val="single" w:sz="4" w:space="0" w:color="000000"/>
            </w:tcBorders>
          </w:tcPr>
          <w:p w:rsidR="00163BE3" w:rsidRPr="00E4661F" w:rsidRDefault="00163BE3" w:rsidP="004B067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Виды разрешенного использования, исходя из функционального зонирования</w:t>
            </w:r>
          </w:p>
        </w:tc>
        <w:tc>
          <w:tcPr>
            <w:tcW w:w="5464" w:type="dxa"/>
            <w:tcBorders>
              <w:bottom w:val="single" w:sz="4" w:space="0" w:color="000000"/>
            </w:tcBorders>
          </w:tcPr>
          <w:p w:rsidR="00163BE3" w:rsidRPr="00260857" w:rsidRDefault="005929BD" w:rsidP="00260857">
            <w:pPr>
              <w:spacing w:after="0" w:line="180" w:lineRule="exact"/>
              <w:rPr>
                <w:rFonts w:ascii="Times New Roman" w:hAnsi="Times New Roman"/>
                <w:iCs/>
                <w:sz w:val="20"/>
                <w:szCs w:val="20"/>
              </w:rPr>
            </w:pPr>
            <w:r w:rsidRPr="00260857">
              <w:rPr>
                <w:rFonts w:ascii="Times New Roman" w:hAnsi="Times New Roman"/>
                <w:sz w:val="20"/>
                <w:szCs w:val="20"/>
              </w:rPr>
              <w:t>п</w:t>
            </w:r>
            <w:r w:rsidR="00470308" w:rsidRPr="00260857">
              <w:rPr>
                <w:rFonts w:ascii="Times New Roman" w:hAnsi="Times New Roman"/>
                <w:sz w:val="20"/>
                <w:szCs w:val="20"/>
              </w:rPr>
              <w:t>роизводственное</w:t>
            </w:r>
          </w:p>
        </w:tc>
      </w:tr>
      <w:tr w:rsidR="000E7CEA" w:rsidRPr="00E4661F" w:rsidTr="00E35A96">
        <w:tc>
          <w:tcPr>
            <w:tcW w:w="996" w:type="dxa"/>
            <w:tcBorders>
              <w:bottom w:val="single" w:sz="4" w:space="0" w:color="000000"/>
            </w:tcBorders>
          </w:tcPr>
          <w:p w:rsidR="000E7CEA" w:rsidRPr="00E4661F" w:rsidRDefault="000E7CEA" w:rsidP="004B067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2.1.15</w:t>
            </w:r>
          </w:p>
        </w:tc>
        <w:tc>
          <w:tcPr>
            <w:tcW w:w="4308" w:type="dxa"/>
            <w:tcBorders>
              <w:bottom w:val="single" w:sz="4" w:space="0" w:color="000000"/>
            </w:tcBorders>
          </w:tcPr>
          <w:p w:rsidR="000E7CEA" w:rsidRPr="00E4661F" w:rsidRDefault="000E7CEA" w:rsidP="004B067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Текущее использование площадки</w:t>
            </w:r>
          </w:p>
        </w:tc>
        <w:tc>
          <w:tcPr>
            <w:tcW w:w="5464" w:type="dxa"/>
            <w:tcBorders>
              <w:bottom w:val="single" w:sz="4" w:space="0" w:color="000000"/>
            </w:tcBorders>
          </w:tcPr>
          <w:p w:rsidR="000E7CEA" w:rsidRPr="00260857" w:rsidRDefault="000E7CEA" w:rsidP="00260857">
            <w:pPr>
              <w:spacing w:after="0" w:line="180" w:lineRule="exact"/>
              <w:jc w:val="left"/>
              <w:rPr>
                <w:sz w:val="20"/>
                <w:szCs w:val="20"/>
              </w:rPr>
            </w:pPr>
            <w:r w:rsidRPr="00260857">
              <w:rPr>
                <w:rFonts w:ascii="Times New Roman" w:hAnsi="Times New Roman"/>
                <w:bCs/>
                <w:sz w:val="20"/>
                <w:szCs w:val="20"/>
              </w:rPr>
              <w:t>АО «Боровичский опытный машиностроительный завод»</w:t>
            </w:r>
          </w:p>
        </w:tc>
      </w:tr>
      <w:tr w:rsidR="000E7CEA" w:rsidRPr="00E4661F" w:rsidTr="00E35A96">
        <w:tc>
          <w:tcPr>
            <w:tcW w:w="996" w:type="dxa"/>
            <w:tcBorders>
              <w:bottom w:val="single" w:sz="4" w:space="0" w:color="000000"/>
            </w:tcBorders>
          </w:tcPr>
          <w:p w:rsidR="000E7CEA" w:rsidRPr="00E4661F" w:rsidRDefault="000E7CEA" w:rsidP="004B067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2.1.16</w:t>
            </w:r>
          </w:p>
        </w:tc>
        <w:tc>
          <w:tcPr>
            <w:tcW w:w="4308" w:type="dxa"/>
            <w:tcBorders>
              <w:bottom w:val="single" w:sz="4" w:space="0" w:color="000000"/>
            </w:tcBorders>
          </w:tcPr>
          <w:p w:rsidR="000E7CEA" w:rsidRPr="00E4661F" w:rsidRDefault="000E7CEA" w:rsidP="004B067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История использования площадки</w:t>
            </w:r>
          </w:p>
        </w:tc>
        <w:tc>
          <w:tcPr>
            <w:tcW w:w="5464" w:type="dxa"/>
            <w:tcBorders>
              <w:bottom w:val="single" w:sz="4" w:space="0" w:color="000000"/>
            </w:tcBorders>
          </w:tcPr>
          <w:p w:rsidR="000E7CEA" w:rsidRPr="00260857" w:rsidRDefault="000E7CEA" w:rsidP="00260857">
            <w:pPr>
              <w:spacing w:after="0" w:line="180" w:lineRule="exact"/>
              <w:jc w:val="left"/>
              <w:rPr>
                <w:sz w:val="20"/>
                <w:szCs w:val="20"/>
              </w:rPr>
            </w:pPr>
            <w:r w:rsidRPr="00260857">
              <w:rPr>
                <w:rFonts w:ascii="Times New Roman" w:hAnsi="Times New Roman"/>
                <w:bCs/>
                <w:sz w:val="20"/>
                <w:szCs w:val="20"/>
              </w:rPr>
              <w:t>АО «Боровичский опытный машиностроительный завод»</w:t>
            </w:r>
          </w:p>
        </w:tc>
      </w:tr>
      <w:tr w:rsidR="00163BE3" w:rsidRPr="00E4661F" w:rsidTr="00E35A96">
        <w:trPr>
          <w:trHeight w:val="357"/>
        </w:trPr>
        <w:tc>
          <w:tcPr>
            <w:tcW w:w="996" w:type="dxa"/>
            <w:tcBorders>
              <w:bottom w:val="single" w:sz="4" w:space="0" w:color="000000"/>
            </w:tcBorders>
          </w:tcPr>
          <w:p w:rsidR="00163BE3" w:rsidRPr="00E4661F" w:rsidRDefault="00163BE3" w:rsidP="004B067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2.1.17</w:t>
            </w:r>
          </w:p>
        </w:tc>
        <w:tc>
          <w:tcPr>
            <w:tcW w:w="4308" w:type="dxa"/>
            <w:tcBorders>
              <w:bottom w:val="single" w:sz="4" w:space="0" w:color="000000"/>
            </w:tcBorders>
          </w:tcPr>
          <w:p w:rsidR="00163BE3" w:rsidRPr="00E4661F" w:rsidRDefault="00163BE3" w:rsidP="004B0671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Близость к водным ресурсам</w:t>
            </w:r>
          </w:p>
        </w:tc>
        <w:tc>
          <w:tcPr>
            <w:tcW w:w="5464" w:type="dxa"/>
            <w:tcBorders>
              <w:bottom w:val="single" w:sz="4" w:space="0" w:color="000000"/>
            </w:tcBorders>
          </w:tcPr>
          <w:p w:rsidR="00163BE3" w:rsidRPr="00260857" w:rsidRDefault="00247D54" w:rsidP="00260857">
            <w:pPr>
              <w:spacing w:after="0" w:line="180" w:lineRule="exact"/>
              <w:rPr>
                <w:rFonts w:ascii="Times New Roman" w:hAnsi="Times New Roman"/>
                <w:iCs/>
                <w:sz w:val="20"/>
                <w:szCs w:val="20"/>
              </w:rPr>
            </w:pPr>
            <w:r w:rsidRPr="00260857">
              <w:rPr>
                <w:rFonts w:ascii="Times New Roman" w:hAnsi="Times New Roman"/>
                <w:iCs/>
                <w:sz w:val="20"/>
                <w:szCs w:val="20"/>
              </w:rPr>
              <w:t xml:space="preserve">2,4 </w:t>
            </w:r>
            <w:r w:rsidR="00350A7D" w:rsidRPr="00260857">
              <w:rPr>
                <w:rFonts w:ascii="Times New Roman" w:hAnsi="Times New Roman"/>
                <w:iCs/>
                <w:sz w:val="20"/>
                <w:szCs w:val="20"/>
              </w:rPr>
              <w:t>км (река Мста)</w:t>
            </w:r>
          </w:p>
          <w:p w:rsidR="00247D54" w:rsidRPr="00260857" w:rsidRDefault="00247D54" w:rsidP="00260857">
            <w:pPr>
              <w:spacing w:after="0" w:line="180" w:lineRule="exact"/>
              <w:rPr>
                <w:rFonts w:ascii="Times New Roman" w:hAnsi="Times New Roman"/>
                <w:iCs/>
                <w:sz w:val="20"/>
                <w:szCs w:val="20"/>
              </w:rPr>
            </w:pPr>
            <w:r w:rsidRPr="00260857">
              <w:rPr>
                <w:rFonts w:ascii="Times New Roman" w:hAnsi="Times New Roman"/>
                <w:iCs/>
                <w:sz w:val="20"/>
                <w:szCs w:val="20"/>
              </w:rPr>
              <w:t>0,2 км (река Вельгия)</w:t>
            </w:r>
          </w:p>
        </w:tc>
      </w:tr>
      <w:tr w:rsidR="00163BE3" w:rsidRPr="00E4661F" w:rsidTr="00E35A96">
        <w:tc>
          <w:tcPr>
            <w:tcW w:w="996" w:type="dxa"/>
            <w:tcBorders>
              <w:bottom w:val="single" w:sz="4" w:space="0" w:color="000000"/>
            </w:tcBorders>
          </w:tcPr>
          <w:p w:rsidR="00163BE3" w:rsidRPr="00E4661F" w:rsidRDefault="00163BE3" w:rsidP="004B067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2.1.18</w:t>
            </w:r>
          </w:p>
        </w:tc>
        <w:tc>
          <w:tcPr>
            <w:tcW w:w="4308" w:type="dxa"/>
            <w:tcBorders>
              <w:bottom w:val="single" w:sz="4" w:space="0" w:color="000000"/>
            </w:tcBorders>
          </w:tcPr>
          <w:p w:rsidR="00163BE3" w:rsidRPr="000E7CEA" w:rsidRDefault="00163BE3" w:rsidP="004B0671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E7CEA">
              <w:rPr>
                <w:rFonts w:ascii="Times New Roman" w:hAnsi="Times New Roman"/>
                <w:color w:val="000000"/>
                <w:sz w:val="24"/>
                <w:szCs w:val="24"/>
              </w:rPr>
              <w:t>Условия приобретения (пользования) площадки (покупка, аренда и т.д.)</w:t>
            </w:r>
          </w:p>
        </w:tc>
        <w:tc>
          <w:tcPr>
            <w:tcW w:w="5464" w:type="dxa"/>
            <w:tcBorders>
              <w:bottom w:val="single" w:sz="4" w:space="0" w:color="000000"/>
            </w:tcBorders>
          </w:tcPr>
          <w:p w:rsidR="00163BE3" w:rsidRPr="00260857" w:rsidRDefault="003F0DE1" w:rsidP="00260857">
            <w:pPr>
              <w:spacing w:after="0" w:line="180" w:lineRule="exact"/>
              <w:rPr>
                <w:rFonts w:ascii="Times New Roman" w:hAnsi="Times New Roman"/>
                <w:iCs/>
                <w:sz w:val="20"/>
                <w:szCs w:val="20"/>
              </w:rPr>
            </w:pPr>
            <w:r w:rsidRPr="00260857">
              <w:rPr>
                <w:rFonts w:ascii="Times New Roman" w:hAnsi="Times New Roman"/>
                <w:iCs/>
                <w:sz w:val="20"/>
                <w:szCs w:val="20"/>
              </w:rPr>
              <w:t>п</w:t>
            </w:r>
            <w:r w:rsidR="000E7CEA" w:rsidRPr="00260857">
              <w:rPr>
                <w:rFonts w:ascii="Times New Roman" w:hAnsi="Times New Roman"/>
                <w:iCs/>
                <w:sz w:val="20"/>
                <w:szCs w:val="20"/>
              </w:rPr>
              <w:t>о договорённости с собственником</w:t>
            </w:r>
          </w:p>
        </w:tc>
      </w:tr>
      <w:tr w:rsidR="00163BE3" w:rsidRPr="00E4661F" w:rsidTr="00E35A96">
        <w:tc>
          <w:tcPr>
            <w:tcW w:w="996" w:type="dxa"/>
            <w:tcBorders>
              <w:bottom w:val="single" w:sz="4" w:space="0" w:color="000000"/>
            </w:tcBorders>
          </w:tcPr>
          <w:p w:rsidR="00163BE3" w:rsidRPr="00E4661F" w:rsidRDefault="00163BE3" w:rsidP="004B067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2.1.18.1</w:t>
            </w:r>
          </w:p>
        </w:tc>
        <w:tc>
          <w:tcPr>
            <w:tcW w:w="4308" w:type="dxa"/>
            <w:tcBorders>
              <w:bottom w:val="single" w:sz="4" w:space="0" w:color="000000"/>
            </w:tcBorders>
          </w:tcPr>
          <w:p w:rsidR="00163BE3" w:rsidRPr="000E7CEA" w:rsidRDefault="00163BE3" w:rsidP="004B0671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E7CEA">
              <w:rPr>
                <w:rFonts w:ascii="Times New Roman" w:hAnsi="Times New Roman"/>
                <w:color w:val="000000"/>
                <w:sz w:val="24"/>
                <w:szCs w:val="24"/>
              </w:rPr>
              <w:t>Условия аренды (приобретения) участка</w:t>
            </w:r>
          </w:p>
        </w:tc>
        <w:tc>
          <w:tcPr>
            <w:tcW w:w="5464" w:type="dxa"/>
            <w:tcBorders>
              <w:bottom w:val="single" w:sz="4" w:space="0" w:color="000000"/>
            </w:tcBorders>
          </w:tcPr>
          <w:p w:rsidR="00163BE3" w:rsidRPr="00260857" w:rsidRDefault="003F0DE1" w:rsidP="00260857">
            <w:pPr>
              <w:spacing w:after="0" w:line="180" w:lineRule="exact"/>
              <w:rPr>
                <w:rFonts w:ascii="Times New Roman" w:hAnsi="Times New Roman"/>
                <w:iCs/>
                <w:sz w:val="20"/>
                <w:szCs w:val="20"/>
              </w:rPr>
            </w:pPr>
            <w:r w:rsidRPr="00260857">
              <w:rPr>
                <w:rFonts w:ascii="Times New Roman" w:hAnsi="Times New Roman"/>
                <w:iCs/>
                <w:sz w:val="20"/>
                <w:szCs w:val="20"/>
              </w:rPr>
              <w:t>п</w:t>
            </w:r>
            <w:r w:rsidR="00660022" w:rsidRPr="00260857">
              <w:rPr>
                <w:rFonts w:ascii="Times New Roman" w:hAnsi="Times New Roman"/>
                <w:iCs/>
                <w:sz w:val="20"/>
                <w:szCs w:val="20"/>
              </w:rPr>
              <w:t>о договорённости с собственником</w:t>
            </w:r>
          </w:p>
        </w:tc>
      </w:tr>
      <w:tr w:rsidR="00163BE3" w:rsidRPr="00E4661F" w:rsidTr="00E35A96">
        <w:trPr>
          <w:trHeight w:val="420"/>
        </w:trPr>
        <w:tc>
          <w:tcPr>
            <w:tcW w:w="996" w:type="dxa"/>
            <w:tcBorders>
              <w:bottom w:val="single" w:sz="4" w:space="0" w:color="000000"/>
            </w:tcBorders>
          </w:tcPr>
          <w:p w:rsidR="00163BE3" w:rsidRPr="00E4661F" w:rsidRDefault="00163BE3" w:rsidP="004B067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2.1.18.2</w:t>
            </w:r>
          </w:p>
        </w:tc>
        <w:tc>
          <w:tcPr>
            <w:tcW w:w="4308" w:type="dxa"/>
            <w:tcBorders>
              <w:bottom w:val="single" w:sz="4" w:space="0" w:color="000000"/>
            </w:tcBorders>
          </w:tcPr>
          <w:p w:rsidR="00163BE3" w:rsidRPr="00E4661F" w:rsidRDefault="00163BE3" w:rsidP="007E772F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Расч</w:t>
            </w:r>
            <w:r w:rsidR="007E772F">
              <w:rPr>
                <w:rFonts w:ascii="Times New Roman" w:hAnsi="Times New Roman"/>
                <w:color w:val="000000"/>
                <w:sz w:val="24"/>
                <w:szCs w:val="24"/>
              </w:rPr>
              <w:t>ё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тная стоимость аренды</w:t>
            </w:r>
          </w:p>
        </w:tc>
        <w:tc>
          <w:tcPr>
            <w:tcW w:w="5464" w:type="dxa"/>
            <w:tcBorders>
              <w:bottom w:val="single" w:sz="4" w:space="0" w:color="000000"/>
            </w:tcBorders>
          </w:tcPr>
          <w:p w:rsidR="00163BE3" w:rsidRPr="00260857" w:rsidRDefault="00163BE3" w:rsidP="00260857">
            <w:pPr>
              <w:spacing w:after="0" w:line="180" w:lineRule="exac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163BE3" w:rsidRPr="00E4661F" w:rsidTr="00E35A96">
        <w:tc>
          <w:tcPr>
            <w:tcW w:w="996" w:type="dxa"/>
            <w:tcBorders>
              <w:bottom w:val="single" w:sz="4" w:space="0" w:color="000000"/>
            </w:tcBorders>
          </w:tcPr>
          <w:p w:rsidR="00163BE3" w:rsidRPr="00E4661F" w:rsidRDefault="00163BE3" w:rsidP="004B067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2.1.18.3</w:t>
            </w:r>
          </w:p>
        </w:tc>
        <w:tc>
          <w:tcPr>
            <w:tcW w:w="4308" w:type="dxa"/>
            <w:tcBorders>
              <w:bottom w:val="single" w:sz="4" w:space="0" w:color="000000"/>
            </w:tcBorders>
          </w:tcPr>
          <w:p w:rsidR="00163BE3" w:rsidRPr="00E4661F" w:rsidRDefault="00163BE3" w:rsidP="004B0671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Прочие затраты, связанные с приобретением площадки (топографическая съемка, составление кадастрового плана, межевание и т.д.)</w:t>
            </w:r>
          </w:p>
        </w:tc>
        <w:tc>
          <w:tcPr>
            <w:tcW w:w="5464" w:type="dxa"/>
            <w:tcBorders>
              <w:bottom w:val="single" w:sz="4" w:space="0" w:color="000000"/>
            </w:tcBorders>
          </w:tcPr>
          <w:p w:rsidR="00163BE3" w:rsidRPr="00260857" w:rsidRDefault="00163BE3" w:rsidP="00260857">
            <w:pPr>
              <w:spacing w:after="0" w:line="180" w:lineRule="exac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9A3DCE" w:rsidRPr="00E4661F" w:rsidTr="00E35A96">
        <w:tc>
          <w:tcPr>
            <w:tcW w:w="996" w:type="dxa"/>
            <w:shd w:val="clear" w:color="auto" w:fill="D9D9D9"/>
          </w:tcPr>
          <w:p w:rsidR="009A3DCE" w:rsidRPr="00E4661F" w:rsidRDefault="00CF295D" w:rsidP="004B0671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  <w:lang w:val="en-US"/>
              </w:rPr>
            </w:pPr>
            <w:bookmarkStart w:id="3" w:name="_Hlk493616855"/>
            <w:r w:rsidRPr="00E4661F">
              <w:rPr>
                <w:rFonts w:ascii="Times New Roman" w:hAnsi="Times New Roman"/>
                <w:b/>
                <w:bCs/>
                <w:sz w:val="24"/>
                <w:szCs w:val="24"/>
              </w:rPr>
              <w:t>2.2</w:t>
            </w:r>
          </w:p>
        </w:tc>
        <w:tc>
          <w:tcPr>
            <w:tcW w:w="9772" w:type="dxa"/>
            <w:gridSpan w:val="2"/>
            <w:shd w:val="clear" w:color="auto" w:fill="D9D9D9"/>
          </w:tcPr>
          <w:p w:rsidR="009A3DCE" w:rsidRPr="00E4661F" w:rsidRDefault="009A3DCE" w:rsidP="004B0671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Инженерные изыскания на территории </w:t>
            </w:r>
            <w:r w:rsidR="005169E0" w:rsidRPr="00E4661F">
              <w:rPr>
                <w:rFonts w:ascii="Times New Roman" w:hAnsi="Times New Roman"/>
                <w:b/>
                <w:bCs/>
                <w:sz w:val="24"/>
                <w:szCs w:val="24"/>
              </w:rPr>
              <w:t>площадки</w:t>
            </w:r>
          </w:p>
        </w:tc>
      </w:tr>
      <w:tr w:rsidR="009A3DCE" w:rsidRPr="00E4661F" w:rsidTr="00E35A96">
        <w:tc>
          <w:tcPr>
            <w:tcW w:w="996" w:type="dxa"/>
          </w:tcPr>
          <w:p w:rsidR="009A3DCE" w:rsidRPr="00E4661F" w:rsidRDefault="009A3DCE" w:rsidP="004B0671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  <w:lang w:val="en-US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lastRenderedPageBreak/>
              <w:t>2.2.1</w:t>
            </w:r>
          </w:p>
        </w:tc>
        <w:tc>
          <w:tcPr>
            <w:tcW w:w="4308" w:type="dxa"/>
          </w:tcPr>
          <w:p w:rsidR="009A3DCE" w:rsidRPr="00E4661F" w:rsidRDefault="009A3DCE" w:rsidP="004B067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Наличие геоподосновы земельного участка</w:t>
            </w:r>
          </w:p>
        </w:tc>
        <w:tc>
          <w:tcPr>
            <w:tcW w:w="5464" w:type="dxa"/>
          </w:tcPr>
          <w:p w:rsidR="003C4E27" w:rsidRPr="00E4661F" w:rsidRDefault="00064211" w:rsidP="00064211">
            <w:pPr>
              <w:spacing w:after="0" w:line="180" w:lineRule="exact"/>
              <w:rPr>
                <w:rFonts w:ascii="Times New Roman" w:hAnsi="Times New Roman"/>
                <w:sz w:val="24"/>
                <w:szCs w:val="24"/>
              </w:rPr>
            </w:pPr>
            <w:r w:rsidRPr="00064211">
              <w:rPr>
                <w:rFonts w:ascii="Times New Roman" w:hAnsi="Times New Roman"/>
                <w:iCs/>
                <w:sz w:val="20"/>
                <w:szCs w:val="20"/>
              </w:rPr>
              <w:t>нет</w:t>
            </w:r>
          </w:p>
        </w:tc>
      </w:tr>
      <w:tr w:rsidR="009A3DCE" w:rsidRPr="00E4661F" w:rsidTr="00E35A96">
        <w:tc>
          <w:tcPr>
            <w:tcW w:w="996" w:type="dxa"/>
          </w:tcPr>
          <w:p w:rsidR="009A3DCE" w:rsidRPr="00E4661F" w:rsidRDefault="009A3DCE" w:rsidP="004B0671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  <w:lang w:val="en-US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2.2.2</w:t>
            </w:r>
          </w:p>
        </w:tc>
        <w:tc>
          <w:tcPr>
            <w:tcW w:w="4308" w:type="dxa"/>
          </w:tcPr>
          <w:p w:rsidR="009A3DCE" w:rsidRPr="00E4661F" w:rsidRDefault="003C4E27" w:rsidP="004B067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Инженерно-</w:t>
            </w:r>
            <w:r w:rsidR="009A3DCE" w:rsidRPr="00E4661F">
              <w:rPr>
                <w:rFonts w:ascii="Times New Roman" w:hAnsi="Times New Roman"/>
                <w:sz w:val="24"/>
                <w:szCs w:val="24"/>
              </w:rPr>
              <w:t>г</w:t>
            </w:r>
            <w:r w:rsidRPr="00E4661F">
              <w:rPr>
                <w:rFonts w:ascii="Times New Roman" w:hAnsi="Times New Roman"/>
                <w:sz w:val="24"/>
                <w:szCs w:val="24"/>
              </w:rPr>
              <w:t>еодезические изыскания</w:t>
            </w:r>
          </w:p>
        </w:tc>
        <w:tc>
          <w:tcPr>
            <w:tcW w:w="5464" w:type="dxa"/>
          </w:tcPr>
          <w:p w:rsidR="009A3DCE" w:rsidRPr="00E4661F" w:rsidRDefault="009A3DCE" w:rsidP="004B067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A3DCE" w:rsidRPr="00E4661F" w:rsidTr="00E35A96">
        <w:tc>
          <w:tcPr>
            <w:tcW w:w="996" w:type="dxa"/>
          </w:tcPr>
          <w:p w:rsidR="009A3DCE" w:rsidRPr="00E4661F" w:rsidRDefault="009A3DCE" w:rsidP="004B0671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2.2.3</w:t>
            </w:r>
          </w:p>
        </w:tc>
        <w:tc>
          <w:tcPr>
            <w:tcW w:w="4308" w:type="dxa"/>
          </w:tcPr>
          <w:p w:rsidR="009A3DCE" w:rsidRPr="00E4661F" w:rsidRDefault="003C4E27" w:rsidP="004B067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Инженерно-</w:t>
            </w:r>
            <w:r w:rsidR="009A3DCE" w:rsidRPr="00E4661F">
              <w:rPr>
                <w:rFonts w:ascii="Times New Roman" w:hAnsi="Times New Roman"/>
                <w:sz w:val="24"/>
                <w:szCs w:val="24"/>
              </w:rPr>
              <w:t>геологические изыскания</w:t>
            </w:r>
          </w:p>
        </w:tc>
        <w:tc>
          <w:tcPr>
            <w:tcW w:w="5464" w:type="dxa"/>
          </w:tcPr>
          <w:p w:rsidR="009A3DCE" w:rsidRPr="00E4661F" w:rsidRDefault="009A3DCE" w:rsidP="004B067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A3DCE" w:rsidRPr="00E4661F" w:rsidTr="00E35A96">
        <w:tc>
          <w:tcPr>
            <w:tcW w:w="996" w:type="dxa"/>
          </w:tcPr>
          <w:p w:rsidR="009A3DCE" w:rsidRPr="00E4661F" w:rsidRDefault="009A3DCE" w:rsidP="004B0671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2.2.4</w:t>
            </w:r>
          </w:p>
        </w:tc>
        <w:tc>
          <w:tcPr>
            <w:tcW w:w="4308" w:type="dxa"/>
          </w:tcPr>
          <w:p w:rsidR="009A3DCE" w:rsidRPr="00E4661F" w:rsidRDefault="003C4E27" w:rsidP="004B067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Инженерно-</w:t>
            </w:r>
            <w:r w:rsidR="009A3DCE" w:rsidRPr="00E4661F">
              <w:rPr>
                <w:rFonts w:ascii="Times New Roman" w:hAnsi="Times New Roman"/>
                <w:sz w:val="24"/>
                <w:szCs w:val="24"/>
              </w:rPr>
              <w:t>гидрометео</w:t>
            </w:r>
            <w:r w:rsidRPr="00E4661F">
              <w:rPr>
                <w:rFonts w:ascii="Times New Roman" w:hAnsi="Times New Roman"/>
                <w:sz w:val="24"/>
                <w:szCs w:val="24"/>
              </w:rPr>
              <w:t>рологические изыскания</w:t>
            </w:r>
          </w:p>
        </w:tc>
        <w:tc>
          <w:tcPr>
            <w:tcW w:w="5464" w:type="dxa"/>
          </w:tcPr>
          <w:p w:rsidR="009A3DCE" w:rsidRPr="00E4661F" w:rsidRDefault="009A3DCE" w:rsidP="004B067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  <w:highlight w:val="red"/>
              </w:rPr>
            </w:pPr>
          </w:p>
        </w:tc>
      </w:tr>
      <w:tr w:rsidR="009A3DCE" w:rsidRPr="00E4661F" w:rsidTr="00E35A96">
        <w:tc>
          <w:tcPr>
            <w:tcW w:w="996" w:type="dxa"/>
          </w:tcPr>
          <w:p w:rsidR="009A3DCE" w:rsidRPr="00E4661F" w:rsidRDefault="009A3DCE" w:rsidP="004B0671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2.2.5</w:t>
            </w:r>
          </w:p>
        </w:tc>
        <w:tc>
          <w:tcPr>
            <w:tcW w:w="4308" w:type="dxa"/>
          </w:tcPr>
          <w:p w:rsidR="009A3DCE" w:rsidRPr="00E4661F" w:rsidRDefault="003C4E27" w:rsidP="004B067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Инженерно-</w:t>
            </w:r>
            <w:r w:rsidR="009A3DCE" w:rsidRPr="00E4661F">
              <w:rPr>
                <w:rFonts w:ascii="Times New Roman" w:hAnsi="Times New Roman"/>
                <w:sz w:val="24"/>
                <w:szCs w:val="24"/>
              </w:rPr>
              <w:t>экологические изыскания</w:t>
            </w:r>
          </w:p>
        </w:tc>
        <w:tc>
          <w:tcPr>
            <w:tcW w:w="5464" w:type="dxa"/>
          </w:tcPr>
          <w:p w:rsidR="009A3DCE" w:rsidRPr="00E4661F" w:rsidRDefault="009A3DCE" w:rsidP="004B067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  <w:highlight w:val="red"/>
              </w:rPr>
            </w:pPr>
          </w:p>
        </w:tc>
      </w:tr>
      <w:tr w:rsidR="009A3DCE" w:rsidRPr="00E4661F" w:rsidTr="00E35A96">
        <w:tc>
          <w:tcPr>
            <w:tcW w:w="996" w:type="dxa"/>
          </w:tcPr>
          <w:p w:rsidR="009A3DCE" w:rsidRPr="00E4661F" w:rsidRDefault="009A3DCE" w:rsidP="004B0671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2.2.6</w:t>
            </w:r>
          </w:p>
        </w:tc>
        <w:tc>
          <w:tcPr>
            <w:tcW w:w="4308" w:type="dxa"/>
          </w:tcPr>
          <w:p w:rsidR="009A3DCE" w:rsidRPr="00E4661F" w:rsidRDefault="009A3DCE" w:rsidP="004B067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Археологические изыскания</w:t>
            </w:r>
          </w:p>
        </w:tc>
        <w:tc>
          <w:tcPr>
            <w:tcW w:w="5464" w:type="dxa"/>
          </w:tcPr>
          <w:p w:rsidR="009A3DCE" w:rsidRPr="00E4661F" w:rsidRDefault="009A3DCE" w:rsidP="004B067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A3DCE" w:rsidRPr="00E4661F" w:rsidTr="00E35A96">
        <w:tc>
          <w:tcPr>
            <w:tcW w:w="996" w:type="dxa"/>
            <w:tcBorders>
              <w:bottom w:val="single" w:sz="4" w:space="0" w:color="000000"/>
            </w:tcBorders>
          </w:tcPr>
          <w:p w:rsidR="009A3DCE" w:rsidRPr="00E4661F" w:rsidRDefault="009A3DCE" w:rsidP="004B0671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2.2.7</w:t>
            </w:r>
          </w:p>
        </w:tc>
        <w:tc>
          <w:tcPr>
            <w:tcW w:w="4308" w:type="dxa"/>
            <w:tcBorders>
              <w:bottom w:val="single" w:sz="4" w:space="0" w:color="000000"/>
            </w:tcBorders>
          </w:tcPr>
          <w:p w:rsidR="009A3DCE" w:rsidRPr="00E4661F" w:rsidRDefault="009A3DCE" w:rsidP="004B067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Аэрофотосъемка</w:t>
            </w:r>
          </w:p>
        </w:tc>
        <w:tc>
          <w:tcPr>
            <w:tcW w:w="5464" w:type="dxa"/>
            <w:tcBorders>
              <w:bottom w:val="single" w:sz="4" w:space="0" w:color="000000"/>
            </w:tcBorders>
          </w:tcPr>
          <w:p w:rsidR="009A3DCE" w:rsidRPr="00E4661F" w:rsidRDefault="009A3DCE" w:rsidP="004B0671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</w:tr>
      <w:bookmarkEnd w:id="3"/>
      <w:tr w:rsidR="009A3DCE" w:rsidRPr="00E4661F" w:rsidTr="00E35A96">
        <w:tc>
          <w:tcPr>
            <w:tcW w:w="996" w:type="dxa"/>
            <w:shd w:val="clear" w:color="auto" w:fill="D9D9D9"/>
          </w:tcPr>
          <w:p w:rsidR="009A3DCE" w:rsidRPr="00E4661F" w:rsidRDefault="009A3DCE" w:rsidP="004B0671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  <w:lang w:val="en-US"/>
              </w:rPr>
            </w:pPr>
            <w:r w:rsidRPr="00E4661F">
              <w:rPr>
                <w:rFonts w:ascii="Times New Roman" w:hAnsi="Times New Roman"/>
                <w:b/>
                <w:iCs/>
                <w:sz w:val="24"/>
                <w:szCs w:val="24"/>
              </w:rPr>
              <w:t>2.3</w:t>
            </w:r>
          </w:p>
        </w:tc>
        <w:tc>
          <w:tcPr>
            <w:tcW w:w="9772" w:type="dxa"/>
            <w:gridSpan w:val="2"/>
            <w:shd w:val="clear" w:color="auto" w:fill="D9D9D9"/>
          </w:tcPr>
          <w:p w:rsidR="009A3DCE" w:rsidRPr="00E4661F" w:rsidRDefault="00DC33E9" w:rsidP="004B0671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b/>
                <w:iCs/>
                <w:sz w:val="24"/>
                <w:szCs w:val="24"/>
              </w:rPr>
              <w:t>Здания и сооружения</w:t>
            </w:r>
          </w:p>
        </w:tc>
      </w:tr>
      <w:tr w:rsidR="00B02409" w:rsidRPr="00E4661F" w:rsidTr="00E35A96">
        <w:tc>
          <w:tcPr>
            <w:tcW w:w="996" w:type="dxa"/>
            <w:tcBorders>
              <w:bottom w:val="single" w:sz="4" w:space="0" w:color="000000"/>
            </w:tcBorders>
          </w:tcPr>
          <w:p w:rsidR="00B02409" w:rsidRPr="00E4661F" w:rsidRDefault="00B02409" w:rsidP="004B0671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  <w:lang w:val="en-US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2.3.1</w:t>
            </w:r>
          </w:p>
        </w:tc>
        <w:tc>
          <w:tcPr>
            <w:tcW w:w="4308" w:type="dxa"/>
            <w:tcBorders>
              <w:bottom w:val="single" w:sz="4" w:space="0" w:color="000000"/>
            </w:tcBorders>
          </w:tcPr>
          <w:p w:rsidR="00B02409" w:rsidRPr="00E4661F" w:rsidRDefault="00B02409" w:rsidP="004B0671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Существующие административные помещения</w:t>
            </w:r>
          </w:p>
        </w:tc>
        <w:tc>
          <w:tcPr>
            <w:tcW w:w="5464" w:type="dxa"/>
            <w:tcBorders>
              <w:bottom w:val="single" w:sz="4" w:space="0" w:color="000000"/>
            </w:tcBorders>
          </w:tcPr>
          <w:p w:rsidR="00B02409" w:rsidRPr="00E611BC" w:rsidRDefault="00B02409" w:rsidP="00E611BC">
            <w:pPr>
              <w:spacing w:after="0" w:line="180" w:lineRule="exac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170DF7" w:rsidRPr="00E4661F" w:rsidTr="00E35A96">
        <w:tc>
          <w:tcPr>
            <w:tcW w:w="996" w:type="dxa"/>
            <w:tcBorders>
              <w:bottom w:val="single" w:sz="4" w:space="0" w:color="000000"/>
            </w:tcBorders>
          </w:tcPr>
          <w:p w:rsidR="00170DF7" w:rsidRPr="00E4661F" w:rsidRDefault="00170DF7" w:rsidP="004B0671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2.3.</w:t>
            </w: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</w:t>
            </w:r>
          </w:p>
        </w:tc>
        <w:tc>
          <w:tcPr>
            <w:tcW w:w="4308" w:type="dxa"/>
            <w:tcBorders>
              <w:bottom w:val="single" w:sz="4" w:space="0" w:color="000000"/>
            </w:tcBorders>
          </w:tcPr>
          <w:p w:rsidR="00170DF7" w:rsidRPr="00E4661F" w:rsidRDefault="00170DF7" w:rsidP="004B0671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Общий размер административных помещений</w:t>
            </w:r>
            <w:r w:rsidR="00093657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(тыс. кв.</w:t>
            </w:r>
            <w:r w:rsidR="005929B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м)</w:t>
            </w:r>
          </w:p>
        </w:tc>
        <w:tc>
          <w:tcPr>
            <w:tcW w:w="5464" w:type="dxa"/>
            <w:tcBorders>
              <w:bottom w:val="single" w:sz="4" w:space="0" w:color="000000"/>
            </w:tcBorders>
          </w:tcPr>
          <w:p w:rsidR="00093657" w:rsidRPr="00E611BC" w:rsidRDefault="0047433D" w:rsidP="00E611BC">
            <w:pPr>
              <w:spacing w:after="0" w:line="180" w:lineRule="exact"/>
              <w:rPr>
                <w:rFonts w:ascii="Times New Roman" w:hAnsi="Times New Roman"/>
                <w:iCs/>
                <w:sz w:val="20"/>
                <w:szCs w:val="20"/>
              </w:rPr>
            </w:pPr>
            <w:r w:rsidRPr="00E611BC">
              <w:rPr>
                <w:rFonts w:ascii="Times New Roman" w:hAnsi="Times New Roman"/>
                <w:sz w:val="20"/>
                <w:szCs w:val="20"/>
              </w:rPr>
              <w:t>2</w:t>
            </w:r>
            <w:r w:rsidR="0068401B" w:rsidRPr="00E611BC">
              <w:rPr>
                <w:rFonts w:ascii="Times New Roman" w:hAnsi="Times New Roman"/>
                <w:sz w:val="20"/>
                <w:szCs w:val="20"/>
              </w:rPr>
              <w:t>,</w:t>
            </w:r>
            <w:r w:rsidRPr="00E611BC">
              <w:rPr>
                <w:rFonts w:ascii="Times New Roman" w:hAnsi="Times New Roman"/>
                <w:sz w:val="20"/>
                <w:szCs w:val="20"/>
              </w:rPr>
              <w:t>5334</w:t>
            </w:r>
          </w:p>
        </w:tc>
      </w:tr>
      <w:tr w:rsidR="00170DF7" w:rsidRPr="00E4661F" w:rsidTr="00E35A96">
        <w:tc>
          <w:tcPr>
            <w:tcW w:w="996" w:type="dxa"/>
            <w:tcBorders>
              <w:bottom w:val="single" w:sz="4" w:space="0" w:color="000000"/>
            </w:tcBorders>
          </w:tcPr>
          <w:p w:rsidR="00170DF7" w:rsidRPr="00E4661F" w:rsidRDefault="00170DF7" w:rsidP="004B0671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2.3.</w:t>
            </w: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3</w:t>
            </w:r>
          </w:p>
        </w:tc>
        <w:tc>
          <w:tcPr>
            <w:tcW w:w="4308" w:type="dxa"/>
            <w:tcBorders>
              <w:bottom w:val="single" w:sz="4" w:space="0" w:color="000000"/>
            </w:tcBorders>
          </w:tcPr>
          <w:p w:rsidR="00170DF7" w:rsidRPr="00E4661F" w:rsidRDefault="00170DF7" w:rsidP="004B0671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Размер свободных административных помещений</w:t>
            </w:r>
            <w:r w:rsidR="00093657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(тыс. кв.</w:t>
            </w:r>
            <w:r w:rsidR="005929B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м)</w:t>
            </w:r>
          </w:p>
        </w:tc>
        <w:tc>
          <w:tcPr>
            <w:tcW w:w="5464" w:type="dxa"/>
            <w:tcBorders>
              <w:bottom w:val="single" w:sz="4" w:space="0" w:color="000000"/>
            </w:tcBorders>
          </w:tcPr>
          <w:p w:rsidR="00170DF7" w:rsidRPr="00E611BC" w:rsidRDefault="0068401B" w:rsidP="00E611BC">
            <w:pPr>
              <w:spacing w:after="0" w:line="180" w:lineRule="exact"/>
              <w:rPr>
                <w:rFonts w:ascii="Times New Roman" w:hAnsi="Times New Roman"/>
                <w:iCs/>
                <w:sz w:val="20"/>
                <w:szCs w:val="20"/>
              </w:rPr>
            </w:pPr>
            <w:r w:rsidRPr="00E611BC">
              <w:rPr>
                <w:rFonts w:ascii="Times New Roman" w:hAnsi="Times New Roman"/>
                <w:sz w:val="20"/>
                <w:szCs w:val="20"/>
              </w:rPr>
              <w:t>1,5</w:t>
            </w:r>
          </w:p>
        </w:tc>
      </w:tr>
      <w:tr w:rsidR="000A0BF9" w:rsidRPr="00E4661F" w:rsidTr="00E35A96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0BF9" w:rsidRPr="00E4661F" w:rsidRDefault="000A0BF9" w:rsidP="004B0671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2.3.4</w:t>
            </w:r>
          </w:p>
        </w:tc>
        <w:tc>
          <w:tcPr>
            <w:tcW w:w="4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0BF9" w:rsidRPr="00E4661F" w:rsidRDefault="000A0BF9" w:rsidP="004B0671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Ставка арендной платы административных помещений, руб</w:t>
            </w:r>
            <w:r w:rsidR="005929BD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/кв.</w:t>
            </w:r>
            <w:r w:rsidR="005929B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м в год, без НДС</w:t>
            </w:r>
          </w:p>
        </w:tc>
        <w:tc>
          <w:tcPr>
            <w:tcW w:w="5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0BF9" w:rsidRPr="00E611BC" w:rsidRDefault="000A0BF9" w:rsidP="00E611BC">
            <w:pPr>
              <w:spacing w:after="0" w:line="180" w:lineRule="exac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170DF7" w:rsidRPr="00E4661F" w:rsidTr="00E35A96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E4661F" w:rsidRDefault="00170DF7" w:rsidP="004B0671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5929BD">
              <w:rPr>
                <w:rFonts w:ascii="Times New Roman" w:hAnsi="Times New Roman"/>
                <w:iCs/>
                <w:sz w:val="24"/>
                <w:szCs w:val="24"/>
              </w:rPr>
              <w:t>2.3.</w:t>
            </w:r>
            <w:r w:rsidR="000A0BF9" w:rsidRPr="00E4661F">
              <w:rPr>
                <w:rFonts w:ascii="Times New Roman" w:hAnsi="Times New Roman"/>
                <w:iCs/>
                <w:sz w:val="24"/>
                <w:szCs w:val="24"/>
              </w:rPr>
              <w:t>5</w:t>
            </w:r>
          </w:p>
        </w:tc>
        <w:tc>
          <w:tcPr>
            <w:tcW w:w="4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E4661F" w:rsidRDefault="00170DF7" w:rsidP="004B0671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Существующие производственные помещения</w:t>
            </w:r>
          </w:p>
        </w:tc>
        <w:tc>
          <w:tcPr>
            <w:tcW w:w="5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7433D" w:rsidRPr="00E611BC" w:rsidRDefault="0047433D" w:rsidP="00E611BC">
            <w:pPr>
              <w:spacing w:after="0" w:line="180" w:lineRule="exact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70DF7" w:rsidRPr="00E4661F" w:rsidTr="00E35A96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E4661F" w:rsidRDefault="00170DF7" w:rsidP="004B0671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2.3.</w:t>
            </w:r>
            <w:r w:rsidR="000A0BF9" w:rsidRPr="00E4661F">
              <w:rPr>
                <w:rFonts w:ascii="Times New Roman" w:hAnsi="Times New Roman"/>
                <w:iCs/>
                <w:sz w:val="24"/>
                <w:szCs w:val="24"/>
              </w:rPr>
              <w:t>6</w:t>
            </w:r>
          </w:p>
        </w:tc>
        <w:tc>
          <w:tcPr>
            <w:tcW w:w="4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E4661F" w:rsidRDefault="00170DF7" w:rsidP="004B0671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Общий размер производственных помещений</w:t>
            </w:r>
            <w:r w:rsidR="00093657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(тыс. кв.</w:t>
            </w:r>
            <w:r w:rsidR="005929B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м)</w:t>
            </w:r>
          </w:p>
        </w:tc>
        <w:tc>
          <w:tcPr>
            <w:tcW w:w="5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3599" w:rsidRPr="00E611BC" w:rsidRDefault="00457E35" w:rsidP="00E611BC">
            <w:pPr>
              <w:spacing w:after="0" w:line="180" w:lineRule="exact"/>
              <w:rPr>
                <w:rFonts w:ascii="Times New Roman" w:hAnsi="Times New Roman"/>
                <w:iCs/>
                <w:sz w:val="20"/>
                <w:szCs w:val="20"/>
              </w:rPr>
            </w:pPr>
            <w:r w:rsidRPr="00E611BC">
              <w:rPr>
                <w:rFonts w:ascii="Times New Roman" w:hAnsi="Times New Roman"/>
                <w:iCs/>
                <w:sz w:val="20"/>
                <w:szCs w:val="20"/>
              </w:rPr>
              <w:t>12,9864</w:t>
            </w:r>
          </w:p>
        </w:tc>
      </w:tr>
      <w:tr w:rsidR="00170DF7" w:rsidRPr="00E4661F" w:rsidTr="00E35A96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E4661F" w:rsidRDefault="00170DF7" w:rsidP="004B0671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2.3.</w:t>
            </w:r>
            <w:r w:rsidR="000A0BF9" w:rsidRPr="00E4661F">
              <w:rPr>
                <w:rFonts w:ascii="Times New Roman" w:hAnsi="Times New Roman"/>
                <w:iCs/>
                <w:sz w:val="24"/>
                <w:szCs w:val="24"/>
              </w:rPr>
              <w:t>7</w:t>
            </w:r>
          </w:p>
        </w:tc>
        <w:tc>
          <w:tcPr>
            <w:tcW w:w="4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E4661F" w:rsidRDefault="00170DF7" w:rsidP="004B0671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Размер свободных производственных помещений</w:t>
            </w:r>
            <w:r w:rsidR="00093657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(тыс. кв.</w:t>
            </w:r>
            <w:r w:rsidR="005929B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м)</w:t>
            </w:r>
          </w:p>
        </w:tc>
        <w:tc>
          <w:tcPr>
            <w:tcW w:w="5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E611BC" w:rsidRDefault="005752D0" w:rsidP="00E611BC">
            <w:pPr>
              <w:spacing w:after="0" w:line="180" w:lineRule="exact"/>
              <w:rPr>
                <w:rFonts w:ascii="Times New Roman" w:hAnsi="Times New Roman"/>
                <w:iCs/>
                <w:sz w:val="20"/>
                <w:szCs w:val="20"/>
              </w:rPr>
            </w:pPr>
            <w:r w:rsidRPr="00E611BC">
              <w:rPr>
                <w:rFonts w:ascii="Times New Roman" w:hAnsi="Times New Roman"/>
                <w:iCs/>
                <w:sz w:val="20"/>
                <w:szCs w:val="20"/>
              </w:rPr>
              <w:t>2</w:t>
            </w:r>
            <w:r w:rsidR="00366F1E" w:rsidRPr="00E611BC">
              <w:rPr>
                <w:rFonts w:ascii="Times New Roman" w:hAnsi="Times New Roman"/>
                <w:iCs/>
                <w:sz w:val="20"/>
                <w:szCs w:val="20"/>
              </w:rPr>
              <w:t>,0</w:t>
            </w:r>
          </w:p>
        </w:tc>
      </w:tr>
      <w:tr w:rsidR="000A0BF9" w:rsidRPr="00E4661F" w:rsidTr="00E35A96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0BF9" w:rsidRPr="00E4661F" w:rsidRDefault="000A0BF9" w:rsidP="004B0671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2.3.8</w:t>
            </w:r>
          </w:p>
        </w:tc>
        <w:tc>
          <w:tcPr>
            <w:tcW w:w="4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0BF9" w:rsidRPr="00E4661F" w:rsidRDefault="000A0BF9" w:rsidP="004B0671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Ставка арендной платы производственных помещений, руб</w:t>
            </w:r>
            <w:r w:rsidR="005929BD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/кв.</w:t>
            </w:r>
            <w:r w:rsidR="005929B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м в год, без НДС</w:t>
            </w:r>
          </w:p>
        </w:tc>
        <w:tc>
          <w:tcPr>
            <w:tcW w:w="5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0BF9" w:rsidRPr="00E611BC" w:rsidRDefault="000A0BF9" w:rsidP="00E611BC">
            <w:pPr>
              <w:spacing w:after="0" w:line="180" w:lineRule="exac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170DF7" w:rsidRPr="00E4661F" w:rsidTr="00E35A96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E4661F" w:rsidRDefault="00170DF7" w:rsidP="004B0671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5929BD">
              <w:rPr>
                <w:rFonts w:ascii="Times New Roman" w:hAnsi="Times New Roman"/>
                <w:iCs/>
                <w:sz w:val="24"/>
                <w:szCs w:val="24"/>
              </w:rPr>
              <w:t>2.3.</w:t>
            </w:r>
            <w:r w:rsidR="000A0BF9" w:rsidRPr="00E4661F">
              <w:rPr>
                <w:rFonts w:ascii="Times New Roman" w:hAnsi="Times New Roman"/>
                <w:iCs/>
                <w:sz w:val="24"/>
                <w:szCs w:val="24"/>
              </w:rPr>
              <w:t>9</w:t>
            </w:r>
          </w:p>
        </w:tc>
        <w:tc>
          <w:tcPr>
            <w:tcW w:w="4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E4661F" w:rsidRDefault="00170DF7" w:rsidP="004B0671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Существующие складские помещения</w:t>
            </w:r>
          </w:p>
        </w:tc>
        <w:tc>
          <w:tcPr>
            <w:tcW w:w="5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E611BC" w:rsidRDefault="00170DF7" w:rsidP="00E611BC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170DF7" w:rsidRPr="00E4661F" w:rsidTr="00E35A96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E4661F" w:rsidRDefault="00170DF7" w:rsidP="004B0671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2.3.</w:t>
            </w:r>
            <w:r w:rsidR="000A0BF9" w:rsidRPr="00E4661F">
              <w:rPr>
                <w:rFonts w:ascii="Times New Roman" w:hAnsi="Times New Roman"/>
                <w:iCs/>
                <w:sz w:val="24"/>
                <w:szCs w:val="24"/>
              </w:rPr>
              <w:t>10</w:t>
            </w:r>
          </w:p>
        </w:tc>
        <w:tc>
          <w:tcPr>
            <w:tcW w:w="4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E4661F" w:rsidRDefault="00170DF7" w:rsidP="004B0671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Общий размер складских помещений</w:t>
            </w:r>
            <w:r w:rsidR="00093657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(тыс. кв.</w:t>
            </w:r>
            <w:r w:rsidR="005929B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м)</w:t>
            </w:r>
          </w:p>
        </w:tc>
        <w:tc>
          <w:tcPr>
            <w:tcW w:w="5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4E53" w:rsidRPr="00E611BC" w:rsidRDefault="00457E35" w:rsidP="00E611BC">
            <w:pPr>
              <w:spacing w:after="0" w:line="180" w:lineRule="exact"/>
              <w:rPr>
                <w:rFonts w:ascii="Times New Roman" w:hAnsi="Times New Roman"/>
                <w:iCs/>
                <w:sz w:val="20"/>
                <w:szCs w:val="20"/>
              </w:rPr>
            </w:pPr>
            <w:r w:rsidRPr="00E611BC">
              <w:rPr>
                <w:rFonts w:ascii="Times New Roman" w:hAnsi="Times New Roman"/>
                <w:iCs/>
                <w:sz w:val="20"/>
                <w:szCs w:val="20"/>
              </w:rPr>
              <w:t>2,7742</w:t>
            </w:r>
          </w:p>
        </w:tc>
      </w:tr>
      <w:tr w:rsidR="00170DF7" w:rsidRPr="00E4661F" w:rsidTr="00E35A96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E4661F" w:rsidRDefault="00170DF7" w:rsidP="004B0671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2.3.</w:t>
            </w:r>
            <w:r w:rsidR="000A0BF9" w:rsidRPr="00E4661F">
              <w:rPr>
                <w:rFonts w:ascii="Times New Roman" w:hAnsi="Times New Roman"/>
                <w:iCs/>
                <w:sz w:val="24"/>
                <w:szCs w:val="24"/>
              </w:rPr>
              <w:t>11</w:t>
            </w:r>
          </w:p>
        </w:tc>
        <w:tc>
          <w:tcPr>
            <w:tcW w:w="4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E4661F" w:rsidRDefault="00170DF7" w:rsidP="004B0671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Размер свободных складских помещений</w:t>
            </w:r>
            <w:r w:rsidR="00093657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(тыс. кв.</w:t>
            </w:r>
            <w:r w:rsidR="005929B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м)</w:t>
            </w:r>
          </w:p>
        </w:tc>
        <w:tc>
          <w:tcPr>
            <w:tcW w:w="5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E611BC" w:rsidRDefault="00B40B8C" w:rsidP="00E611BC">
            <w:pPr>
              <w:spacing w:after="0" w:line="180" w:lineRule="exact"/>
              <w:rPr>
                <w:rFonts w:ascii="Times New Roman" w:hAnsi="Times New Roman"/>
                <w:iCs/>
                <w:sz w:val="20"/>
                <w:szCs w:val="20"/>
              </w:rPr>
            </w:pPr>
            <w:r w:rsidRPr="00E611BC">
              <w:rPr>
                <w:rFonts w:ascii="Times New Roman" w:hAnsi="Times New Roman"/>
                <w:sz w:val="20"/>
                <w:szCs w:val="20"/>
              </w:rPr>
              <w:t>1,004</w:t>
            </w:r>
          </w:p>
        </w:tc>
      </w:tr>
      <w:tr w:rsidR="000A0BF9" w:rsidRPr="00E4661F" w:rsidTr="00E35A96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0BF9" w:rsidRPr="00E4661F" w:rsidRDefault="000A0BF9" w:rsidP="004B0671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2.3.12</w:t>
            </w:r>
          </w:p>
        </w:tc>
        <w:tc>
          <w:tcPr>
            <w:tcW w:w="4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0BF9" w:rsidRPr="00E4661F" w:rsidRDefault="000A0BF9" w:rsidP="004B0671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Ставка арендной платы складских помещений, руб</w:t>
            </w:r>
            <w:r w:rsidR="005929BD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/кв.</w:t>
            </w:r>
            <w:r w:rsidR="005929B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м в год, без НДС</w:t>
            </w:r>
          </w:p>
        </w:tc>
        <w:tc>
          <w:tcPr>
            <w:tcW w:w="5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0BF9" w:rsidRPr="00E611BC" w:rsidRDefault="000A0BF9" w:rsidP="00E611BC">
            <w:pPr>
              <w:spacing w:after="0" w:line="180" w:lineRule="exac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A545BE" w:rsidRPr="00E4661F" w:rsidTr="00E35A96">
        <w:tc>
          <w:tcPr>
            <w:tcW w:w="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5BE" w:rsidRPr="00E4661F" w:rsidRDefault="00A545BE" w:rsidP="004B0671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2.3.13</w:t>
            </w:r>
          </w:p>
        </w:tc>
        <w:tc>
          <w:tcPr>
            <w:tcW w:w="4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5BE" w:rsidRPr="00E4661F" w:rsidRDefault="00A545BE" w:rsidP="004B0671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Наличие сводного плана инженерных коммуникаций</w:t>
            </w:r>
          </w:p>
        </w:tc>
        <w:tc>
          <w:tcPr>
            <w:tcW w:w="5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5BE" w:rsidRPr="00E611BC" w:rsidRDefault="00A545BE" w:rsidP="00E611BC">
            <w:pPr>
              <w:spacing w:after="0" w:line="180" w:lineRule="exac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A545BE" w:rsidRPr="00E4661F" w:rsidTr="00E35A96">
        <w:trPr>
          <w:trHeight w:val="311"/>
        </w:trPr>
        <w:tc>
          <w:tcPr>
            <w:tcW w:w="996" w:type="dxa"/>
            <w:shd w:val="clear" w:color="auto" w:fill="D9D9D9"/>
          </w:tcPr>
          <w:p w:rsidR="00A545BE" w:rsidRPr="00E4661F" w:rsidRDefault="00A545BE" w:rsidP="004B0671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b/>
                <w:iCs/>
                <w:sz w:val="24"/>
                <w:szCs w:val="24"/>
              </w:rPr>
              <w:t>2.4</w:t>
            </w:r>
          </w:p>
        </w:tc>
        <w:tc>
          <w:tcPr>
            <w:tcW w:w="9772" w:type="dxa"/>
            <w:gridSpan w:val="2"/>
            <w:shd w:val="clear" w:color="auto" w:fill="D9D9D9"/>
          </w:tcPr>
          <w:p w:rsidR="00A545BE" w:rsidRPr="00E4661F" w:rsidRDefault="00A545BE" w:rsidP="004B0671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Электроэнергия </w:t>
            </w:r>
            <w:r w:rsidRPr="00E4661F">
              <w:rPr>
                <w:rFonts w:ascii="Times New Roman" w:hAnsi="Times New Roman"/>
                <w:b/>
                <w:bCs/>
                <w:sz w:val="24"/>
                <w:szCs w:val="24"/>
              </w:rPr>
              <w:t>на территории площадки</w:t>
            </w:r>
          </w:p>
        </w:tc>
      </w:tr>
      <w:tr w:rsidR="00804EA1" w:rsidRPr="00E4661F" w:rsidTr="00E35A96">
        <w:trPr>
          <w:trHeight w:val="341"/>
        </w:trPr>
        <w:tc>
          <w:tcPr>
            <w:tcW w:w="996" w:type="dxa"/>
          </w:tcPr>
          <w:p w:rsidR="00804EA1" w:rsidRPr="00E4661F" w:rsidRDefault="00804EA1" w:rsidP="004B0671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  <w:highlight w:val="yellow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2.4.1</w:t>
            </w:r>
          </w:p>
        </w:tc>
        <w:tc>
          <w:tcPr>
            <w:tcW w:w="4308" w:type="dxa"/>
          </w:tcPr>
          <w:p w:rsidR="00804EA1" w:rsidRPr="00E4661F" w:rsidRDefault="00804EA1" w:rsidP="004B0671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Электрическая мощность</w:t>
            </w:r>
            <w:r w:rsidR="00093657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(МВт)</w:t>
            </w:r>
          </w:p>
        </w:tc>
        <w:tc>
          <w:tcPr>
            <w:tcW w:w="5464" w:type="dxa"/>
          </w:tcPr>
          <w:p w:rsidR="00804EA1" w:rsidRPr="00E611BC" w:rsidRDefault="000B4FCC" w:rsidP="00E611BC">
            <w:pPr>
              <w:spacing w:after="0" w:line="180" w:lineRule="exac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611BC">
              <w:rPr>
                <w:rFonts w:ascii="Times New Roman" w:hAnsi="Times New Roman"/>
                <w:color w:val="000000"/>
                <w:sz w:val="20"/>
                <w:szCs w:val="20"/>
              </w:rPr>
              <w:t>есть</w:t>
            </w:r>
            <w:r w:rsidR="005528BF" w:rsidRPr="00E611BC">
              <w:rPr>
                <w:rFonts w:ascii="Times New Roman" w:hAnsi="Times New Roman"/>
                <w:color w:val="000000"/>
                <w:sz w:val="20"/>
                <w:szCs w:val="20"/>
              </w:rPr>
              <w:t>,</w:t>
            </w:r>
          </w:p>
          <w:p w:rsidR="005528BF" w:rsidRPr="00E611BC" w:rsidRDefault="005528BF" w:rsidP="00E611BC">
            <w:pPr>
              <w:spacing w:after="0" w:line="180" w:lineRule="exac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611BC">
              <w:rPr>
                <w:rFonts w:ascii="Times New Roman" w:hAnsi="Times New Roman"/>
                <w:color w:val="000000"/>
                <w:sz w:val="20"/>
                <w:szCs w:val="20"/>
              </w:rPr>
              <w:t>ТП-129 мощностью 1,26 МВт</w:t>
            </w:r>
          </w:p>
        </w:tc>
      </w:tr>
      <w:tr w:rsidR="00804EA1" w:rsidRPr="00E4661F" w:rsidTr="00E35A96">
        <w:tc>
          <w:tcPr>
            <w:tcW w:w="996" w:type="dxa"/>
          </w:tcPr>
          <w:p w:rsidR="00804EA1" w:rsidRPr="00E4661F" w:rsidRDefault="00804EA1" w:rsidP="004B0671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2.4.2</w:t>
            </w:r>
          </w:p>
        </w:tc>
        <w:tc>
          <w:tcPr>
            <w:tcW w:w="4308" w:type="dxa"/>
          </w:tcPr>
          <w:p w:rsidR="00804EA1" w:rsidRPr="00E4661F" w:rsidRDefault="00804EA1" w:rsidP="004B0671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Свободная электрическая мощность</w:t>
            </w:r>
            <w:r w:rsidR="00093657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(МВт)</w:t>
            </w:r>
          </w:p>
        </w:tc>
        <w:tc>
          <w:tcPr>
            <w:tcW w:w="5464" w:type="dxa"/>
          </w:tcPr>
          <w:p w:rsidR="00804EA1" w:rsidRPr="00E611BC" w:rsidRDefault="00804EA1" w:rsidP="00E611BC">
            <w:pPr>
              <w:spacing w:after="0" w:line="180" w:lineRule="exact"/>
              <w:rPr>
                <w:rFonts w:ascii="Times New Roman" w:hAnsi="Times New Roman"/>
                <w:color w:val="000000"/>
                <w:sz w:val="20"/>
                <w:szCs w:val="20"/>
                <w:highlight w:val="red"/>
              </w:rPr>
            </w:pPr>
          </w:p>
        </w:tc>
      </w:tr>
      <w:tr w:rsidR="00804EA1" w:rsidRPr="00E4661F" w:rsidTr="00E35A96">
        <w:tc>
          <w:tcPr>
            <w:tcW w:w="996" w:type="dxa"/>
          </w:tcPr>
          <w:p w:rsidR="00804EA1" w:rsidRPr="00E4661F" w:rsidRDefault="00804EA1" w:rsidP="004B0671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2.4.3</w:t>
            </w:r>
          </w:p>
        </w:tc>
        <w:tc>
          <w:tcPr>
            <w:tcW w:w="4308" w:type="dxa"/>
          </w:tcPr>
          <w:p w:rsidR="00804EA1" w:rsidRPr="00E4661F" w:rsidRDefault="00804EA1" w:rsidP="004B0671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Источник(и) электроэнергии, с указанием количества и мощности</w:t>
            </w:r>
            <w:r w:rsidR="00093657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(МВт)</w:t>
            </w:r>
          </w:p>
        </w:tc>
        <w:tc>
          <w:tcPr>
            <w:tcW w:w="5464" w:type="dxa"/>
          </w:tcPr>
          <w:p w:rsidR="00804EA1" w:rsidRPr="00E611BC" w:rsidRDefault="00804EA1" w:rsidP="00E611BC">
            <w:pPr>
              <w:spacing w:after="0" w:line="180" w:lineRule="exac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804EA1" w:rsidRPr="00E4661F" w:rsidTr="00E35A96">
        <w:tc>
          <w:tcPr>
            <w:tcW w:w="996" w:type="dxa"/>
          </w:tcPr>
          <w:p w:rsidR="00804EA1" w:rsidRPr="00E4661F" w:rsidRDefault="00804EA1" w:rsidP="004B0671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2.4.4</w:t>
            </w:r>
          </w:p>
        </w:tc>
        <w:tc>
          <w:tcPr>
            <w:tcW w:w="4308" w:type="dxa"/>
          </w:tcPr>
          <w:p w:rsidR="00804EA1" w:rsidRPr="00E4661F" w:rsidRDefault="00804EA1" w:rsidP="004B0671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Наличие проработанной концепции энергоснабжения</w:t>
            </w:r>
          </w:p>
        </w:tc>
        <w:tc>
          <w:tcPr>
            <w:tcW w:w="5464" w:type="dxa"/>
          </w:tcPr>
          <w:p w:rsidR="00804EA1" w:rsidRPr="00E611BC" w:rsidRDefault="00804EA1" w:rsidP="00E611BC">
            <w:pPr>
              <w:spacing w:after="0" w:line="180" w:lineRule="exact"/>
              <w:rPr>
                <w:rFonts w:ascii="Times New Roman" w:hAnsi="Times New Roman"/>
                <w:color w:val="000000"/>
                <w:sz w:val="20"/>
                <w:szCs w:val="20"/>
                <w:highlight w:val="red"/>
              </w:rPr>
            </w:pPr>
          </w:p>
        </w:tc>
      </w:tr>
      <w:tr w:rsidR="00850308" w:rsidRPr="00E4661F" w:rsidTr="00E35A96">
        <w:tc>
          <w:tcPr>
            <w:tcW w:w="996" w:type="dxa"/>
          </w:tcPr>
          <w:p w:rsidR="00850308" w:rsidRPr="00E4661F" w:rsidRDefault="00850308" w:rsidP="00850308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2.4.5</w:t>
            </w:r>
          </w:p>
        </w:tc>
        <w:tc>
          <w:tcPr>
            <w:tcW w:w="4308" w:type="dxa"/>
          </w:tcPr>
          <w:p w:rsidR="00850308" w:rsidRPr="00E4661F" w:rsidRDefault="00850308" w:rsidP="00850308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Стоимость подключения к эл. сетям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(руб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/кВт без НДС)</w:t>
            </w:r>
          </w:p>
        </w:tc>
        <w:tc>
          <w:tcPr>
            <w:tcW w:w="5464" w:type="dxa"/>
          </w:tcPr>
          <w:p w:rsidR="00850308" w:rsidRPr="002410D3" w:rsidRDefault="00D72E2C" w:rsidP="00850308">
            <w:pPr>
              <w:autoSpaceDE w:val="0"/>
              <w:autoSpaceDN w:val="0"/>
              <w:adjustRightInd w:val="0"/>
              <w:spacing w:after="0" w:line="180" w:lineRule="exact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C3524A">
              <w:rPr>
                <w:rFonts w:ascii="Times New Roman" w:hAnsi="Times New Roman"/>
                <w:i/>
                <w:sz w:val="20"/>
                <w:szCs w:val="20"/>
              </w:rPr>
              <w:t>стоимость подключения к электрическим сетям</w:t>
            </w:r>
            <w:r w:rsidRPr="00C3524A">
              <w:rPr>
                <w:rFonts w:ascii="Times New Roman" w:hAnsi="Times New Roman"/>
                <w:sz w:val="20"/>
                <w:szCs w:val="20"/>
              </w:rPr>
              <w:t xml:space="preserve"> в зависимости от присоединяемой мощности </w:t>
            </w:r>
            <w:r w:rsidRPr="004739B0">
              <w:rPr>
                <w:rFonts w:ascii="Times New Roman" w:hAnsi="Times New Roman"/>
                <w:sz w:val="20"/>
                <w:szCs w:val="20"/>
              </w:rPr>
              <w:t>согласно Постановлени</w:t>
            </w:r>
            <w:r>
              <w:rPr>
                <w:rFonts w:ascii="Times New Roman" w:hAnsi="Times New Roman"/>
                <w:sz w:val="20"/>
                <w:szCs w:val="20"/>
              </w:rPr>
              <w:t>ю</w:t>
            </w:r>
            <w:r w:rsidRPr="004739B0">
              <w:rPr>
                <w:rFonts w:ascii="Times New Roman" w:hAnsi="Times New Roman"/>
                <w:sz w:val="20"/>
                <w:szCs w:val="20"/>
              </w:rPr>
              <w:t xml:space="preserve"> Комитета по тарифной политике Новгородской области от </w:t>
            </w:r>
            <w:r>
              <w:rPr>
                <w:rFonts w:ascii="Times New Roman" w:hAnsi="Times New Roman"/>
                <w:sz w:val="20"/>
                <w:szCs w:val="20"/>
              </w:rPr>
              <w:t>30</w:t>
            </w:r>
            <w:r w:rsidRPr="004739B0">
              <w:rPr>
                <w:rFonts w:ascii="Times New Roman" w:hAnsi="Times New Roman"/>
                <w:sz w:val="20"/>
                <w:szCs w:val="20"/>
              </w:rPr>
              <w:t>.1</w:t>
            </w:r>
            <w:r>
              <w:rPr>
                <w:rFonts w:ascii="Times New Roman" w:hAnsi="Times New Roman"/>
                <w:sz w:val="20"/>
                <w:szCs w:val="20"/>
              </w:rPr>
              <w:t>1</w:t>
            </w:r>
            <w:r w:rsidRPr="004739B0">
              <w:rPr>
                <w:rFonts w:ascii="Times New Roman" w:hAnsi="Times New Roman"/>
                <w:sz w:val="20"/>
                <w:szCs w:val="20"/>
              </w:rPr>
              <w:t>.202</w:t>
            </w:r>
            <w:r>
              <w:rPr>
                <w:rFonts w:ascii="Times New Roman" w:hAnsi="Times New Roman"/>
                <w:sz w:val="20"/>
                <w:szCs w:val="20"/>
              </w:rPr>
              <w:t>3</w:t>
            </w:r>
            <w:r w:rsidRPr="004739B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№</w:t>
            </w:r>
            <w:r w:rsidRPr="004739B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72/1</w:t>
            </w:r>
            <w:r w:rsidRPr="004739B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«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 установлении платы и ставок платы за технологическое присоединение к электрическим сетям территориальных сетевых организаций на территории Новгородской области на 2024 год</w:t>
            </w:r>
            <w:r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</w:tr>
      <w:tr w:rsidR="00850308" w:rsidRPr="00E4661F" w:rsidTr="00E35A96">
        <w:tc>
          <w:tcPr>
            <w:tcW w:w="996" w:type="dxa"/>
            <w:tcBorders>
              <w:bottom w:val="single" w:sz="4" w:space="0" w:color="000000"/>
            </w:tcBorders>
          </w:tcPr>
          <w:p w:rsidR="00850308" w:rsidRPr="00E4661F" w:rsidRDefault="00850308" w:rsidP="00850308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2.4.6</w:t>
            </w:r>
          </w:p>
        </w:tc>
        <w:tc>
          <w:tcPr>
            <w:tcW w:w="4308" w:type="dxa"/>
            <w:tcBorders>
              <w:bottom w:val="single" w:sz="4" w:space="0" w:color="000000"/>
            </w:tcBorders>
          </w:tcPr>
          <w:p w:rsidR="00850308" w:rsidRPr="00E4661F" w:rsidRDefault="00850308" w:rsidP="00850308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Стоимость услуг по передаче электроэнергии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(руб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/кВт*ч без НДС)</w:t>
            </w:r>
          </w:p>
        </w:tc>
        <w:tc>
          <w:tcPr>
            <w:tcW w:w="5464" w:type="dxa"/>
            <w:tcBorders>
              <w:bottom w:val="single" w:sz="4" w:space="0" w:color="000000"/>
            </w:tcBorders>
          </w:tcPr>
          <w:p w:rsidR="00850308" w:rsidRPr="002410D3" w:rsidRDefault="00850308" w:rsidP="00850308">
            <w:pPr>
              <w:autoSpaceDE w:val="0"/>
              <w:autoSpaceDN w:val="0"/>
              <w:adjustRightInd w:val="0"/>
              <w:spacing w:after="0" w:line="180" w:lineRule="exact"/>
              <w:rPr>
                <w:rFonts w:ascii="Times New Roman" w:hAnsi="Times New Roman"/>
                <w:color w:val="000000"/>
                <w:sz w:val="20"/>
                <w:szCs w:val="20"/>
                <w:highlight w:val="yellow"/>
              </w:rPr>
            </w:pPr>
            <w:r w:rsidRPr="00CD7A56">
              <w:rPr>
                <w:rFonts w:ascii="Times New Roman" w:hAnsi="Times New Roman"/>
                <w:i/>
                <w:sz w:val="20"/>
                <w:szCs w:val="20"/>
              </w:rPr>
              <w:t>стоимость услуг по передаче электроэнергии</w:t>
            </w:r>
            <w:r w:rsidRPr="00CD7A56">
              <w:rPr>
                <w:rFonts w:ascii="Times New Roman" w:hAnsi="Times New Roman"/>
                <w:sz w:val="20"/>
                <w:szCs w:val="20"/>
              </w:rPr>
              <w:t xml:space="preserve"> согласно постановлению Комитета по тарифной политике Новгородской области от </w:t>
            </w:r>
            <w:r w:rsidRPr="00CD7A56">
              <w:rPr>
                <w:rFonts w:ascii="Times New Roman" w:hAnsi="Times New Roman"/>
                <w:sz w:val="20"/>
                <w:szCs w:val="20"/>
                <w:lang w:eastAsia="ru-RU"/>
              </w:rPr>
              <w:t>2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5</w:t>
            </w:r>
            <w:r w:rsidRPr="00CD7A56">
              <w:rPr>
                <w:rFonts w:ascii="Times New Roman" w:hAnsi="Times New Roman"/>
                <w:sz w:val="20"/>
                <w:szCs w:val="20"/>
                <w:lang w:eastAsia="ru-RU"/>
              </w:rPr>
              <w:t>.1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  <w:r w:rsidRPr="00CD7A56">
              <w:rPr>
                <w:rFonts w:ascii="Times New Roman" w:hAnsi="Times New Roman"/>
                <w:sz w:val="20"/>
                <w:szCs w:val="20"/>
                <w:lang w:eastAsia="ru-RU"/>
              </w:rPr>
              <w:t>.202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</w:t>
            </w:r>
            <w:r w:rsidRPr="00CD7A56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№ 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6</w:t>
            </w:r>
            <w:r w:rsidRPr="00CD7A56">
              <w:rPr>
                <w:rFonts w:ascii="Times New Roman" w:hAnsi="Times New Roman"/>
                <w:sz w:val="20"/>
                <w:szCs w:val="20"/>
                <w:lang w:eastAsia="ru-RU"/>
              </w:rPr>
              <w:t>8/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19</w:t>
            </w:r>
            <w:r w:rsidRPr="00CD7A56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«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 единых (котловых) тарифах на услуги по передаче электрической энергии по сетям Новгородской области</w:t>
            </w:r>
            <w:r w:rsidRPr="00CD7A56">
              <w:rPr>
                <w:rFonts w:ascii="Times New Roman" w:hAnsi="Times New Roman"/>
                <w:sz w:val="20"/>
                <w:szCs w:val="20"/>
                <w:lang w:eastAsia="ru-RU"/>
              </w:rPr>
              <w:t>»</w:t>
            </w:r>
          </w:p>
        </w:tc>
      </w:tr>
      <w:tr w:rsidR="00243FC6" w:rsidRPr="00E4661F" w:rsidTr="00E35A96">
        <w:tc>
          <w:tcPr>
            <w:tcW w:w="996" w:type="dxa"/>
            <w:shd w:val="clear" w:color="auto" w:fill="D9D9D9"/>
          </w:tcPr>
          <w:p w:rsidR="00243FC6" w:rsidRPr="00E4661F" w:rsidRDefault="00243FC6" w:rsidP="00243FC6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b/>
                <w:iCs/>
                <w:sz w:val="24"/>
                <w:szCs w:val="24"/>
              </w:rPr>
              <w:t>2.5</w:t>
            </w:r>
          </w:p>
        </w:tc>
        <w:tc>
          <w:tcPr>
            <w:tcW w:w="9772" w:type="dxa"/>
            <w:gridSpan w:val="2"/>
            <w:shd w:val="clear" w:color="auto" w:fill="D9D9D9"/>
          </w:tcPr>
          <w:p w:rsidR="00243FC6" w:rsidRPr="00E4661F" w:rsidRDefault="00243FC6" w:rsidP="00243FC6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Газообеспечение </w:t>
            </w:r>
            <w:r w:rsidRPr="00E4661F">
              <w:rPr>
                <w:rFonts w:ascii="Times New Roman" w:hAnsi="Times New Roman"/>
                <w:b/>
                <w:bCs/>
                <w:sz w:val="24"/>
                <w:szCs w:val="24"/>
              </w:rPr>
              <w:t>площадки</w:t>
            </w:r>
          </w:p>
        </w:tc>
      </w:tr>
      <w:tr w:rsidR="00243FC6" w:rsidRPr="00E4661F" w:rsidTr="00E35A96">
        <w:tc>
          <w:tcPr>
            <w:tcW w:w="996" w:type="dxa"/>
          </w:tcPr>
          <w:p w:rsidR="00243FC6" w:rsidRPr="00E4661F" w:rsidRDefault="00243FC6" w:rsidP="00243FC6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2.5.1</w:t>
            </w:r>
          </w:p>
        </w:tc>
        <w:tc>
          <w:tcPr>
            <w:tcW w:w="4308" w:type="dxa"/>
          </w:tcPr>
          <w:p w:rsidR="00243FC6" w:rsidRPr="00E4661F" w:rsidRDefault="00243FC6" w:rsidP="00243FC6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Мощность по газу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(кбм/ч)</w:t>
            </w:r>
          </w:p>
        </w:tc>
        <w:tc>
          <w:tcPr>
            <w:tcW w:w="5464" w:type="dxa"/>
          </w:tcPr>
          <w:p w:rsidR="00243FC6" w:rsidRPr="00E611BC" w:rsidRDefault="00243FC6" w:rsidP="00E611BC">
            <w:pPr>
              <w:spacing w:after="0" w:line="180" w:lineRule="exac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611BC">
              <w:rPr>
                <w:rFonts w:ascii="Times New Roman" w:hAnsi="Times New Roman"/>
                <w:color w:val="000000"/>
                <w:sz w:val="20"/>
                <w:szCs w:val="20"/>
              </w:rPr>
              <w:t>есть</w:t>
            </w:r>
          </w:p>
        </w:tc>
      </w:tr>
      <w:tr w:rsidR="00243FC6" w:rsidRPr="00E4661F" w:rsidTr="00E35A96">
        <w:tc>
          <w:tcPr>
            <w:tcW w:w="996" w:type="dxa"/>
            <w:tcBorders>
              <w:bottom w:val="single" w:sz="4" w:space="0" w:color="000000"/>
            </w:tcBorders>
          </w:tcPr>
          <w:p w:rsidR="00243FC6" w:rsidRPr="00E4661F" w:rsidRDefault="00243FC6" w:rsidP="00243FC6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2.5.2</w:t>
            </w:r>
          </w:p>
        </w:tc>
        <w:tc>
          <w:tcPr>
            <w:tcW w:w="4308" w:type="dxa"/>
            <w:tcBorders>
              <w:bottom w:val="single" w:sz="4" w:space="0" w:color="000000"/>
            </w:tcBorders>
          </w:tcPr>
          <w:p w:rsidR="00243FC6" w:rsidRPr="00E4661F" w:rsidRDefault="00243FC6" w:rsidP="00243FC6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Свободная мощность по газу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(кбм/ч)</w:t>
            </w:r>
          </w:p>
        </w:tc>
        <w:tc>
          <w:tcPr>
            <w:tcW w:w="5464" w:type="dxa"/>
            <w:tcBorders>
              <w:bottom w:val="single" w:sz="4" w:space="0" w:color="000000"/>
            </w:tcBorders>
          </w:tcPr>
          <w:p w:rsidR="00243FC6" w:rsidRPr="00E611BC" w:rsidRDefault="00243FC6" w:rsidP="00E611BC">
            <w:pPr>
              <w:spacing w:after="0" w:line="180" w:lineRule="exac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243FC6" w:rsidRPr="00E4661F" w:rsidTr="00E35A96">
        <w:tc>
          <w:tcPr>
            <w:tcW w:w="996" w:type="dxa"/>
            <w:tcBorders>
              <w:bottom w:val="single" w:sz="4" w:space="0" w:color="000000"/>
            </w:tcBorders>
          </w:tcPr>
          <w:p w:rsidR="00243FC6" w:rsidRPr="00E4661F" w:rsidRDefault="00243FC6" w:rsidP="00243FC6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lastRenderedPageBreak/>
              <w:t>2.5.3</w:t>
            </w:r>
          </w:p>
        </w:tc>
        <w:tc>
          <w:tcPr>
            <w:tcW w:w="4308" w:type="dxa"/>
            <w:tcBorders>
              <w:bottom w:val="single" w:sz="4" w:space="0" w:color="000000"/>
            </w:tcBorders>
          </w:tcPr>
          <w:p w:rsidR="00243FC6" w:rsidRPr="00E4661F" w:rsidRDefault="00243FC6" w:rsidP="00243FC6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Источник(и) газообеспечения, с указанием количества и мощности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(кбм/ч)</w:t>
            </w:r>
          </w:p>
        </w:tc>
        <w:tc>
          <w:tcPr>
            <w:tcW w:w="5464" w:type="dxa"/>
            <w:tcBorders>
              <w:bottom w:val="single" w:sz="4" w:space="0" w:color="000000"/>
            </w:tcBorders>
          </w:tcPr>
          <w:p w:rsidR="00243FC6" w:rsidRPr="00E611BC" w:rsidRDefault="00243FC6" w:rsidP="00E611BC">
            <w:pPr>
              <w:spacing w:after="0" w:line="180" w:lineRule="exact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850308" w:rsidRPr="00E4661F" w:rsidTr="00E35A96">
        <w:tc>
          <w:tcPr>
            <w:tcW w:w="996" w:type="dxa"/>
            <w:tcBorders>
              <w:bottom w:val="single" w:sz="4" w:space="0" w:color="000000"/>
            </w:tcBorders>
          </w:tcPr>
          <w:p w:rsidR="00850308" w:rsidRPr="00E4661F" w:rsidRDefault="00850308" w:rsidP="00850308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2.5.4</w:t>
            </w:r>
          </w:p>
        </w:tc>
        <w:tc>
          <w:tcPr>
            <w:tcW w:w="4308" w:type="dxa"/>
            <w:tcBorders>
              <w:bottom w:val="single" w:sz="4" w:space="0" w:color="000000"/>
            </w:tcBorders>
          </w:tcPr>
          <w:p w:rsidR="00850308" w:rsidRPr="00E4661F" w:rsidRDefault="00850308" w:rsidP="00850308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Стоимость газа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(руб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/кбм без НДС)</w:t>
            </w:r>
          </w:p>
        </w:tc>
        <w:tc>
          <w:tcPr>
            <w:tcW w:w="5464" w:type="dxa"/>
            <w:tcBorders>
              <w:bottom w:val="single" w:sz="4" w:space="0" w:color="000000"/>
            </w:tcBorders>
          </w:tcPr>
          <w:p w:rsidR="00B05D9C" w:rsidRPr="00E7608F" w:rsidRDefault="00B05D9C" w:rsidP="00B05D9C">
            <w:pPr>
              <w:pStyle w:val="af"/>
              <w:spacing w:before="0" w:beforeAutospacing="0" w:after="0" w:afterAutospacing="0" w:line="200" w:lineRule="exact"/>
              <w:jc w:val="both"/>
              <w:rPr>
                <w:sz w:val="20"/>
                <w:szCs w:val="20"/>
              </w:rPr>
            </w:pPr>
            <w:r w:rsidRPr="00E7608F">
              <w:rPr>
                <w:rFonts w:eastAsia="Calibri"/>
                <w:i/>
                <w:sz w:val="20"/>
                <w:szCs w:val="20"/>
                <w:lang w:eastAsia="en-US"/>
              </w:rPr>
              <w:t>Оптовые цены на газ</w:t>
            </w:r>
            <w:r>
              <w:rPr>
                <w:rFonts w:eastAsia="Calibri"/>
                <w:sz w:val="20"/>
                <w:szCs w:val="20"/>
                <w:lang w:eastAsia="en-US"/>
              </w:rPr>
              <w:t xml:space="preserve"> </w:t>
            </w:r>
            <w:r w:rsidRPr="003767BC">
              <w:rPr>
                <w:sz w:val="20"/>
                <w:szCs w:val="20"/>
              </w:rPr>
              <w:t>для Новгородской области</w:t>
            </w:r>
            <w:r w:rsidRPr="003767BC">
              <w:rPr>
                <w:rFonts w:eastAsia="Calibri"/>
                <w:sz w:val="20"/>
                <w:szCs w:val="20"/>
                <w:lang w:eastAsia="en-US"/>
              </w:rPr>
              <w:t xml:space="preserve"> в соответствии с Приказ</w:t>
            </w:r>
            <w:r>
              <w:rPr>
                <w:rFonts w:eastAsia="Calibri"/>
                <w:sz w:val="20"/>
                <w:szCs w:val="20"/>
                <w:lang w:eastAsia="en-US"/>
              </w:rPr>
              <w:t>ом</w:t>
            </w:r>
            <w:r w:rsidRPr="003767BC">
              <w:rPr>
                <w:rFonts w:eastAsia="Calibri"/>
                <w:sz w:val="20"/>
                <w:szCs w:val="20"/>
                <w:lang w:eastAsia="en-US"/>
              </w:rPr>
              <w:t xml:space="preserve"> ФАС России от 28.11.2023 </w:t>
            </w:r>
            <w:r>
              <w:rPr>
                <w:rFonts w:eastAsia="Calibri"/>
                <w:sz w:val="20"/>
                <w:szCs w:val="20"/>
                <w:lang w:eastAsia="en-US"/>
              </w:rPr>
              <w:t>№</w:t>
            </w:r>
            <w:r w:rsidRPr="003767BC">
              <w:rPr>
                <w:rFonts w:eastAsia="Calibri"/>
                <w:sz w:val="20"/>
                <w:szCs w:val="20"/>
                <w:lang w:eastAsia="en-US"/>
              </w:rPr>
              <w:t xml:space="preserve"> 905/23</w:t>
            </w:r>
            <w:r>
              <w:rPr>
                <w:rFonts w:eastAsia="Calibri"/>
                <w:sz w:val="20"/>
                <w:szCs w:val="20"/>
                <w:lang w:eastAsia="en-US"/>
              </w:rPr>
              <w:t xml:space="preserve"> «</w:t>
            </w:r>
            <w:r w:rsidRPr="003767BC">
              <w:rPr>
                <w:rFonts w:eastAsia="Calibri"/>
                <w:sz w:val="20"/>
                <w:szCs w:val="20"/>
                <w:lang w:eastAsia="en-US"/>
              </w:rPr>
              <w:t xml:space="preserve">Об утверждении оптовых цен на газ, используемых в качестве предельных минимальных и предельных максимальных уровней оптовых цен на газ, добываемый ПАО </w:t>
            </w:r>
            <w:r>
              <w:rPr>
                <w:rFonts w:eastAsia="Calibri"/>
                <w:sz w:val="20"/>
                <w:szCs w:val="20"/>
                <w:lang w:eastAsia="en-US"/>
              </w:rPr>
              <w:t>«</w:t>
            </w:r>
            <w:r w:rsidRPr="003767BC">
              <w:rPr>
                <w:rFonts w:eastAsia="Calibri"/>
                <w:sz w:val="20"/>
                <w:szCs w:val="20"/>
                <w:lang w:eastAsia="en-US"/>
              </w:rPr>
              <w:t>Газпром</w:t>
            </w:r>
            <w:r>
              <w:rPr>
                <w:rFonts w:eastAsia="Calibri"/>
                <w:sz w:val="20"/>
                <w:szCs w:val="20"/>
                <w:lang w:eastAsia="en-US"/>
              </w:rPr>
              <w:t>»</w:t>
            </w:r>
            <w:r w:rsidRPr="003767BC">
              <w:rPr>
                <w:rFonts w:eastAsia="Calibri"/>
                <w:sz w:val="20"/>
                <w:szCs w:val="20"/>
                <w:lang w:eastAsia="en-US"/>
              </w:rPr>
              <w:t xml:space="preserve"> и его аффилированными лицами, реализуемый потребителям РФ, указанным в п</w:t>
            </w:r>
            <w:r>
              <w:rPr>
                <w:rFonts w:eastAsia="Calibri"/>
                <w:sz w:val="20"/>
                <w:szCs w:val="20"/>
                <w:lang w:eastAsia="en-US"/>
              </w:rPr>
              <w:t>.</w:t>
            </w:r>
            <w:r w:rsidRPr="003767BC">
              <w:rPr>
                <w:rFonts w:eastAsia="Calibri"/>
                <w:sz w:val="20"/>
                <w:szCs w:val="20"/>
                <w:lang w:eastAsia="en-US"/>
              </w:rPr>
              <w:t>15.1 Основных положений формирования и гос</w:t>
            </w:r>
            <w:r>
              <w:rPr>
                <w:rFonts w:eastAsia="Calibri"/>
                <w:sz w:val="20"/>
                <w:szCs w:val="20"/>
                <w:lang w:eastAsia="en-US"/>
              </w:rPr>
              <w:t xml:space="preserve">. </w:t>
            </w:r>
            <w:r w:rsidRPr="003767BC">
              <w:rPr>
                <w:rFonts w:eastAsia="Calibri"/>
                <w:sz w:val="20"/>
                <w:szCs w:val="20"/>
                <w:lang w:eastAsia="en-US"/>
              </w:rPr>
              <w:t xml:space="preserve">регулирования цен на газ, тарифов на услуги по его транспортировке, платы за техприсоединение газоиспользующего оборудования к газораспределительным сетям на территории РФ и платы за техприсоединение к магистральным газопроводам строящихся и реконструируемых газопроводов, предназначенных для транспортировки газа от магистральных газопроводов до объектов капитального строительства, и газопроводов, предназначенных для транспортировки газа от месторождений природного газа до </w:t>
            </w:r>
            <w:r w:rsidRPr="00E7608F">
              <w:rPr>
                <w:rFonts w:eastAsia="Calibri"/>
                <w:sz w:val="20"/>
                <w:szCs w:val="20"/>
                <w:lang w:eastAsia="en-US"/>
              </w:rPr>
              <w:t>магистрального газопровода, утверждённых постановлением Правительства РФ от 29.12.2000 № 1021»</w:t>
            </w:r>
            <w:r w:rsidRPr="00E7608F">
              <w:rPr>
                <w:sz w:val="20"/>
                <w:szCs w:val="20"/>
              </w:rPr>
              <w:t>:</w:t>
            </w:r>
          </w:p>
          <w:p w:rsidR="00B05D9C" w:rsidRPr="00B17108" w:rsidRDefault="00B05D9C" w:rsidP="00B05D9C">
            <w:pPr>
              <w:spacing w:after="0" w:line="200" w:lineRule="exact"/>
              <w:rPr>
                <w:rFonts w:ascii="Times New Roman" w:hAnsi="Times New Roman"/>
                <w:i/>
                <w:sz w:val="20"/>
                <w:szCs w:val="20"/>
              </w:rPr>
            </w:pPr>
            <w:r w:rsidRPr="00B17108">
              <w:rPr>
                <w:rFonts w:ascii="Times New Roman" w:hAnsi="Times New Roman"/>
                <w:i/>
                <w:sz w:val="20"/>
                <w:szCs w:val="20"/>
                <w:u w:val="single"/>
              </w:rPr>
              <w:t>с 01.12.2023 г.</w:t>
            </w:r>
            <w:r w:rsidRPr="00B17108">
              <w:rPr>
                <w:rFonts w:ascii="Times New Roman" w:hAnsi="Times New Roman"/>
                <w:i/>
                <w:sz w:val="20"/>
                <w:szCs w:val="20"/>
              </w:rPr>
              <w:t>:</w:t>
            </w:r>
          </w:p>
          <w:p w:rsidR="00B05D9C" w:rsidRPr="006F76AB" w:rsidRDefault="00B05D9C" w:rsidP="00B05D9C">
            <w:pPr>
              <w:spacing w:after="0" w:line="200" w:lineRule="exac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  <w:r w:rsidRPr="00E760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6F76AB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предельн</w:t>
            </w:r>
            <w:r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ый</w:t>
            </w:r>
            <w:r w:rsidRPr="006F76AB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 xml:space="preserve"> минимальн</w:t>
            </w:r>
            <w:r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ый</w:t>
            </w:r>
            <w:r w:rsidRPr="006F76AB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 xml:space="preserve"> уров</w:t>
            </w:r>
            <w:r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е</w:t>
            </w:r>
            <w:r w:rsidRPr="006F76AB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н</w:t>
            </w:r>
            <w:r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ь</w:t>
            </w:r>
            <w:r w:rsidRPr="006F76AB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 xml:space="preserve"> оптовых цен на газ</w:t>
            </w:r>
            <w:r w:rsidRPr="006F76A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(без НДС):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6 111,0</w:t>
            </w:r>
            <w:r w:rsidRPr="006F76A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руб./1000 м</w:t>
            </w:r>
            <w:r w:rsidRPr="006F76AB">
              <w:rPr>
                <w:rFonts w:ascii="Times New Roman" w:eastAsia="Times New Roman" w:hAnsi="Times New Roman"/>
                <w:sz w:val="20"/>
                <w:szCs w:val="20"/>
                <w:vertAlign w:val="superscript"/>
                <w:lang w:eastAsia="ru-RU"/>
              </w:rPr>
              <w:t>3</w:t>
            </w:r>
            <w:r w:rsidRPr="006F76A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;</w:t>
            </w:r>
          </w:p>
          <w:p w:rsidR="00B05D9C" w:rsidRDefault="00B05D9C" w:rsidP="00B05D9C">
            <w:pPr>
              <w:spacing w:after="0" w:line="200" w:lineRule="exac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F76A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- </w:t>
            </w:r>
            <w:r w:rsidRPr="006F76AB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предельн</w:t>
            </w:r>
            <w:r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ый</w:t>
            </w:r>
            <w:r w:rsidRPr="006F76AB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 xml:space="preserve"> максимальн</w:t>
            </w:r>
            <w:r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ый</w:t>
            </w:r>
            <w:r w:rsidRPr="006F76AB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 xml:space="preserve"> уров</w:t>
            </w:r>
            <w:r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е</w:t>
            </w:r>
            <w:r w:rsidRPr="006F76AB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н</w:t>
            </w:r>
            <w:r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ь</w:t>
            </w:r>
            <w:r w:rsidRPr="006F76AB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 xml:space="preserve"> оптовых цен на газ</w:t>
            </w:r>
            <w:r w:rsidRPr="006F76A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(без НДС):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6 224,0</w:t>
            </w:r>
            <w:r w:rsidRPr="006F76A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руб./1000 м</w:t>
            </w:r>
            <w:r w:rsidRPr="006F76AB">
              <w:rPr>
                <w:rFonts w:ascii="Times New Roman" w:eastAsia="Times New Roman" w:hAnsi="Times New Roman"/>
                <w:sz w:val="20"/>
                <w:szCs w:val="20"/>
                <w:vertAlign w:val="superscript"/>
                <w:lang w:eastAsia="ru-RU"/>
              </w:rPr>
              <w:t>3</w:t>
            </w:r>
            <w:r w:rsidRPr="006F76A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;</w:t>
            </w:r>
          </w:p>
          <w:p w:rsidR="00B05D9C" w:rsidRPr="00B17108" w:rsidRDefault="00B05D9C" w:rsidP="00B05D9C">
            <w:pPr>
              <w:spacing w:after="0" w:line="200" w:lineRule="exact"/>
              <w:rPr>
                <w:rFonts w:ascii="Times New Roman" w:hAnsi="Times New Roman"/>
                <w:i/>
                <w:sz w:val="20"/>
                <w:szCs w:val="20"/>
              </w:rPr>
            </w:pPr>
            <w:r w:rsidRPr="00B17108">
              <w:rPr>
                <w:rFonts w:ascii="Times New Roman" w:hAnsi="Times New Roman"/>
                <w:i/>
                <w:sz w:val="20"/>
                <w:szCs w:val="20"/>
                <w:u w:val="single"/>
              </w:rPr>
              <w:t>с 01.07.2024 г.</w:t>
            </w:r>
            <w:r w:rsidRPr="00B17108">
              <w:rPr>
                <w:rFonts w:ascii="Times New Roman" w:hAnsi="Times New Roman"/>
                <w:i/>
                <w:sz w:val="20"/>
                <w:szCs w:val="20"/>
              </w:rPr>
              <w:t>:</w:t>
            </w:r>
          </w:p>
          <w:p w:rsidR="00B05D9C" w:rsidRPr="006F76AB" w:rsidRDefault="00B05D9C" w:rsidP="00B05D9C">
            <w:pPr>
              <w:spacing w:after="0" w:line="200" w:lineRule="exac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  <w:r w:rsidRPr="00E7608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6F76AB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предельн</w:t>
            </w:r>
            <w:r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ый</w:t>
            </w:r>
            <w:r w:rsidRPr="006F76AB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 xml:space="preserve"> минимальн</w:t>
            </w:r>
            <w:r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ый</w:t>
            </w:r>
            <w:r w:rsidRPr="006F76AB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 xml:space="preserve"> уров</w:t>
            </w:r>
            <w:r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е</w:t>
            </w:r>
            <w:r w:rsidRPr="006F76AB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н</w:t>
            </w:r>
            <w:r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ь</w:t>
            </w:r>
            <w:r w:rsidRPr="006F76AB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 xml:space="preserve"> оптовых цен на газ</w:t>
            </w:r>
            <w:r w:rsidRPr="006F76A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(без НДС):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6 795,0</w:t>
            </w:r>
            <w:r w:rsidRPr="006F76A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руб./1000 м</w:t>
            </w:r>
            <w:r w:rsidRPr="006F76AB">
              <w:rPr>
                <w:rFonts w:ascii="Times New Roman" w:eastAsia="Times New Roman" w:hAnsi="Times New Roman"/>
                <w:sz w:val="20"/>
                <w:szCs w:val="20"/>
                <w:vertAlign w:val="superscript"/>
                <w:lang w:eastAsia="ru-RU"/>
              </w:rPr>
              <w:t>3</w:t>
            </w:r>
            <w:r w:rsidRPr="006F76A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;</w:t>
            </w:r>
          </w:p>
          <w:p w:rsidR="00B05D9C" w:rsidRDefault="00B05D9C" w:rsidP="00B05D9C">
            <w:pPr>
              <w:spacing w:after="0" w:line="200" w:lineRule="exac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6F76A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- </w:t>
            </w:r>
            <w:r w:rsidRPr="006F76AB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предельн</w:t>
            </w:r>
            <w:r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ый</w:t>
            </w:r>
            <w:r w:rsidRPr="006F76AB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 xml:space="preserve"> максимальн</w:t>
            </w:r>
            <w:r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ый</w:t>
            </w:r>
            <w:r w:rsidRPr="006F76AB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 xml:space="preserve"> уров</w:t>
            </w:r>
            <w:r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е</w:t>
            </w:r>
            <w:r w:rsidRPr="006F76AB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н</w:t>
            </w:r>
            <w:r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ь</w:t>
            </w:r>
            <w:r w:rsidRPr="006F76AB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 xml:space="preserve"> оптовых цен на газ</w:t>
            </w:r>
            <w:r w:rsidRPr="006F76A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(без НДС):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6 921,0</w:t>
            </w:r>
            <w:r w:rsidRPr="006F76A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руб./1000 м</w:t>
            </w:r>
            <w:r w:rsidRPr="006F76AB">
              <w:rPr>
                <w:rFonts w:ascii="Times New Roman" w:eastAsia="Times New Roman" w:hAnsi="Times New Roman"/>
                <w:sz w:val="20"/>
                <w:szCs w:val="20"/>
                <w:vertAlign w:val="superscript"/>
                <w:lang w:eastAsia="ru-RU"/>
              </w:rPr>
              <w:t>3</w:t>
            </w:r>
            <w:r w:rsidRPr="006F76AB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;</w:t>
            </w:r>
          </w:p>
          <w:p w:rsidR="00B05D9C" w:rsidRPr="006F2389" w:rsidRDefault="00B05D9C" w:rsidP="00B05D9C">
            <w:pPr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iCs/>
                <w:sz w:val="20"/>
                <w:szCs w:val="20"/>
              </w:rPr>
            </w:pPr>
            <w:r w:rsidRPr="006F2389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стоимость снабженческо-сбытовых услуг </w:t>
            </w:r>
            <w:r w:rsidRPr="006F2389">
              <w:rPr>
                <w:rFonts w:ascii="Times New Roman" w:hAnsi="Times New Roman"/>
                <w:iCs/>
                <w:sz w:val="20"/>
                <w:szCs w:val="20"/>
              </w:rPr>
              <w:t xml:space="preserve">в зависимости от объёма потребления газа согласно </w:t>
            </w:r>
            <w:proofErr w:type="gramStart"/>
            <w:r>
              <w:rPr>
                <w:rFonts w:ascii="Times New Roman" w:hAnsi="Times New Roman"/>
                <w:iCs/>
                <w:sz w:val="20"/>
                <w:szCs w:val="20"/>
              </w:rPr>
              <w:t>П</w:t>
            </w:r>
            <w:r w:rsidRPr="006F2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риказу</w:t>
            </w:r>
            <w:proofErr w:type="gramEnd"/>
            <w:r w:rsidRPr="006F2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ФАС России от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</w:t>
            </w:r>
            <w:r w:rsidRPr="006F2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.1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</w:t>
            </w:r>
            <w:r w:rsidRPr="006F2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.202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</w:t>
            </w:r>
            <w:r w:rsidRPr="006F2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№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775</w:t>
            </w:r>
            <w:r w:rsidRPr="006F2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/2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</w:t>
            </w:r>
            <w:r w:rsidRPr="006F2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«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 утверждении размера платы за снабженческо-сбытовые услуги, оказываемые потребителям поставщиками газа</w:t>
            </w:r>
            <w:r w:rsidRPr="006F238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»;</w:t>
            </w:r>
          </w:p>
          <w:p w:rsidR="00850308" w:rsidRPr="00F82519" w:rsidRDefault="00B05D9C" w:rsidP="00B05D9C">
            <w:pPr>
              <w:autoSpaceDE w:val="0"/>
              <w:autoSpaceDN w:val="0"/>
              <w:adjustRightInd w:val="0"/>
              <w:spacing w:after="0" w:line="180" w:lineRule="exact"/>
              <w:rPr>
                <w:rFonts w:ascii="Times New Roman" w:hAnsi="Times New Roman"/>
                <w:iCs/>
                <w:sz w:val="24"/>
                <w:szCs w:val="24"/>
                <w:highlight w:val="yellow"/>
              </w:rPr>
            </w:pPr>
            <w:r w:rsidRPr="00D5160C">
              <w:rPr>
                <w:rFonts w:ascii="Times New Roman" w:hAnsi="Times New Roman"/>
                <w:i/>
                <w:iCs/>
                <w:sz w:val="20"/>
                <w:szCs w:val="20"/>
              </w:rPr>
              <w:t>стоимость транспортировки газа</w:t>
            </w:r>
            <w:r w:rsidRPr="00D5160C">
              <w:rPr>
                <w:rFonts w:ascii="Times New Roman" w:hAnsi="Times New Roman"/>
                <w:iCs/>
                <w:sz w:val="20"/>
                <w:szCs w:val="20"/>
              </w:rPr>
              <w:t xml:space="preserve"> в зависимости от объёма потребления газа согласно </w:t>
            </w:r>
            <w:r>
              <w:rPr>
                <w:rFonts w:ascii="Times New Roman" w:hAnsi="Times New Roman"/>
                <w:iCs/>
                <w:sz w:val="20"/>
                <w:szCs w:val="20"/>
              </w:rPr>
              <w:t>П</w:t>
            </w:r>
            <w:r w:rsidRPr="00D5160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риказу ФАС России от 1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</w:t>
            </w:r>
            <w:r w:rsidRPr="00D5160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.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</w:t>
            </w:r>
            <w:r w:rsidRPr="00D5160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1.2022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№</w:t>
            </w:r>
            <w:r w:rsidRPr="00D5160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828</w:t>
            </w:r>
            <w:r w:rsidRPr="00D5160C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/22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«Об утверждении тарифов на услуги по транспортировке газа по газораспределительным сетям»</w:t>
            </w:r>
          </w:p>
        </w:tc>
      </w:tr>
      <w:tr w:rsidR="00243FC6" w:rsidRPr="00E4661F" w:rsidTr="00E35A96">
        <w:tc>
          <w:tcPr>
            <w:tcW w:w="996" w:type="dxa"/>
            <w:shd w:val="clear" w:color="auto" w:fill="D9D9D9"/>
          </w:tcPr>
          <w:p w:rsidR="00243FC6" w:rsidRPr="00E4661F" w:rsidRDefault="00243FC6" w:rsidP="00243FC6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b/>
                <w:iCs/>
                <w:sz w:val="24"/>
                <w:szCs w:val="24"/>
              </w:rPr>
              <w:t>2.6</w:t>
            </w:r>
          </w:p>
        </w:tc>
        <w:tc>
          <w:tcPr>
            <w:tcW w:w="9772" w:type="dxa"/>
            <w:gridSpan w:val="2"/>
            <w:shd w:val="clear" w:color="auto" w:fill="D9D9D9"/>
          </w:tcPr>
          <w:p w:rsidR="00243FC6" w:rsidRPr="00E4661F" w:rsidRDefault="00243FC6" w:rsidP="00243FC6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  <w:highlight w:val="red"/>
              </w:rPr>
            </w:pPr>
            <w:r w:rsidRPr="00E4661F"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Тепловая энергия </w:t>
            </w:r>
            <w:r w:rsidRPr="00E4661F">
              <w:rPr>
                <w:rFonts w:ascii="Times New Roman" w:hAnsi="Times New Roman"/>
                <w:b/>
                <w:bCs/>
                <w:sz w:val="24"/>
                <w:szCs w:val="24"/>
              </w:rPr>
              <w:t>на территории площадки</w:t>
            </w:r>
          </w:p>
        </w:tc>
      </w:tr>
      <w:tr w:rsidR="00243FC6" w:rsidRPr="00E4661F" w:rsidTr="00E35A96">
        <w:tc>
          <w:tcPr>
            <w:tcW w:w="996" w:type="dxa"/>
          </w:tcPr>
          <w:p w:rsidR="00243FC6" w:rsidRPr="00E4661F" w:rsidRDefault="00243FC6" w:rsidP="00243FC6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2.6.1</w:t>
            </w:r>
          </w:p>
        </w:tc>
        <w:tc>
          <w:tcPr>
            <w:tcW w:w="4308" w:type="dxa"/>
          </w:tcPr>
          <w:p w:rsidR="00243FC6" w:rsidRPr="00E4661F" w:rsidRDefault="00243FC6" w:rsidP="00243FC6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Мощность тепловой энергии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sz w:val="24"/>
                <w:szCs w:val="24"/>
              </w:rPr>
              <w:t xml:space="preserve"> (Гкал/ч)</w:t>
            </w:r>
          </w:p>
        </w:tc>
        <w:tc>
          <w:tcPr>
            <w:tcW w:w="5464" w:type="dxa"/>
          </w:tcPr>
          <w:p w:rsidR="00243FC6" w:rsidRPr="00227289" w:rsidRDefault="00243FC6" w:rsidP="00227289">
            <w:pPr>
              <w:spacing w:after="0" w:line="180" w:lineRule="exact"/>
              <w:rPr>
                <w:rFonts w:ascii="Times New Roman" w:hAnsi="Times New Roman"/>
                <w:sz w:val="20"/>
                <w:szCs w:val="20"/>
              </w:rPr>
            </w:pPr>
            <w:r w:rsidRPr="00227289">
              <w:rPr>
                <w:rFonts w:ascii="Times New Roman" w:hAnsi="Times New Roman"/>
                <w:sz w:val="20"/>
                <w:szCs w:val="20"/>
              </w:rPr>
              <w:t>есть,</w:t>
            </w:r>
          </w:p>
          <w:p w:rsidR="00243FC6" w:rsidRPr="00227289" w:rsidRDefault="00243FC6" w:rsidP="00227289">
            <w:pPr>
              <w:spacing w:after="0" w:line="180" w:lineRule="exact"/>
              <w:rPr>
                <w:rFonts w:ascii="Times New Roman" w:hAnsi="Times New Roman"/>
                <w:sz w:val="20"/>
                <w:szCs w:val="20"/>
              </w:rPr>
            </w:pPr>
            <w:r w:rsidRPr="00227289">
              <w:rPr>
                <w:rFonts w:ascii="Times New Roman" w:hAnsi="Times New Roman"/>
                <w:sz w:val="20"/>
                <w:szCs w:val="20"/>
              </w:rPr>
              <w:t>собственная котельная</w:t>
            </w:r>
          </w:p>
        </w:tc>
      </w:tr>
      <w:tr w:rsidR="00243FC6" w:rsidRPr="00E4661F" w:rsidTr="00E35A96">
        <w:tc>
          <w:tcPr>
            <w:tcW w:w="996" w:type="dxa"/>
          </w:tcPr>
          <w:p w:rsidR="00243FC6" w:rsidRPr="00E4661F" w:rsidRDefault="00243FC6" w:rsidP="00243FC6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2.6.2</w:t>
            </w:r>
          </w:p>
        </w:tc>
        <w:tc>
          <w:tcPr>
            <w:tcW w:w="4308" w:type="dxa"/>
          </w:tcPr>
          <w:p w:rsidR="00243FC6" w:rsidRPr="00E4661F" w:rsidRDefault="00243FC6" w:rsidP="00243FC6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Свободная мощность тепловой энергии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sz w:val="24"/>
                <w:szCs w:val="24"/>
              </w:rPr>
              <w:t xml:space="preserve"> (Гкал/ч)</w:t>
            </w:r>
          </w:p>
        </w:tc>
        <w:tc>
          <w:tcPr>
            <w:tcW w:w="5464" w:type="dxa"/>
          </w:tcPr>
          <w:p w:rsidR="00243FC6" w:rsidRPr="00227289" w:rsidRDefault="00243FC6" w:rsidP="00227289">
            <w:pPr>
              <w:spacing w:after="0" w:line="180" w:lineRule="exac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43FC6" w:rsidRPr="00E4661F" w:rsidTr="00E35A96">
        <w:tc>
          <w:tcPr>
            <w:tcW w:w="996" w:type="dxa"/>
          </w:tcPr>
          <w:p w:rsidR="00243FC6" w:rsidRPr="00E4661F" w:rsidRDefault="00243FC6" w:rsidP="00243FC6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2.6.3</w:t>
            </w:r>
          </w:p>
        </w:tc>
        <w:tc>
          <w:tcPr>
            <w:tcW w:w="4308" w:type="dxa"/>
          </w:tcPr>
          <w:p w:rsidR="00243FC6" w:rsidRPr="00E4661F" w:rsidRDefault="00243FC6" w:rsidP="00243FC6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Источник тепловой энергии, с указанием количества и мощности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sz w:val="24"/>
                <w:szCs w:val="24"/>
              </w:rPr>
              <w:t xml:space="preserve"> (Гкал/ч)</w:t>
            </w:r>
          </w:p>
        </w:tc>
        <w:tc>
          <w:tcPr>
            <w:tcW w:w="5464" w:type="dxa"/>
          </w:tcPr>
          <w:p w:rsidR="00243FC6" w:rsidRPr="00227289" w:rsidRDefault="00243FC6" w:rsidP="00227289">
            <w:pPr>
              <w:spacing w:after="0" w:line="180" w:lineRule="exac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43FC6" w:rsidRPr="00E4661F" w:rsidTr="00E35A96">
        <w:tc>
          <w:tcPr>
            <w:tcW w:w="996" w:type="dxa"/>
            <w:tcBorders>
              <w:bottom w:val="single" w:sz="4" w:space="0" w:color="000000"/>
            </w:tcBorders>
          </w:tcPr>
          <w:p w:rsidR="00243FC6" w:rsidRPr="00E4661F" w:rsidRDefault="00243FC6" w:rsidP="00243FC6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2.6.4</w:t>
            </w:r>
          </w:p>
        </w:tc>
        <w:tc>
          <w:tcPr>
            <w:tcW w:w="4308" w:type="dxa"/>
            <w:tcBorders>
              <w:bottom w:val="single" w:sz="4" w:space="0" w:color="000000"/>
            </w:tcBorders>
          </w:tcPr>
          <w:p w:rsidR="00243FC6" w:rsidRPr="00E4661F" w:rsidRDefault="00243FC6" w:rsidP="00243FC6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Стоимость теплоэнергии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sz w:val="24"/>
                <w:szCs w:val="24"/>
              </w:rPr>
              <w:t xml:space="preserve"> (тыс. руб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E4661F">
              <w:rPr>
                <w:rFonts w:ascii="Times New Roman" w:hAnsi="Times New Roman"/>
                <w:sz w:val="24"/>
                <w:szCs w:val="24"/>
              </w:rPr>
              <w:t>/Гкал без НДС)</w:t>
            </w:r>
          </w:p>
        </w:tc>
        <w:tc>
          <w:tcPr>
            <w:tcW w:w="5464" w:type="dxa"/>
            <w:tcBorders>
              <w:bottom w:val="single" w:sz="4" w:space="0" w:color="000000"/>
            </w:tcBorders>
          </w:tcPr>
          <w:p w:rsidR="00243FC6" w:rsidRPr="00227289" w:rsidRDefault="00243FC6" w:rsidP="00227289">
            <w:pPr>
              <w:spacing w:after="0" w:line="180" w:lineRule="exac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43FC6" w:rsidRPr="00E4661F" w:rsidTr="00E35A96">
        <w:tc>
          <w:tcPr>
            <w:tcW w:w="996" w:type="dxa"/>
            <w:shd w:val="clear" w:color="auto" w:fill="D9D9D9"/>
          </w:tcPr>
          <w:p w:rsidR="00243FC6" w:rsidRPr="00E4661F" w:rsidRDefault="00243FC6" w:rsidP="00243FC6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b/>
                <w:iCs/>
                <w:sz w:val="24"/>
                <w:szCs w:val="24"/>
              </w:rPr>
              <w:t>2.7</w:t>
            </w:r>
          </w:p>
        </w:tc>
        <w:tc>
          <w:tcPr>
            <w:tcW w:w="9772" w:type="dxa"/>
            <w:gridSpan w:val="2"/>
            <w:shd w:val="clear" w:color="auto" w:fill="D9D9D9"/>
          </w:tcPr>
          <w:p w:rsidR="00243FC6" w:rsidRPr="00A901BA" w:rsidRDefault="00243FC6" w:rsidP="00243FC6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A901BA">
              <w:rPr>
                <w:rFonts w:ascii="Times New Roman" w:hAnsi="Times New Roman"/>
                <w:b/>
                <w:iCs/>
                <w:sz w:val="24"/>
                <w:szCs w:val="24"/>
              </w:rPr>
              <w:t>Водообеспечение площадки</w:t>
            </w:r>
          </w:p>
        </w:tc>
      </w:tr>
      <w:tr w:rsidR="00243FC6" w:rsidRPr="00E4661F" w:rsidTr="00E35A96">
        <w:tc>
          <w:tcPr>
            <w:tcW w:w="996" w:type="dxa"/>
          </w:tcPr>
          <w:p w:rsidR="00243FC6" w:rsidRPr="00E4661F" w:rsidRDefault="00243FC6" w:rsidP="00243FC6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2.7.1</w:t>
            </w:r>
          </w:p>
        </w:tc>
        <w:tc>
          <w:tcPr>
            <w:tcW w:w="4308" w:type="dxa"/>
          </w:tcPr>
          <w:p w:rsidR="00243FC6" w:rsidRPr="00E4661F" w:rsidRDefault="00243FC6" w:rsidP="00243FC6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Мощность водообеспечения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(кбм/ч)</w:t>
            </w:r>
          </w:p>
        </w:tc>
        <w:tc>
          <w:tcPr>
            <w:tcW w:w="5464" w:type="dxa"/>
          </w:tcPr>
          <w:p w:rsidR="00243FC6" w:rsidRPr="00227289" w:rsidRDefault="00243FC6" w:rsidP="00227289">
            <w:pPr>
              <w:spacing w:after="0" w:line="180" w:lineRule="exact"/>
              <w:rPr>
                <w:rFonts w:ascii="Times New Roman" w:hAnsi="Times New Roman"/>
                <w:sz w:val="20"/>
                <w:szCs w:val="20"/>
              </w:rPr>
            </w:pPr>
            <w:r w:rsidRPr="00227289">
              <w:rPr>
                <w:rFonts w:ascii="Times New Roman" w:hAnsi="Times New Roman"/>
                <w:sz w:val="20"/>
                <w:szCs w:val="20"/>
              </w:rPr>
              <w:t>есть</w:t>
            </w:r>
          </w:p>
        </w:tc>
      </w:tr>
      <w:tr w:rsidR="00243FC6" w:rsidRPr="00E4661F" w:rsidTr="00E35A96">
        <w:tc>
          <w:tcPr>
            <w:tcW w:w="996" w:type="dxa"/>
          </w:tcPr>
          <w:p w:rsidR="00243FC6" w:rsidRPr="00E4661F" w:rsidRDefault="00243FC6" w:rsidP="00243FC6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2.7.2</w:t>
            </w:r>
          </w:p>
        </w:tc>
        <w:tc>
          <w:tcPr>
            <w:tcW w:w="4308" w:type="dxa"/>
          </w:tcPr>
          <w:p w:rsidR="00243FC6" w:rsidRPr="00E4661F" w:rsidRDefault="00243FC6" w:rsidP="00243FC6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Свободная мощность водообеспечения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(кбм/ч)</w:t>
            </w:r>
          </w:p>
        </w:tc>
        <w:tc>
          <w:tcPr>
            <w:tcW w:w="5464" w:type="dxa"/>
          </w:tcPr>
          <w:p w:rsidR="00243FC6" w:rsidRPr="00227289" w:rsidRDefault="00243FC6" w:rsidP="00227289">
            <w:pPr>
              <w:spacing w:after="0" w:line="180" w:lineRule="exac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43FC6" w:rsidRPr="00E4661F" w:rsidTr="00E35A96">
        <w:tc>
          <w:tcPr>
            <w:tcW w:w="996" w:type="dxa"/>
          </w:tcPr>
          <w:p w:rsidR="00243FC6" w:rsidRPr="00E4661F" w:rsidRDefault="00243FC6" w:rsidP="00243FC6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2.7.3</w:t>
            </w:r>
          </w:p>
        </w:tc>
        <w:tc>
          <w:tcPr>
            <w:tcW w:w="4308" w:type="dxa"/>
          </w:tcPr>
          <w:p w:rsidR="00243FC6" w:rsidRPr="00E4661F" w:rsidRDefault="00243FC6" w:rsidP="00243FC6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Источник водообеспечения,</w:t>
            </w:r>
            <w:r w:rsidRPr="00E4661F">
              <w:rPr>
                <w:rFonts w:ascii="Times New Roman" w:hAnsi="Times New Roman"/>
                <w:sz w:val="24"/>
                <w:szCs w:val="24"/>
              </w:rPr>
              <w:t xml:space="preserve"> с указанием количества и мощности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(кбм/ч)</w:t>
            </w:r>
          </w:p>
        </w:tc>
        <w:tc>
          <w:tcPr>
            <w:tcW w:w="5464" w:type="dxa"/>
          </w:tcPr>
          <w:p w:rsidR="00243FC6" w:rsidRPr="00227289" w:rsidRDefault="00243FC6" w:rsidP="00227289">
            <w:pPr>
              <w:spacing w:after="0" w:line="180" w:lineRule="exact"/>
              <w:rPr>
                <w:rFonts w:ascii="Times New Roman" w:hAnsi="Times New Roman"/>
                <w:sz w:val="20"/>
                <w:szCs w:val="20"/>
                <w:highlight w:val="red"/>
              </w:rPr>
            </w:pPr>
          </w:p>
        </w:tc>
      </w:tr>
      <w:tr w:rsidR="00243FC6" w:rsidRPr="00E4661F" w:rsidTr="00E35A96">
        <w:tc>
          <w:tcPr>
            <w:tcW w:w="996" w:type="dxa"/>
            <w:tcBorders>
              <w:bottom w:val="single" w:sz="4" w:space="0" w:color="000000"/>
            </w:tcBorders>
          </w:tcPr>
          <w:p w:rsidR="00243FC6" w:rsidRPr="00E4661F" w:rsidRDefault="00243FC6" w:rsidP="00243FC6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2.7.4</w:t>
            </w:r>
          </w:p>
        </w:tc>
        <w:tc>
          <w:tcPr>
            <w:tcW w:w="4308" w:type="dxa"/>
            <w:tcBorders>
              <w:bottom w:val="single" w:sz="4" w:space="0" w:color="000000"/>
            </w:tcBorders>
          </w:tcPr>
          <w:p w:rsidR="00243FC6" w:rsidRPr="00E4661F" w:rsidRDefault="00243FC6" w:rsidP="00243FC6">
            <w:pPr>
              <w:spacing w:after="0" w:line="240" w:lineRule="exact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Стоимость водообеспечения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(руб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/кбм без НДС)</w:t>
            </w:r>
          </w:p>
        </w:tc>
        <w:tc>
          <w:tcPr>
            <w:tcW w:w="5464" w:type="dxa"/>
            <w:tcBorders>
              <w:bottom w:val="single" w:sz="4" w:space="0" w:color="000000"/>
            </w:tcBorders>
          </w:tcPr>
          <w:p w:rsidR="00B05D9C" w:rsidRPr="00021065" w:rsidRDefault="00B05D9C" w:rsidP="00B05D9C">
            <w:pPr>
              <w:spacing w:after="0" w:line="180" w:lineRule="exact"/>
              <w:rPr>
                <w:rFonts w:ascii="Times New Roman" w:hAnsi="Times New Roman"/>
                <w:sz w:val="20"/>
                <w:szCs w:val="20"/>
              </w:rPr>
            </w:pPr>
            <w:r w:rsidRPr="0002106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стоимость водообеспечения</w:t>
            </w:r>
            <w:r w:rsidRPr="0002106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согласно постановлению Комитета по тарифной политике Новгородской области от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  <w:r w:rsidRPr="00021065">
              <w:rPr>
                <w:rFonts w:ascii="Times New Roman" w:hAnsi="Times New Roman"/>
                <w:color w:val="000000"/>
                <w:sz w:val="20"/>
                <w:szCs w:val="20"/>
              </w:rPr>
              <w:t>8.1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  <w:r w:rsidRPr="00021065">
              <w:rPr>
                <w:rFonts w:ascii="Times New Roman" w:hAnsi="Times New Roman"/>
                <w:color w:val="000000"/>
                <w:sz w:val="20"/>
                <w:szCs w:val="20"/>
              </w:rPr>
              <w:t>.20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23</w:t>
            </w:r>
            <w:r w:rsidRPr="0002106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№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71/2</w:t>
            </w:r>
            <w:r w:rsidRPr="0002106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«О производственной программе, долгосрочных параметрах регулирования и тарифах в сфере холодного водоснабжения и водоотведения МУП «Боровичский ВОДОКАНАЛ» на 20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24</w:t>
            </w:r>
            <w:r w:rsidRPr="00021065">
              <w:rPr>
                <w:rFonts w:ascii="Times New Roman" w:hAnsi="Times New Roman"/>
                <w:color w:val="000000"/>
                <w:sz w:val="20"/>
                <w:szCs w:val="20"/>
              </w:rPr>
              <w:t>-202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8</w:t>
            </w:r>
            <w:r w:rsidRPr="0002106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гг.»</w:t>
            </w:r>
          </w:p>
          <w:p w:rsidR="00243FC6" w:rsidRPr="002410D3" w:rsidRDefault="00B05D9C" w:rsidP="00B05D9C">
            <w:pPr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  <w:highlight w:val="red"/>
              </w:rPr>
            </w:pPr>
            <w:r w:rsidRPr="00021065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 xml:space="preserve">стоимость подключения </w:t>
            </w:r>
            <w:r w:rsidRPr="00021065"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  <w:t>(технологического присоединения)</w:t>
            </w:r>
            <w:r w:rsidRPr="000210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согласно постановлению Комитета по тарифной политике Новгородской области от </w:t>
            </w:r>
            <w:r w:rsidRPr="00021065">
              <w:rPr>
                <w:rFonts w:ascii="Times New Roman" w:eastAsia="Times New Roman" w:hAnsi="Times New Roman"/>
                <w:iCs/>
                <w:sz w:val="20"/>
                <w:szCs w:val="20"/>
                <w:lang w:eastAsia="ru-RU"/>
              </w:rPr>
              <w:t>2</w:t>
            </w:r>
            <w:r>
              <w:rPr>
                <w:rFonts w:ascii="Times New Roman" w:eastAsia="Times New Roman" w:hAnsi="Times New Roman"/>
                <w:iCs/>
                <w:sz w:val="20"/>
                <w:szCs w:val="20"/>
                <w:lang w:eastAsia="ru-RU"/>
              </w:rPr>
              <w:t>1</w:t>
            </w:r>
            <w:r w:rsidRPr="00021065">
              <w:rPr>
                <w:rFonts w:ascii="Times New Roman" w:eastAsia="Times New Roman" w:hAnsi="Times New Roman"/>
                <w:iCs/>
                <w:sz w:val="20"/>
                <w:szCs w:val="20"/>
                <w:lang w:eastAsia="ru-RU"/>
              </w:rPr>
              <w:t>.12.202</w:t>
            </w:r>
            <w:r>
              <w:rPr>
                <w:rFonts w:ascii="Times New Roman" w:eastAsia="Times New Roman" w:hAnsi="Times New Roman"/>
                <w:iCs/>
                <w:sz w:val="20"/>
                <w:szCs w:val="20"/>
                <w:lang w:eastAsia="ru-RU"/>
              </w:rPr>
              <w:t>3</w:t>
            </w:r>
            <w:r w:rsidRPr="00021065">
              <w:rPr>
                <w:rFonts w:ascii="Times New Roman" w:eastAsia="Times New Roman" w:hAnsi="Times New Roman"/>
                <w:iCs/>
                <w:sz w:val="20"/>
                <w:szCs w:val="20"/>
                <w:lang w:eastAsia="ru-RU"/>
              </w:rPr>
              <w:t xml:space="preserve"> № </w:t>
            </w:r>
            <w:r>
              <w:rPr>
                <w:rFonts w:ascii="Times New Roman" w:eastAsia="Times New Roman" w:hAnsi="Times New Roman"/>
                <w:iCs/>
                <w:sz w:val="20"/>
                <w:szCs w:val="20"/>
                <w:lang w:eastAsia="ru-RU"/>
              </w:rPr>
              <w:t>82/2</w:t>
            </w:r>
            <w:r w:rsidRPr="00021065">
              <w:rPr>
                <w:rFonts w:ascii="Times New Roman" w:eastAsia="Times New Roman" w:hAnsi="Times New Roman"/>
                <w:iCs/>
                <w:sz w:val="20"/>
                <w:szCs w:val="20"/>
                <w:lang w:eastAsia="ru-RU"/>
              </w:rPr>
              <w:t xml:space="preserve"> «</w:t>
            </w:r>
            <w:r w:rsidRPr="000210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 установлении тарифов на подключение (технологическое присоединение) к централизованным системам холодного водоснабжения и водоотведения МУП «Боровичский ВОДОКАНАЛ» на 202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</w:t>
            </w:r>
            <w:r w:rsidRPr="0002106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год</w:t>
            </w:r>
            <w:r w:rsidRPr="00021065">
              <w:rPr>
                <w:rFonts w:ascii="Times New Roman" w:eastAsia="Times New Roman" w:hAnsi="Times New Roman"/>
                <w:iCs/>
                <w:sz w:val="20"/>
                <w:szCs w:val="20"/>
                <w:lang w:eastAsia="ru-RU"/>
              </w:rPr>
              <w:t>»</w:t>
            </w:r>
          </w:p>
        </w:tc>
      </w:tr>
      <w:tr w:rsidR="00243FC6" w:rsidRPr="00E4661F" w:rsidTr="00E35A96">
        <w:tc>
          <w:tcPr>
            <w:tcW w:w="996" w:type="dxa"/>
            <w:shd w:val="clear" w:color="auto" w:fill="D9D9D9"/>
          </w:tcPr>
          <w:p w:rsidR="00243FC6" w:rsidRPr="00E4661F" w:rsidRDefault="00243FC6" w:rsidP="00243FC6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2.8</w:t>
            </w:r>
          </w:p>
        </w:tc>
        <w:tc>
          <w:tcPr>
            <w:tcW w:w="9772" w:type="dxa"/>
            <w:gridSpan w:val="2"/>
            <w:shd w:val="clear" w:color="auto" w:fill="D9D9D9"/>
          </w:tcPr>
          <w:p w:rsidR="00243FC6" w:rsidRPr="00804EA1" w:rsidRDefault="00243FC6" w:rsidP="00243FC6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804EA1">
              <w:rPr>
                <w:rFonts w:ascii="Times New Roman" w:hAnsi="Times New Roman"/>
                <w:b/>
                <w:sz w:val="24"/>
                <w:szCs w:val="24"/>
              </w:rPr>
              <w:t>Очистные сооружения</w:t>
            </w:r>
            <w:r w:rsidRPr="00804EA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04EA1">
              <w:rPr>
                <w:rFonts w:ascii="Times New Roman" w:hAnsi="Times New Roman"/>
                <w:b/>
                <w:sz w:val="24"/>
                <w:szCs w:val="24"/>
              </w:rPr>
              <w:t>на территории площадки</w:t>
            </w:r>
          </w:p>
        </w:tc>
      </w:tr>
      <w:tr w:rsidR="00243FC6" w:rsidRPr="00E4661F" w:rsidTr="00E35A96">
        <w:tc>
          <w:tcPr>
            <w:tcW w:w="996" w:type="dxa"/>
          </w:tcPr>
          <w:p w:rsidR="00243FC6" w:rsidRPr="00E4661F" w:rsidRDefault="00243FC6" w:rsidP="00243FC6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lastRenderedPageBreak/>
              <w:t>2.8.1</w:t>
            </w:r>
          </w:p>
        </w:tc>
        <w:tc>
          <w:tcPr>
            <w:tcW w:w="4308" w:type="dxa"/>
          </w:tcPr>
          <w:p w:rsidR="00243FC6" w:rsidRPr="00E4661F" w:rsidRDefault="00243FC6" w:rsidP="00243FC6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Мощность очистных сооружений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(кбм/ч)</w:t>
            </w:r>
          </w:p>
        </w:tc>
        <w:tc>
          <w:tcPr>
            <w:tcW w:w="5464" w:type="dxa"/>
          </w:tcPr>
          <w:p w:rsidR="00243FC6" w:rsidRPr="00227289" w:rsidRDefault="00243FC6" w:rsidP="00227289">
            <w:pPr>
              <w:spacing w:after="0" w:line="180" w:lineRule="exact"/>
              <w:rPr>
                <w:rFonts w:ascii="Times New Roman" w:hAnsi="Times New Roman"/>
                <w:sz w:val="20"/>
                <w:szCs w:val="20"/>
              </w:rPr>
            </w:pPr>
            <w:r w:rsidRPr="00227289">
              <w:rPr>
                <w:rFonts w:ascii="Times New Roman" w:hAnsi="Times New Roman"/>
                <w:sz w:val="20"/>
                <w:szCs w:val="20"/>
              </w:rPr>
              <w:t>очистных сооружений нет</w:t>
            </w:r>
          </w:p>
          <w:p w:rsidR="00243FC6" w:rsidRPr="00227289" w:rsidRDefault="00243FC6" w:rsidP="00227289">
            <w:pPr>
              <w:spacing w:after="0" w:line="180" w:lineRule="exact"/>
              <w:rPr>
                <w:rFonts w:ascii="Times New Roman" w:hAnsi="Times New Roman"/>
                <w:sz w:val="20"/>
                <w:szCs w:val="20"/>
              </w:rPr>
            </w:pPr>
            <w:r w:rsidRPr="00227289">
              <w:rPr>
                <w:rFonts w:ascii="Times New Roman" w:hAnsi="Times New Roman"/>
                <w:sz w:val="20"/>
                <w:szCs w:val="20"/>
              </w:rPr>
              <w:t>(канализация есть)</w:t>
            </w:r>
          </w:p>
        </w:tc>
      </w:tr>
      <w:tr w:rsidR="00243FC6" w:rsidRPr="00E4661F" w:rsidTr="00E35A96">
        <w:tc>
          <w:tcPr>
            <w:tcW w:w="996" w:type="dxa"/>
          </w:tcPr>
          <w:p w:rsidR="00243FC6" w:rsidRPr="00E4661F" w:rsidRDefault="00243FC6" w:rsidP="00243FC6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2.8.2</w:t>
            </w:r>
          </w:p>
        </w:tc>
        <w:tc>
          <w:tcPr>
            <w:tcW w:w="4308" w:type="dxa"/>
          </w:tcPr>
          <w:p w:rsidR="00243FC6" w:rsidRPr="00E4661F" w:rsidRDefault="00243FC6" w:rsidP="00243FC6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Свободная мощность очистных сооружений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(кбм/ч)</w:t>
            </w:r>
          </w:p>
        </w:tc>
        <w:tc>
          <w:tcPr>
            <w:tcW w:w="5464" w:type="dxa"/>
          </w:tcPr>
          <w:p w:rsidR="00243FC6" w:rsidRPr="00227289" w:rsidRDefault="00243FC6" w:rsidP="00227289">
            <w:pPr>
              <w:spacing w:after="0" w:line="180" w:lineRule="exact"/>
              <w:rPr>
                <w:rFonts w:ascii="Times New Roman" w:hAnsi="Times New Roman"/>
                <w:sz w:val="20"/>
                <w:szCs w:val="20"/>
              </w:rPr>
            </w:pPr>
            <w:r w:rsidRPr="00227289">
              <w:rPr>
                <w:rFonts w:ascii="Times New Roman" w:hAnsi="Times New Roman"/>
                <w:sz w:val="20"/>
                <w:szCs w:val="20"/>
              </w:rPr>
              <w:t>на площадке ОС отсутствуют</w:t>
            </w:r>
          </w:p>
        </w:tc>
      </w:tr>
      <w:tr w:rsidR="00243FC6" w:rsidRPr="00E4661F" w:rsidTr="00E35A96">
        <w:tc>
          <w:tcPr>
            <w:tcW w:w="996" w:type="dxa"/>
            <w:tcBorders>
              <w:right w:val="single" w:sz="4" w:space="0" w:color="auto"/>
            </w:tcBorders>
          </w:tcPr>
          <w:p w:rsidR="00243FC6" w:rsidRPr="00E4661F" w:rsidRDefault="00243FC6" w:rsidP="00243FC6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2.8.3</w:t>
            </w:r>
          </w:p>
        </w:tc>
        <w:tc>
          <w:tcPr>
            <w:tcW w:w="4308" w:type="dxa"/>
            <w:tcBorders>
              <w:left w:val="single" w:sz="4" w:space="0" w:color="auto"/>
              <w:right w:val="single" w:sz="4" w:space="0" w:color="auto"/>
            </w:tcBorders>
          </w:tcPr>
          <w:p w:rsidR="00243FC6" w:rsidRPr="00E4661F" w:rsidRDefault="00243FC6" w:rsidP="00243FC6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Описание очистных сооружений, </w:t>
            </w:r>
            <w:r w:rsidRPr="00E4661F">
              <w:rPr>
                <w:rFonts w:ascii="Times New Roman" w:hAnsi="Times New Roman"/>
                <w:sz w:val="24"/>
                <w:szCs w:val="24"/>
              </w:rPr>
              <w:t>с указанием количества и мощности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(кбм/ч)</w:t>
            </w:r>
          </w:p>
        </w:tc>
        <w:tc>
          <w:tcPr>
            <w:tcW w:w="5464" w:type="dxa"/>
            <w:tcBorders>
              <w:left w:val="single" w:sz="4" w:space="0" w:color="auto"/>
              <w:right w:val="single" w:sz="4" w:space="0" w:color="auto"/>
            </w:tcBorders>
          </w:tcPr>
          <w:p w:rsidR="00243FC6" w:rsidRPr="00227289" w:rsidRDefault="00243FC6" w:rsidP="00227289">
            <w:pPr>
              <w:spacing w:after="0" w:line="180" w:lineRule="exact"/>
              <w:rPr>
                <w:rFonts w:ascii="Times New Roman" w:hAnsi="Times New Roman"/>
                <w:sz w:val="20"/>
                <w:szCs w:val="20"/>
                <w:highlight w:val="red"/>
              </w:rPr>
            </w:pPr>
            <w:r w:rsidRPr="00227289">
              <w:rPr>
                <w:rFonts w:ascii="Times New Roman" w:hAnsi="Times New Roman"/>
                <w:sz w:val="20"/>
                <w:szCs w:val="20"/>
              </w:rPr>
              <w:t>необходимо строительство ЛОС</w:t>
            </w:r>
          </w:p>
        </w:tc>
      </w:tr>
      <w:tr w:rsidR="00243FC6" w:rsidRPr="00E4661F" w:rsidTr="00E35A96">
        <w:tc>
          <w:tcPr>
            <w:tcW w:w="996" w:type="dxa"/>
            <w:tcBorders>
              <w:right w:val="single" w:sz="4" w:space="0" w:color="auto"/>
            </w:tcBorders>
          </w:tcPr>
          <w:p w:rsidR="00243FC6" w:rsidRPr="00E4661F" w:rsidRDefault="00243FC6" w:rsidP="00243FC6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2.8.4</w:t>
            </w:r>
          </w:p>
        </w:tc>
        <w:tc>
          <w:tcPr>
            <w:tcW w:w="4308" w:type="dxa"/>
            <w:tcBorders>
              <w:left w:val="single" w:sz="4" w:space="0" w:color="auto"/>
              <w:right w:val="single" w:sz="4" w:space="0" w:color="auto"/>
            </w:tcBorders>
          </w:tcPr>
          <w:p w:rsidR="00243FC6" w:rsidRPr="00E4661F" w:rsidRDefault="00243FC6" w:rsidP="00243FC6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Оценка запасов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4661F">
              <w:rPr>
                <w:rFonts w:ascii="Times New Roman" w:hAnsi="Times New Roman"/>
                <w:sz w:val="24"/>
                <w:szCs w:val="24"/>
              </w:rPr>
              <w:t>(куб. м. в сутки)</w:t>
            </w:r>
          </w:p>
        </w:tc>
        <w:tc>
          <w:tcPr>
            <w:tcW w:w="5464" w:type="dxa"/>
            <w:tcBorders>
              <w:left w:val="single" w:sz="4" w:space="0" w:color="auto"/>
              <w:right w:val="single" w:sz="4" w:space="0" w:color="auto"/>
            </w:tcBorders>
          </w:tcPr>
          <w:p w:rsidR="00243FC6" w:rsidRPr="00227289" w:rsidRDefault="00243FC6" w:rsidP="00227289">
            <w:pPr>
              <w:spacing w:after="0" w:line="180" w:lineRule="exact"/>
              <w:rPr>
                <w:rFonts w:ascii="Times New Roman" w:hAnsi="Times New Roman"/>
                <w:sz w:val="20"/>
                <w:szCs w:val="20"/>
                <w:highlight w:val="red"/>
              </w:rPr>
            </w:pPr>
          </w:p>
        </w:tc>
      </w:tr>
    </w:tbl>
    <w:p w:rsidR="00CD4324" w:rsidRPr="00E4661F" w:rsidRDefault="00CD4324" w:rsidP="004B0671">
      <w:pPr>
        <w:pStyle w:val="1"/>
        <w:spacing w:before="0" w:line="240" w:lineRule="exact"/>
        <w:rPr>
          <w:rFonts w:ascii="Times New Roman" w:hAnsi="Times New Roman"/>
          <w:sz w:val="24"/>
          <w:szCs w:val="24"/>
        </w:rPr>
      </w:pPr>
      <w:bookmarkStart w:id="4" w:name="_Toc284874825"/>
      <w:r w:rsidRPr="00E4661F">
        <w:rPr>
          <w:rFonts w:ascii="Times New Roman" w:hAnsi="Times New Roman"/>
          <w:sz w:val="24"/>
          <w:szCs w:val="24"/>
        </w:rPr>
        <w:t>Раздел 3. Трудовые ресурсы, социальная инфраструктура</w:t>
      </w:r>
      <w:bookmarkEnd w:id="4"/>
    </w:p>
    <w:tbl>
      <w:tblPr>
        <w:tblW w:w="107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59"/>
        <w:gridCol w:w="4394"/>
        <w:gridCol w:w="5415"/>
      </w:tblGrid>
      <w:tr w:rsidR="00411072" w:rsidRPr="00E4661F" w:rsidTr="00243FC6">
        <w:tc>
          <w:tcPr>
            <w:tcW w:w="959" w:type="dxa"/>
            <w:shd w:val="clear" w:color="auto" w:fill="D9D9D9"/>
          </w:tcPr>
          <w:p w:rsidR="00411072" w:rsidRPr="00E4661F" w:rsidRDefault="009D6EC9" w:rsidP="004B0671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b/>
                <w:bCs/>
                <w:sz w:val="24"/>
                <w:szCs w:val="24"/>
              </w:rPr>
              <w:t>3.1</w:t>
            </w:r>
          </w:p>
        </w:tc>
        <w:tc>
          <w:tcPr>
            <w:tcW w:w="9809" w:type="dxa"/>
            <w:gridSpan w:val="2"/>
            <w:shd w:val="clear" w:color="auto" w:fill="D9D9D9"/>
          </w:tcPr>
          <w:p w:rsidR="00411072" w:rsidRPr="00E4661F" w:rsidRDefault="00411072" w:rsidP="004B0671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b/>
                <w:bCs/>
                <w:sz w:val="24"/>
                <w:szCs w:val="24"/>
              </w:rPr>
              <w:t>Трудовые ресурсы</w:t>
            </w:r>
          </w:p>
        </w:tc>
      </w:tr>
      <w:tr w:rsidR="009F3CF9" w:rsidRPr="00E4661F" w:rsidTr="00243FC6">
        <w:tc>
          <w:tcPr>
            <w:tcW w:w="959" w:type="dxa"/>
          </w:tcPr>
          <w:p w:rsidR="009F3CF9" w:rsidRPr="00E4661F" w:rsidRDefault="009F3CF9" w:rsidP="009F3CF9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3.1.1</w:t>
            </w:r>
          </w:p>
        </w:tc>
        <w:tc>
          <w:tcPr>
            <w:tcW w:w="4394" w:type="dxa"/>
          </w:tcPr>
          <w:p w:rsidR="009F3CF9" w:rsidRPr="00E4661F" w:rsidRDefault="009F3CF9" w:rsidP="009F3CF9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Название ближайшего населенного пункта</w:t>
            </w:r>
          </w:p>
        </w:tc>
        <w:tc>
          <w:tcPr>
            <w:tcW w:w="5415" w:type="dxa"/>
          </w:tcPr>
          <w:p w:rsidR="009F3CF9" w:rsidRPr="007F4662" w:rsidRDefault="009F3CF9" w:rsidP="009F3CF9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7F4662">
              <w:rPr>
                <w:rFonts w:ascii="Times New Roman" w:hAnsi="Times New Roman"/>
                <w:iCs/>
                <w:sz w:val="20"/>
                <w:szCs w:val="20"/>
              </w:rPr>
              <w:t>г.Окуловка</w:t>
            </w:r>
          </w:p>
          <w:p w:rsidR="009F3CF9" w:rsidRPr="007F4662" w:rsidRDefault="009F3CF9" w:rsidP="009F3CF9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7F4662">
              <w:rPr>
                <w:rFonts w:ascii="Times New Roman" w:hAnsi="Times New Roman"/>
                <w:iCs/>
                <w:sz w:val="20"/>
                <w:szCs w:val="20"/>
              </w:rPr>
              <w:t>с.Мошенское</w:t>
            </w:r>
          </w:p>
        </w:tc>
      </w:tr>
      <w:tr w:rsidR="009F3CF9" w:rsidRPr="00E4661F" w:rsidTr="00243FC6">
        <w:tc>
          <w:tcPr>
            <w:tcW w:w="959" w:type="dxa"/>
          </w:tcPr>
          <w:p w:rsidR="009F3CF9" w:rsidRPr="00E4661F" w:rsidRDefault="009F3CF9" w:rsidP="009F3CF9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3.1.2</w:t>
            </w:r>
          </w:p>
        </w:tc>
        <w:tc>
          <w:tcPr>
            <w:tcW w:w="4394" w:type="dxa"/>
          </w:tcPr>
          <w:p w:rsidR="009F3CF9" w:rsidRPr="00E4661F" w:rsidRDefault="009F3CF9" w:rsidP="009F3CF9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Расстояние до ближайшего населенного пункта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(км)</w:t>
            </w:r>
          </w:p>
        </w:tc>
        <w:tc>
          <w:tcPr>
            <w:tcW w:w="5415" w:type="dxa"/>
          </w:tcPr>
          <w:p w:rsidR="009F3CF9" w:rsidRPr="007F4662" w:rsidRDefault="009F3CF9" w:rsidP="009F3CF9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7F4662">
              <w:rPr>
                <w:rFonts w:ascii="Times New Roman" w:hAnsi="Times New Roman"/>
                <w:iCs/>
                <w:sz w:val="20"/>
                <w:szCs w:val="20"/>
              </w:rPr>
              <w:t>до г.Окуловка –    40</w:t>
            </w:r>
          </w:p>
          <w:p w:rsidR="009F3CF9" w:rsidRPr="007F4662" w:rsidRDefault="009F3CF9" w:rsidP="004D286D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7F4662">
              <w:rPr>
                <w:rFonts w:ascii="Times New Roman" w:hAnsi="Times New Roman"/>
                <w:iCs/>
                <w:sz w:val="20"/>
                <w:szCs w:val="20"/>
              </w:rPr>
              <w:t>до с.Мошенское – 4</w:t>
            </w:r>
            <w:r w:rsidR="004D286D">
              <w:rPr>
                <w:rFonts w:ascii="Times New Roman" w:hAnsi="Times New Roman"/>
                <w:iCs/>
                <w:sz w:val="20"/>
                <w:szCs w:val="20"/>
              </w:rPr>
              <w:t>7</w:t>
            </w:r>
          </w:p>
        </w:tc>
      </w:tr>
      <w:tr w:rsidR="009F3CF9" w:rsidRPr="00E4661F" w:rsidTr="00243FC6">
        <w:tc>
          <w:tcPr>
            <w:tcW w:w="959" w:type="dxa"/>
          </w:tcPr>
          <w:p w:rsidR="009F3CF9" w:rsidRPr="00E4661F" w:rsidRDefault="009F3CF9" w:rsidP="009F3CF9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3.1.3</w:t>
            </w:r>
          </w:p>
        </w:tc>
        <w:tc>
          <w:tcPr>
            <w:tcW w:w="4394" w:type="dxa"/>
          </w:tcPr>
          <w:p w:rsidR="009F3CF9" w:rsidRPr="00E4661F" w:rsidRDefault="009F3CF9" w:rsidP="009F3CF9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Наличие транспортного сообщения от населенных пунктов до площадки</w:t>
            </w:r>
          </w:p>
        </w:tc>
        <w:tc>
          <w:tcPr>
            <w:tcW w:w="5415" w:type="dxa"/>
          </w:tcPr>
          <w:p w:rsidR="009F3CF9" w:rsidRPr="007F4662" w:rsidRDefault="009F3CF9" w:rsidP="009F3CF9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9F3CF9" w:rsidRPr="00E4661F" w:rsidTr="00243FC6">
        <w:tc>
          <w:tcPr>
            <w:tcW w:w="959" w:type="dxa"/>
          </w:tcPr>
          <w:p w:rsidR="009F3CF9" w:rsidRPr="00E4661F" w:rsidRDefault="009F3CF9" w:rsidP="009F3CF9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  <w:highlight w:val="yellow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3.1.4</w:t>
            </w:r>
          </w:p>
        </w:tc>
        <w:tc>
          <w:tcPr>
            <w:tcW w:w="4394" w:type="dxa"/>
          </w:tcPr>
          <w:p w:rsidR="009F3CF9" w:rsidRPr="00E4661F" w:rsidRDefault="009F3CF9" w:rsidP="009F3CF9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 xml:space="preserve">Ориентировочный общий объем трудовых резервов в радиусе </w:t>
            </w:r>
            <w:smartTag w:uri="urn:schemas-microsoft-com:office:smarttags" w:element="metricconverter">
              <w:smartTagPr>
                <w:attr w:name="ProductID" w:val="50 км"/>
              </w:smartTagPr>
              <w:r w:rsidRPr="00E4661F">
                <w:rPr>
                  <w:rFonts w:ascii="Times New Roman" w:hAnsi="Times New Roman"/>
                  <w:sz w:val="24"/>
                  <w:szCs w:val="24"/>
                </w:rPr>
                <w:t>50 км</w:t>
              </w:r>
            </w:smartTag>
            <w:r w:rsidRPr="00E4661F">
              <w:rPr>
                <w:rFonts w:ascii="Times New Roman" w:hAnsi="Times New Roman"/>
                <w:sz w:val="24"/>
                <w:szCs w:val="24"/>
              </w:rPr>
              <w:t xml:space="preserve"> от площадки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sz w:val="24"/>
                <w:szCs w:val="24"/>
              </w:rPr>
              <w:t xml:space="preserve"> (тыс. чел.)</w:t>
            </w:r>
          </w:p>
        </w:tc>
        <w:tc>
          <w:tcPr>
            <w:tcW w:w="5415" w:type="dxa"/>
          </w:tcPr>
          <w:p w:rsidR="009F3CF9" w:rsidRPr="004D286D" w:rsidRDefault="009F3CF9" w:rsidP="009F3CF9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4D286D">
              <w:rPr>
                <w:rFonts w:ascii="Times New Roman" w:hAnsi="Times New Roman"/>
                <w:iCs/>
                <w:sz w:val="20"/>
                <w:szCs w:val="20"/>
              </w:rPr>
              <w:t xml:space="preserve">Окуловский район – </w:t>
            </w:r>
            <w:r w:rsidR="004D286D" w:rsidRPr="004D286D">
              <w:rPr>
                <w:rFonts w:ascii="Times New Roman" w:hAnsi="Times New Roman"/>
                <w:iCs/>
                <w:sz w:val="20"/>
                <w:szCs w:val="20"/>
              </w:rPr>
              <w:t>9,5</w:t>
            </w:r>
          </w:p>
          <w:p w:rsidR="009F3CF9" w:rsidRPr="004D286D" w:rsidRDefault="009F3CF9" w:rsidP="009F3CF9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4D286D">
              <w:rPr>
                <w:rFonts w:ascii="Times New Roman" w:hAnsi="Times New Roman"/>
                <w:iCs/>
                <w:sz w:val="20"/>
                <w:szCs w:val="20"/>
              </w:rPr>
              <w:t xml:space="preserve">Мошенской район – </w:t>
            </w:r>
            <w:r w:rsidR="004D286D" w:rsidRPr="004D286D">
              <w:rPr>
                <w:rFonts w:ascii="Times New Roman" w:hAnsi="Times New Roman"/>
                <w:iCs/>
                <w:sz w:val="20"/>
                <w:szCs w:val="20"/>
              </w:rPr>
              <w:t>2,8</w:t>
            </w:r>
          </w:p>
          <w:p w:rsidR="006141DE" w:rsidRPr="007F4662" w:rsidRDefault="006141DE" w:rsidP="009F3CF9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4D286D">
              <w:rPr>
                <w:rFonts w:ascii="Times New Roman" w:hAnsi="Times New Roman"/>
                <w:iCs/>
                <w:sz w:val="20"/>
                <w:szCs w:val="20"/>
              </w:rPr>
              <w:t>(трудоспособное население)</w:t>
            </w:r>
          </w:p>
        </w:tc>
      </w:tr>
      <w:tr w:rsidR="009F3CF9" w:rsidRPr="00E4661F" w:rsidTr="00A45715">
        <w:tc>
          <w:tcPr>
            <w:tcW w:w="959" w:type="dxa"/>
          </w:tcPr>
          <w:p w:rsidR="009F3CF9" w:rsidRPr="00E4661F" w:rsidRDefault="009F3CF9" w:rsidP="009F3CF9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3.1.5</w:t>
            </w:r>
          </w:p>
        </w:tc>
        <w:tc>
          <w:tcPr>
            <w:tcW w:w="4394" w:type="dxa"/>
          </w:tcPr>
          <w:p w:rsidR="009F3CF9" w:rsidRPr="00E4661F" w:rsidRDefault="009F3CF9" w:rsidP="009F3CF9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Средний уровень ежемесячной заработной платы технического персонала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sz w:val="24"/>
                <w:szCs w:val="24"/>
              </w:rPr>
              <w:t xml:space="preserve"> (руб.)</w:t>
            </w:r>
          </w:p>
        </w:tc>
        <w:tc>
          <w:tcPr>
            <w:tcW w:w="5415" w:type="dxa"/>
            <w:vMerge w:val="restart"/>
            <w:vAlign w:val="center"/>
          </w:tcPr>
          <w:p w:rsidR="00B05D9C" w:rsidRDefault="00B05D9C" w:rsidP="00B05D9C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Окуловский район – 52 673,3 (средняя ЗП по району)</w:t>
            </w:r>
          </w:p>
          <w:p w:rsidR="009F3CF9" w:rsidRPr="007F4662" w:rsidRDefault="00B05D9C" w:rsidP="00B05D9C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  <w:r w:rsidRPr="007F4662">
              <w:rPr>
                <w:rFonts w:ascii="Times New Roman" w:hAnsi="Times New Roman"/>
                <w:iCs/>
                <w:sz w:val="20"/>
                <w:szCs w:val="20"/>
              </w:rPr>
              <w:t>Мошенско</w:t>
            </w:r>
            <w:r>
              <w:rPr>
                <w:rFonts w:ascii="Times New Roman" w:hAnsi="Times New Roman"/>
                <w:iCs/>
                <w:sz w:val="20"/>
                <w:szCs w:val="20"/>
              </w:rPr>
              <w:t>й район</w:t>
            </w:r>
            <w:r w:rsidRPr="007F4662">
              <w:rPr>
                <w:rFonts w:ascii="Times New Roman" w:hAnsi="Times New Roman"/>
                <w:iCs/>
                <w:sz w:val="20"/>
                <w:szCs w:val="20"/>
              </w:rPr>
              <w:t xml:space="preserve"> – </w:t>
            </w:r>
            <w:r>
              <w:rPr>
                <w:rFonts w:ascii="Times New Roman" w:hAnsi="Times New Roman"/>
                <w:iCs/>
                <w:sz w:val="20"/>
                <w:szCs w:val="20"/>
              </w:rPr>
              <w:t>37 098,1 (средняя ЗП по району)</w:t>
            </w:r>
            <w:bookmarkStart w:id="5" w:name="_GoBack"/>
            <w:bookmarkEnd w:id="5"/>
          </w:p>
        </w:tc>
      </w:tr>
      <w:tr w:rsidR="009F3CF9" w:rsidRPr="00E4661F" w:rsidTr="00243FC6">
        <w:tc>
          <w:tcPr>
            <w:tcW w:w="959" w:type="dxa"/>
            <w:tcBorders>
              <w:bottom w:val="single" w:sz="4" w:space="0" w:color="000000"/>
            </w:tcBorders>
          </w:tcPr>
          <w:p w:rsidR="009F3CF9" w:rsidRPr="00E4661F" w:rsidRDefault="009F3CF9" w:rsidP="009F3CF9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3.1.6</w:t>
            </w:r>
          </w:p>
        </w:tc>
        <w:tc>
          <w:tcPr>
            <w:tcW w:w="4394" w:type="dxa"/>
            <w:tcBorders>
              <w:bottom w:val="single" w:sz="4" w:space="0" w:color="000000"/>
            </w:tcBorders>
          </w:tcPr>
          <w:p w:rsidR="009F3CF9" w:rsidRPr="00E4661F" w:rsidRDefault="009F3CF9" w:rsidP="009F3CF9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sz w:val="24"/>
                <w:szCs w:val="24"/>
              </w:rPr>
              <w:t>Средний уровень ежемесячной заработной платы управленческого персонала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E4661F">
              <w:rPr>
                <w:rFonts w:ascii="Times New Roman" w:hAnsi="Times New Roman"/>
                <w:sz w:val="24"/>
                <w:szCs w:val="24"/>
              </w:rPr>
              <w:t xml:space="preserve"> (руб.)</w:t>
            </w:r>
          </w:p>
        </w:tc>
        <w:tc>
          <w:tcPr>
            <w:tcW w:w="5415" w:type="dxa"/>
            <w:vMerge/>
            <w:tcBorders>
              <w:bottom w:val="single" w:sz="4" w:space="0" w:color="000000"/>
            </w:tcBorders>
          </w:tcPr>
          <w:p w:rsidR="009F3CF9" w:rsidRPr="007F4662" w:rsidRDefault="009F3CF9" w:rsidP="009F3CF9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</w:tr>
      <w:tr w:rsidR="009F3CF9" w:rsidRPr="00E4661F" w:rsidTr="00243FC6">
        <w:tc>
          <w:tcPr>
            <w:tcW w:w="959" w:type="dxa"/>
            <w:shd w:val="clear" w:color="auto" w:fill="D9D9D9"/>
          </w:tcPr>
          <w:p w:rsidR="009F3CF9" w:rsidRPr="00E4661F" w:rsidRDefault="009F3CF9" w:rsidP="009F3CF9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bookmarkStart w:id="6" w:name="_Hlk493617065"/>
            <w:r w:rsidRPr="00E4661F">
              <w:rPr>
                <w:rFonts w:ascii="Times New Roman" w:hAnsi="Times New Roman"/>
                <w:b/>
                <w:bCs/>
                <w:sz w:val="24"/>
                <w:szCs w:val="24"/>
              </w:rPr>
              <w:t>3.2</w:t>
            </w:r>
          </w:p>
        </w:tc>
        <w:tc>
          <w:tcPr>
            <w:tcW w:w="9809" w:type="dxa"/>
            <w:gridSpan w:val="2"/>
            <w:shd w:val="clear" w:color="auto" w:fill="D9D9D9"/>
          </w:tcPr>
          <w:p w:rsidR="009F3CF9" w:rsidRPr="00E4661F" w:rsidRDefault="009F3CF9" w:rsidP="009F3CF9">
            <w:pPr>
              <w:spacing w:after="0" w:line="240" w:lineRule="exact"/>
              <w:jc w:val="lef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b/>
                <w:bCs/>
                <w:sz w:val="24"/>
                <w:szCs w:val="24"/>
              </w:rPr>
              <w:t>Социальная инфраструктура в 30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E4661F">
              <w:rPr>
                <w:rFonts w:ascii="Times New Roman" w:hAnsi="Times New Roman"/>
                <w:b/>
                <w:bCs/>
                <w:sz w:val="24"/>
                <w:szCs w:val="24"/>
              </w:rPr>
              <w:t>ти-минутной доступности от площадки</w:t>
            </w:r>
          </w:p>
        </w:tc>
      </w:tr>
      <w:tr w:rsidR="009F3CF9" w:rsidRPr="00E4661F" w:rsidTr="00243FC6">
        <w:trPr>
          <w:trHeight w:val="377"/>
        </w:trPr>
        <w:tc>
          <w:tcPr>
            <w:tcW w:w="959" w:type="dxa"/>
          </w:tcPr>
          <w:p w:rsidR="009F3CF9" w:rsidRPr="00E4661F" w:rsidRDefault="009F3CF9" w:rsidP="009F3CF9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3.2.1</w:t>
            </w:r>
          </w:p>
        </w:tc>
        <w:tc>
          <w:tcPr>
            <w:tcW w:w="4394" w:type="dxa"/>
          </w:tcPr>
          <w:p w:rsidR="009F3CF9" w:rsidRPr="00E4661F" w:rsidRDefault="009F3CF9" w:rsidP="009F3CF9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Жилье для персонала (удал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ё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нность, км)</w:t>
            </w:r>
          </w:p>
        </w:tc>
        <w:tc>
          <w:tcPr>
            <w:tcW w:w="5415" w:type="dxa"/>
          </w:tcPr>
          <w:p w:rsidR="009F3CF9" w:rsidRPr="00227289" w:rsidRDefault="009F3CF9" w:rsidP="009F3CF9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  <w:highlight w:val="yellow"/>
              </w:rPr>
            </w:pPr>
            <w:r w:rsidRPr="00227289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</w:tr>
      <w:tr w:rsidR="009F3CF9" w:rsidRPr="00E4661F" w:rsidTr="00243FC6">
        <w:trPr>
          <w:trHeight w:val="409"/>
        </w:trPr>
        <w:tc>
          <w:tcPr>
            <w:tcW w:w="959" w:type="dxa"/>
          </w:tcPr>
          <w:p w:rsidR="009F3CF9" w:rsidRPr="00E4661F" w:rsidRDefault="009F3CF9" w:rsidP="009F3CF9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3.2.2</w:t>
            </w:r>
          </w:p>
        </w:tc>
        <w:tc>
          <w:tcPr>
            <w:tcW w:w="4394" w:type="dxa"/>
          </w:tcPr>
          <w:p w:rsidR="009F3CF9" w:rsidRPr="00E4661F" w:rsidRDefault="009F3CF9" w:rsidP="009F3CF9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Гостиницы (удал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ё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нность, км)</w:t>
            </w:r>
          </w:p>
        </w:tc>
        <w:tc>
          <w:tcPr>
            <w:tcW w:w="5415" w:type="dxa"/>
          </w:tcPr>
          <w:p w:rsidR="009F3CF9" w:rsidRPr="00227289" w:rsidRDefault="009F3CF9" w:rsidP="009F3CF9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  <w:highlight w:val="yellow"/>
              </w:rPr>
            </w:pPr>
            <w:r w:rsidRPr="00227289">
              <w:rPr>
                <w:rFonts w:ascii="Times New Roman" w:hAnsi="Times New Roman"/>
                <w:iCs/>
                <w:sz w:val="20"/>
                <w:szCs w:val="20"/>
              </w:rPr>
              <w:t>1,7</w:t>
            </w:r>
          </w:p>
        </w:tc>
      </w:tr>
      <w:tr w:rsidR="009F3CF9" w:rsidRPr="00E4661F" w:rsidTr="00243FC6">
        <w:trPr>
          <w:trHeight w:val="441"/>
        </w:trPr>
        <w:tc>
          <w:tcPr>
            <w:tcW w:w="959" w:type="dxa"/>
          </w:tcPr>
          <w:p w:rsidR="009F3CF9" w:rsidRPr="00E4661F" w:rsidRDefault="009F3CF9" w:rsidP="009F3CF9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3.2.3</w:t>
            </w:r>
          </w:p>
        </w:tc>
        <w:tc>
          <w:tcPr>
            <w:tcW w:w="4394" w:type="dxa"/>
          </w:tcPr>
          <w:p w:rsidR="009F3CF9" w:rsidRPr="00E4661F" w:rsidRDefault="009F3CF9" w:rsidP="009F3CF9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Магазины (удал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ё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нность, км)</w:t>
            </w:r>
          </w:p>
        </w:tc>
        <w:tc>
          <w:tcPr>
            <w:tcW w:w="5415" w:type="dxa"/>
          </w:tcPr>
          <w:p w:rsidR="009F3CF9" w:rsidRPr="00227289" w:rsidRDefault="009F3CF9" w:rsidP="009F3CF9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  <w:highlight w:val="yellow"/>
              </w:rPr>
            </w:pPr>
            <w:r w:rsidRPr="00227289">
              <w:rPr>
                <w:rFonts w:ascii="Times New Roman" w:hAnsi="Times New Roman"/>
                <w:iCs/>
                <w:sz w:val="20"/>
                <w:szCs w:val="20"/>
              </w:rPr>
              <w:t>0,7</w:t>
            </w:r>
          </w:p>
        </w:tc>
      </w:tr>
      <w:tr w:rsidR="009F3CF9" w:rsidRPr="00E4661F" w:rsidTr="00243FC6">
        <w:trPr>
          <w:trHeight w:val="488"/>
        </w:trPr>
        <w:tc>
          <w:tcPr>
            <w:tcW w:w="959" w:type="dxa"/>
          </w:tcPr>
          <w:p w:rsidR="009F3CF9" w:rsidRPr="00E4661F" w:rsidRDefault="009F3CF9" w:rsidP="009F3CF9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3.2.4</w:t>
            </w:r>
          </w:p>
        </w:tc>
        <w:tc>
          <w:tcPr>
            <w:tcW w:w="4394" w:type="dxa"/>
          </w:tcPr>
          <w:p w:rsidR="009F3CF9" w:rsidRPr="00E4661F" w:rsidRDefault="009F3CF9" w:rsidP="009F3CF9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Больницы (удаленность, км)</w:t>
            </w:r>
          </w:p>
        </w:tc>
        <w:tc>
          <w:tcPr>
            <w:tcW w:w="5415" w:type="dxa"/>
          </w:tcPr>
          <w:p w:rsidR="009F3CF9" w:rsidRPr="00227289" w:rsidRDefault="009F3CF9" w:rsidP="009F3CF9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  <w:highlight w:val="yellow"/>
              </w:rPr>
            </w:pPr>
            <w:r w:rsidRPr="00227289">
              <w:rPr>
                <w:rFonts w:ascii="Times New Roman" w:hAnsi="Times New Roman"/>
                <w:iCs/>
                <w:sz w:val="20"/>
                <w:szCs w:val="20"/>
              </w:rPr>
              <w:t>1,9</w:t>
            </w:r>
          </w:p>
        </w:tc>
      </w:tr>
      <w:tr w:rsidR="009F3CF9" w:rsidRPr="00E4661F" w:rsidTr="00243FC6">
        <w:tc>
          <w:tcPr>
            <w:tcW w:w="959" w:type="dxa"/>
          </w:tcPr>
          <w:p w:rsidR="009F3CF9" w:rsidRPr="00E4661F" w:rsidRDefault="009F3CF9" w:rsidP="009F3CF9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3.2.5</w:t>
            </w:r>
          </w:p>
        </w:tc>
        <w:tc>
          <w:tcPr>
            <w:tcW w:w="4394" w:type="dxa"/>
            <w:tcBorders>
              <w:bottom w:val="single" w:sz="4" w:space="0" w:color="000000"/>
            </w:tcBorders>
          </w:tcPr>
          <w:p w:rsidR="009F3CF9" w:rsidRPr="00E4661F" w:rsidRDefault="009F3CF9" w:rsidP="009F3CF9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Конференц-зал, деловые зоны (удал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ё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нность, км)</w:t>
            </w:r>
          </w:p>
        </w:tc>
        <w:tc>
          <w:tcPr>
            <w:tcW w:w="5415" w:type="dxa"/>
            <w:tcBorders>
              <w:bottom w:val="single" w:sz="4" w:space="0" w:color="000000"/>
            </w:tcBorders>
          </w:tcPr>
          <w:p w:rsidR="009F3CF9" w:rsidRPr="00227289" w:rsidRDefault="009F3CF9" w:rsidP="009F3CF9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  <w:highlight w:val="yellow"/>
              </w:rPr>
            </w:pPr>
            <w:r w:rsidRPr="00227289">
              <w:rPr>
                <w:rFonts w:ascii="Times New Roman" w:hAnsi="Times New Roman"/>
                <w:iCs/>
                <w:sz w:val="20"/>
                <w:szCs w:val="20"/>
              </w:rPr>
              <w:t>2,4</w:t>
            </w:r>
          </w:p>
        </w:tc>
      </w:tr>
      <w:bookmarkEnd w:id="6"/>
      <w:tr w:rsidR="009F3CF9" w:rsidRPr="00E4661F" w:rsidTr="00243FC6">
        <w:tc>
          <w:tcPr>
            <w:tcW w:w="959" w:type="dxa"/>
            <w:tcBorders>
              <w:bottom w:val="single" w:sz="4" w:space="0" w:color="000000"/>
            </w:tcBorders>
          </w:tcPr>
          <w:p w:rsidR="009F3CF9" w:rsidRPr="00E4661F" w:rsidRDefault="009F3CF9" w:rsidP="009F3CF9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3.2.6</w:t>
            </w:r>
          </w:p>
        </w:tc>
        <w:tc>
          <w:tcPr>
            <w:tcW w:w="4394" w:type="dxa"/>
            <w:tcBorders>
              <w:bottom w:val="single" w:sz="4" w:space="0" w:color="auto"/>
            </w:tcBorders>
          </w:tcPr>
          <w:p w:rsidR="009F3CF9" w:rsidRPr="00E4661F" w:rsidRDefault="009F3CF9" w:rsidP="009F3CF9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Спортивные сооружения (удал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ё</w:t>
            </w: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нность, км)</w:t>
            </w:r>
          </w:p>
        </w:tc>
        <w:tc>
          <w:tcPr>
            <w:tcW w:w="5415" w:type="dxa"/>
            <w:tcBorders>
              <w:bottom w:val="single" w:sz="4" w:space="0" w:color="auto"/>
            </w:tcBorders>
          </w:tcPr>
          <w:p w:rsidR="009F3CF9" w:rsidRPr="00227289" w:rsidRDefault="009F3CF9" w:rsidP="009F3CF9">
            <w:pPr>
              <w:spacing w:after="0" w:line="180" w:lineRule="exact"/>
              <w:jc w:val="left"/>
              <w:rPr>
                <w:rFonts w:ascii="Times New Roman" w:hAnsi="Times New Roman"/>
                <w:iCs/>
                <w:sz w:val="20"/>
                <w:szCs w:val="20"/>
                <w:highlight w:val="yellow"/>
              </w:rPr>
            </w:pPr>
            <w:r w:rsidRPr="00227289">
              <w:rPr>
                <w:rFonts w:ascii="Times New Roman" w:hAnsi="Times New Roman"/>
                <w:iCs/>
                <w:sz w:val="20"/>
                <w:szCs w:val="20"/>
              </w:rPr>
              <w:t>1,8</w:t>
            </w:r>
          </w:p>
        </w:tc>
      </w:tr>
      <w:tr w:rsidR="009F3CF9" w:rsidRPr="00E4661F" w:rsidTr="00243FC6">
        <w:trPr>
          <w:trHeight w:val="392"/>
        </w:trPr>
        <w:tc>
          <w:tcPr>
            <w:tcW w:w="959" w:type="dxa"/>
            <w:tcBorders>
              <w:bottom w:val="single" w:sz="4" w:space="0" w:color="auto"/>
            </w:tcBorders>
          </w:tcPr>
          <w:p w:rsidR="009F3CF9" w:rsidRPr="00E4661F" w:rsidRDefault="009F3CF9" w:rsidP="009F3CF9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3.2.7</w:t>
            </w:r>
          </w:p>
        </w:tc>
        <w:tc>
          <w:tcPr>
            <w:tcW w:w="4394" w:type="dxa"/>
          </w:tcPr>
          <w:p w:rsidR="009F3CF9" w:rsidRPr="00E4661F" w:rsidRDefault="009F3CF9" w:rsidP="009F3CF9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Зоны отдыха на территории площадки</w:t>
            </w:r>
          </w:p>
        </w:tc>
        <w:tc>
          <w:tcPr>
            <w:tcW w:w="5415" w:type="dxa"/>
          </w:tcPr>
          <w:p w:rsidR="009F3CF9" w:rsidRPr="00227289" w:rsidRDefault="009F3CF9" w:rsidP="009F3CF9">
            <w:pPr>
              <w:spacing w:after="0" w:line="180" w:lineRule="exact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27289">
              <w:rPr>
                <w:rFonts w:ascii="Times New Roman" w:hAnsi="Times New Roman"/>
                <w:color w:val="000000"/>
                <w:sz w:val="20"/>
                <w:szCs w:val="20"/>
              </w:rPr>
              <w:t>есть</w:t>
            </w:r>
          </w:p>
        </w:tc>
      </w:tr>
      <w:tr w:rsidR="009F3CF9" w:rsidRPr="00E4661F" w:rsidTr="00243FC6">
        <w:tc>
          <w:tcPr>
            <w:tcW w:w="959" w:type="dxa"/>
          </w:tcPr>
          <w:p w:rsidR="009F3CF9" w:rsidRPr="00E4661F" w:rsidRDefault="009F3CF9" w:rsidP="009F3CF9">
            <w:pPr>
              <w:spacing w:after="0" w:line="240" w:lineRule="exact"/>
              <w:rPr>
                <w:rFonts w:ascii="Times New Roman" w:hAnsi="Times New Roman"/>
                <w:iCs/>
                <w:sz w:val="24"/>
                <w:szCs w:val="24"/>
              </w:rPr>
            </w:pPr>
            <w:r w:rsidRPr="00E4661F">
              <w:rPr>
                <w:rFonts w:ascii="Times New Roman" w:hAnsi="Times New Roman"/>
                <w:iCs/>
                <w:sz w:val="24"/>
                <w:szCs w:val="24"/>
              </w:rPr>
              <w:t>3.2.8</w:t>
            </w:r>
          </w:p>
        </w:tc>
        <w:tc>
          <w:tcPr>
            <w:tcW w:w="4394" w:type="dxa"/>
          </w:tcPr>
          <w:p w:rsidR="009F3CF9" w:rsidRPr="00E4661F" w:rsidRDefault="009F3CF9" w:rsidP="009F3CF9">
            <w:pPr>
              <w:spacing w:after="0" w:line="240" w:lineRule="exac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661F">
              <w:rPr>
                <w:rFonts w:ascii="Times New Roman" w:hAnsi="Times New Roman"/>
                <w:color w:val="000000"/>
                <w:sz w:val="24"/>
                <w:szCs w:val="24"/>
              </w:rPr>
              <w:t>Столовые и кафе на территории площадки</w:t>
            </w:r>
          </w:p>
        </w:tc>
        <w:tc>
          <w:tcPr>
            <w:tcW w:w="5415" w:type="dxa"/>
          </w:tcPr>
          <w:p w:rsidR="009F3CF9" w:rsidRPr="00227289" w:rsidRDefault="009F3CF9" w:rsidP="009F3CF9">
            <w:pPr>
              <w:spacing w:after="0" w:line="180" w:lineRule="exact"/>
              <w:jc w:val="left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27289">
              <w:rPr>
                <w:rFonts w:ascii="Times New Roman" w:hAnsi="Times New Roman"/>
                <w:color w:val="000000"/>
                <w:sz w:val="20"/>
                <w:szCs w:val="20"/>
              </w:rPr>
              <w:t>есть</w:t>
            </w:r>
          </w:p>
        </w:tc>
      </w:tr>
    </w:tbl>
    <w:p w:rsidR="00163BE3" w:rsidRDefault="00163BE3" w:rsidP="004B0671">
      <w:pPr>
        <w:pStyle w:val="1"/>
        <w:spacing w:before="0" w:line="240" w:lineRule="exact"/>
        <w:rPr>
          <w:rFonts w:ascii="Times New Roman" w:hAnsi="Times New Roman"/>
          <w:sz w:val="24"/>
          <w:szCs w:val="24"/>
        </w:rPr>
      </w:pPr>
    </w:p>
    <w:p w:rsidR="00F52854" w:rsidRDefault="00F52854" w:rsidP="00F52854"/>
    <w:p w:rsidR="00F52854" w:rsidRDefault="00F52854" w:rsidP="00F52854">
      <w:pPr>
        <w:sectPr w:rsidR="00F52854" w:rsidSect="007E772F">
          <w:footerReference w:type="default" r:id="rId9"/>
          <w:pgSz w:w="11906" w:h="16838"/>
          <w:pgMar w:top="567" w:right="899" w:bottom="851" w:left="851" w:header="709" w:footer="74" w:gutter="0"/>
          <w:cols w:space="708"/>
          <w:docGrid w:linePitch="360"/>
        </w:sectPr>
      </w:pPr>
    </w:p>
    <w:p w:rsidR="003A7A09" w:rsidRDefault="003A7A09" w:rsidP="003A7A09">
      <w:pPr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DB08CC" w:rsidRPr="00DB08CC" w:rsidRDefault="00DB08CC" w:rsidP="00DB08CC">
      <w:pPr>
        <w:spacing w:after="0" w:line="240" w:lineRule="exact"/>
        <w:jc w:val="center"/>
        <w:rPr>
          <w:rFonts w:ascii="Times New Roman" w:hAnsi="Times New Roman"/>
          <w:b/>
          <w:bCs/>
          <w:sz w:val="24"/>
          <w:szCs w:val="24"/>
        </w:rPr>
      </w:pPr>
      <w:r w:rsidRPr="00DB08CC">
        <w:rPr>
          <w:rFonts w:ascii="Times New Roman" w:hAnsi="Times New Roman"/>
          <w:b/>
          <w:bCs/>
          <w:sz w:val="24"/>
          <w:szCs w:val="24"/>
        </w:rPr>
        <w:t>Производственная площадка</w:t>
      </w:r>
    </w:p>
    <w:p w:rsidR="00237CCA" w:rsidRDefault="00DB08CC" w:rsidP="00DB08CC">
      <w:pPr>
        <w:spacing w:after="120" w:line="240" w:lineRule="exact"/>
        <w:jc w:val="center"/>
        <w:rPr>
          <w:rFonts w:ascii="Times New Roman" w:hAnsi="Times New Roman"/>
          <w:b/>
          <w:bCs/>
          <w:sz w:val="24"/>
          <w:szCs w:val="24"/>
        </w:rPr>
      </w:pPr>
      <w:r w:rsidRPr="00DB08CC">
        <w:rPr>
          <w:rFonts w:ascii="Times New Roman" w:hAnsi="Times New Roman"/>
          <w:b/>
          <w:bCs/>
          <w:sz w:val="24"/>
          <w:szCs w:val="24"/>
        </w:rPr>
        <w:t>АО «Боровичский опытный машиностроительный завод»</w:t>
      </w:r>
    </w:p>
    <w:p w:rsidR="003A7A09" w:rsidRPr="00DB08CC" w:rsidRDefault="003A7A09" w:rsidP="00DB08CC">
      <w:pPr>
        <w:spacing w:after="120" w:line="240" w:lineRule="exact"/>
        <w:jc w:val="center"/>
        <w:rPr>
          <w:rFonts w:ascii="Times New Roman" w:hAnsi="Times New Roman"/>
          <w:b/>
          <w:bCs/>
          <w:sz w:val="24"/>
          <w:szCs w:val="24"/>
        </w:rPr>
      </w:pPr>
      <w:r w:rsidRPr="00DB08CC">
        <w:rPr>
          <w:rFonts w:ascii="Times New Roman" w:hAnsi="Times New Roman"/>
          <w:b/>
          <w:iCs/>
          <w:sz w:val="24"/>
          <w:szCs w:val="24"/>
        </w:rPr>
        <w:t>Brownfield</w:t>
      </w:r>
    </w:p>
    <w:p w:rsidR="003A7A09" w:rsidRDefault="00274B7B" w:rsidP="00274B7B">
      <w:pPr>
        <w:spacing w:after="0" w:line="200" w:lineRule="exact"/>
        <w:jc w:val="center"/>
        <w:rPr>
          <w:rFonts w:ascii="Times New Roman" w:hAnsi="Times New Roman"/>
          <w:snapToGrid w:val="0"/>
          <w:kern w:val="20"/>
          <w:sz w:val="24"/>
          <w:szCs w:val="24"/>
        </w:rPr>
      </w:pPr>
      <w:r w:rsidRPr="008338F8">
        <w:rPr>
          <w:rFonts w:ascii="Times New Roman" w:hAnsi="Times New Roman"/>
          <w:bCs/>
          <w:sz w:val="24"/>
          <w:szCs w:val="24"/>
        </w:rPr>
        <w:t>174400, Новгородская область, г.Боровичи,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Pr="008338F8">
        <w:rPr>
          <w:rFonts w:ascii="Times New Roman" w:hAnsi="Times New Roman"/>
          <w:bCs/>
          <w:sz w:val="24"/>
          <w:szCs w:val="24"/>
        </w:rPr>
        <w:t>ул.Советская, д.144</w:t>
      </w:r>
    </w:p>
    <w:p w:rsidR="003A7A09" w:rsidRDefault="003A7A09" w:rsidP="003A7A09">
      <w:pPr>
        <w:spacing w:after="0" w:line="240" w:lineRule="exact"/>
        <w:jc w:val="center"/>
        <w:rPr>
          <w:rFonts w:ascii="Times New Roman" w:hAnsi="Times New Roman"/>
          <w:snapToGrid w:val="0"/>
          <w:kern w:val="20"/>
          <w:sz w:val="24"/>
          <w:szCs w:val="24"/>
        </w:rPr>
      </w:pPr>
      <w:r>
        <w:rPr>
          <w:rFonts w:ascii="Times New Roman" w:hAnsi="Times New Roman"/>
          <w:snapToGrid w:val="0"/>
          <w:kern w:val="20"/>
          <w:sz w:val="24"/>
          <w:szCs w:val="24"/>
        </w:rPr>
        <w:t>КН</w:t>
      </w:r>
      <w:r w:rsidR="00274B7B">
        <w:rPr>
          <w:rFonts w:ascii="Times New Roman" w:hAnsi="Times New Roman"/>
          <w:snapToGrid w:val="0"/>
          <w:kern w:val="20"/>
          <w:sz w:val="24"/>
          <w:szCs w:val="24"/>
        </w:rPr>
        <w:t xml:space="preserve"> </w:t>
      </w:r>
      <w:r w:rsidR="00CA45C7" w:rsidRPr="00CA45C7">
        <w:rPr>
          <w:rFonts w:ascii="Times New Roman" w:hAnsi="Times New Roman"/>
          <w:b/>
          <w:bCs/>
          <w:sz w:val="24"/>
          <w:szCs w:val="24"/>
        </w:rPr>
        <w:t>53:22:0021802:1</w:t>
      </w:r>
    </w:p>
    <w:p w:rsidR="003A7A09" w:rsidRDefault="003A7A09" w:rsidP="003A7A09">
      <w:pPr>
        <w:spacing w:after="0" w:line="240" w:lineRule="exact"/>
        <w:jc w:val="center"/>
        <w:rPr>
          <w:rFonts w:ascii="Times New Roman" w:hAnsi="Times New Roman"/>
        </w:rPr>
      </w:pPr>
    </w:p>
    <w:p w:rsidR="003A7A09" w:rsidRDefault="003A7A09" w:rsidP="003A7A09">
      <w:pPr>
        <w:spacing w:after="0" w:line="240" w:lineRule="exact"/>
        <w:jc w:val="center"/>
        <w:rPr>
          <w:rFonts w:ascii="Times New Roman" w:hAnsi="Times New Roman"/>
        </w:rPr>
      </w:pPr>
    </w:p>
    <w:p w:rsidR="003A7A09" w:rsidRDefault="003A7A09" w:rsidP="003A7A09">
      <w:pPr>
        <w:spacing w:after="120" w:line="240" w:lineRule="exact"/>
        <w:jc w:val="center"/>
        <w:rPr>
          <w:rFonts w:ascii="Times New Roman" w:hAnsi="Times New Roman"/>
        </w:rPr>
      </w:pPr>
      <w:r w:rsidRPr="002E47ED">
        <w:rPr>
          <w:rFonts w:ascii="Times New Roman" w:hAnsi="Times New Roman"/>
        </w:rPr>
        <w:t xml:space="preserve">Схема </w:t>
      </w:r>
      <w:r>
        <w:rPr>
          <w:rFonts w:ascii="Times New Roman" w:hAnsi="Times New Roman"/>
        </w:rPr>
        <w:t xml:space="preserve">№ </w:t>
      </w:r>
      <w:r w:rsidRPr="002E47ED">
        <w:rPr>
          <w:rFonts w:ascii="Times New Roman" w:hAnsi="Times New Roman"/>
        </w:rPr>
        <w:t>1</w:t>
      </w:r>
    </w:p>
    <w:p w:rsidR="00B70354" w:rsidRDefault="00B70354" w:rsidP="00B70354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795374" cy="2775397"/>
            <wp:effectExtent l="0" t="0" r="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7121" cy="2798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0354" w:rsidRDefault="00B70354" w:rsidP="00B70354">
      <w:pPr>
        <w:spacing w:after="0" w:line="240" w:lineRule="exact"/>
        <w:jc w:val="center"/>
        <w:rPr>
          <w:rFonts w:ascii="Times New Roman" w:hAnsi="Times New Roman"/>
        </w:rPr>
      </w:pPr>
    </w:p>
    <w:p w:rsidR="00B70354" w:rsidRDefault="00B70354" w:rsidP="00B70354">
      <w:pPr>
        <w:spacing w:after="120" w:line="240" w:lineRule="exact"/>
        <w:jc w:val="center"/>
        <w:rPr>
          <w:rFonts w:ascii="Times New Roman" w:hAnsi="Times New Roman"/>
        </w:rPr>
      </w:pPr>
      <w:r w:rsidRPr="002E47ED">
        <w:rPr>
          <w:rFonts w:ascii="Times New Roman" w:hAnsi="Times New Roman"/>
        </w:rPr>
        <w:t xml:space="preserve">Схема </w:t>
      </w:r>
      <w:r>
        <w:rPr>
          <w:rFonts w:ascii="Times New Roman" w:hAnsi="Times New Roman"/>
        </w:rPr>
        <w:t>№ 2</w:t>
      </w:r>
    </w:p>
    <w:p w:rsidR="00B70354" w:rsidRPr="00F52854" w:rsidRDefault="00B70354" w:rsidP="00B70354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812146" cy="337996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215" cy="3470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70354" w:rsidRPr="00F52854" w:rsidSect="00B70354">
      <w:pgSz w:w="11906" w:h="16838"/>
      <w:pgMar w:top="567" w:right="899" w:bottom="851" w:left="851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B74B5" w:rsidRDefault="006B74B5" w:rsidP="003B0AB3">
      <w:pPr>
        <w:spacing w:after="0" w:line="240" w:lineRule="auto"/>
      </w:pPr>
      <w:r>
        <w:separator/>
      </w:r>
    </w:p>
  </w:endnote>
  <w:endnote w:type="continuationSeparator" w:id="0">
    <w:p w:rsidR="006B74B5" w:rsidRDefault="006B74B5" w:rsidP="003B0A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83AB4" w:rsidRPr="003B0AB3" w:rsidRDefault="00583AB4">
    <w:pPr>
      <w:pStyle w:val="a9"/>
      <w:jc w:val="center"/>
      <w:rPr>
        <w:rFonts w:ascii="Times New Roman" w:hAnsi="Times New Roman"/>
        <w:sz w:val="24"/>
        <w:szCs w:val="24"/>
      </w:rPr>
    </w:pPr>
    <w:r w:rsidRPr="003B0AB3">
      <w:rPr>
        <w:rFonts w:ascii="Times New Roman" w:hAnsi="Times New Roman"/>
        <w:sz w:val="24"/>
        <w:szCs w:val="24"/>
      </w:rPr>
      <w:fldChar w:fldCharType="begin"/>
    </w:r>
    <w:r w:rsidRPr="003B0AB3">
      <w:rPr>
        <w:rFonts w:ascii="Times New Roman" w:hAnsi="Times New Roman"/>
        <w:sz w:val="24"/>
        <w:szCs w:val="24"/>
      </w:rPr>
      <w:instrText>PAGE   \* MERGEFORMAT</w:instrText>
    </w:r>
    <w:r w:rsidRPr="003B0AB3">
      <w:rPr>
        <w:rFonts w:ascii="Times New Roman" w:hAnsi="Times New Roman"/>
        <w:sz w:val="24"/>
        <w:szCs w:val="24"/>
      </w:rPr>
      <w:fldChar w:fldCharType="separate"/>
    </w:r>
    <w:r w:rsidR="00B05D9C">
      <w:rPr>
        <w:rFonts w:ascii="Times New Roman" w:hAnsi="Times New Roman"/>
        <w:noProof/>
        <w:sz w:val="24"/>
        <w:szCs w:val="24"/>
      </w:rPr>
      <w:t>6</w:t>
    </w:r>
    <w:r w:rsidRPr="003B0AB3">
      <w:rPr>
        <w:rFonts w:ascii="Times New Roman" w:hAnsi="Times New Roman"/>
        <w:sz w:val="24"/>
        <w:szCs w:val="24"/>
      </w:rPr>
      <w:fldChar w:fldCharType="end"/>
    </w:r>
  </w:p>
  <w:p w:rsidR="00583AB4" w:rsidRDefault="00583AB4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B74B5" w:rsidRDefault="006B74B5" w:rsidP="003B0AB3">
      <w:pPr>
        <w:spacing w:after="0" w:line="240" w:lineRule="auto"/>
      </w:pPr>
      <w:r>
        <w:separator/>
      </w:r>
    </w:p>
  </w:footnote>
  <w:footnote w:type="continuationSeparator" w:id="0">
    <w:p w:rsidR="006B74B5" w:rsidRDefault="006B74B5" w:rsidP="003B0AB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0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7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8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</w:abstractNum>
  <w:abstractNum w:abstractNumId="1" w15:restartNumberingAfterBreak="0">
    <w:nsid w:val="00B8368A"/>
    <w:multiLevelType w:val="hybridMultilevel"/>
    <w:tmpl w:val="0358BD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3907AA"/>
    <w:multiLevelType w:val="hybridMultilevel"/>
    <w:tmpl w:val="FFAC1F7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7855E56"/>
    <w:multiLevelType w:val="multilevel"/>
    <w:tmpl w:val="954867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885037E"/>
    <w:multiLevelType w:val="hybridMultilevel"/>
    <w:tmpl w:val="A886AD9C"/>
    <w:lvl w:ilvl="0" w:tplc="0419000F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432521F9"/>
    <w:multiLevelType w:val="hybridMultilevel"/>
    <w:tmpl w:val="ED300E2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</w:num>
  <w:num w:numId="2">
    <w:abstractNumId w:val="5"/>
  </w:num>
  <w:num w:numId="3">
    <w:abstractNumId w:val="1"/>
  </w:num>
  <w:num w:numId="4">
    <w:abstractNumId w:val="2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4324"/>
    <w:rsid w:val="00000B5F"/>
    <w:rsid w:val="00000DC1"/>
    <w:rsid w:val="00003869"/>
    <w:rsid w:val="00004DFD"/>
    <w:rsid w:val="00007F6C"/>
    <w:rsid w:val="00011896"/>
    <w:rsid w:val="00026719"/>
    <w:rsid w:val="0003417E"/>
    <w:rsid w:val="00034D6F"/>
    <w:rsid w:val="00035CC4"/>
    <w:rsid w:val="00035D7D"/>
    <w:rsid w:val="00036C78"/>
    <w:rsid w:val="000408D2"/>
    <w:rsid w:val="00040997"/>
    <w:rsid w:val="00041023"/>
    <w:rsid w:val="00042565"/>
    <w:rsid w:val="000451CC"/>
    <w:rsid w:val="000511FE"/>
    <w:rsid w:val="00053767"/>
    <w:rsid w:val="00055774"/>
    <w:rsid w:val="00055BF2"/>
    <w:rsid w:val="00064211"/>
    <w:rsid w:val="00093657"/>
    <w:rsid w:val="00095141"/>
    <w:rsid w:val="000A0BF9"/>
    <w:rsid w:val="000A73D4"/>
    <w:rsid w:val="000B1A13"/>
    <w:rsid w:val="000B410E"/>
    <w:rsid w:val="000B4CA0"/>
    <w:rsid w:val="000B4FCC"/>
    <w:rsid w:val="000B7610"/>
    <w:rsid w:val="000C06FE"/>
    <w:rsid w:val="000C4F8A"/>
    <w:rsid w:val="000C5BFA"/>
    <w:rsid w:val="000D06E8"/>
    <w:rsid w:val="000D2445"/>
    <w:rsid w:val="000D35B3"/>
    <w:rsid w:val="000D6164"/>
    <w:rsid w:val="000E59A1"/>
    <w:rsid w:val="000E7CEA"/>
    <w:rsid w:val="000F12E4"/>
    <w:rsid w:val="000F2C78"/>
    <w:rsid w:val="0010157C"/>
    <w:rsid w:val="00105100"/>
    <w:rsid w:val="00121738"/>
    <w:rsid w:val="0012667F"/>
    <w:rsid w:val="00130191"/>
    <w:rsid w:val="00134E8E"/>
    <w:rsid w:val="00135002"/>
    <w:rsid w:val="00135AF9"/>
    <w:rsid w:val="0014088D"/>
    <w:rsid w:val="00143AF0"/>
    <w:rsid w:val="00150974"/>
    <w:rsid w:val="00163BE3"/>
    <w:rsid w:val="00170DF7"/>
    <w:rsid w:val="00171BD6"/>
    <w:rsid w:val="0018099F"/>
    <w:rsid w:val="00191F6A"/>
    <w:rsid w:val="001935E1"/>
    <w:rsid w:val="001A2F31"/>
    <w:rsid w:val="001A3599"/>
    <w:rsid w:val="001B6430"/>
    <w:rsid w:val="001C0374"/>
    <w:rsid w:val="001D38D2"/>
    <w:rsid w:val="001E4B1D"/>
    <w:rsid w:val="001F520E"/>
    <w:rsid w:val="00203C7C"/>
    <w:rsid w:val="00205FBB"/>
    <w:rsid w:val="002239B7"/>
    <w:rsid w:val="00224F51"/>
    <w:rsid w:val="00227289"/>
    <w:rsid w:val="00232F39"/>
    <w:rsid w:val="00235727"/>
    <w:rsid w:val="00237CCA"/>
    <w:rsid w:val="00237FCB"/>
    <w:rsid w:val="00241EDC"/>
    <w:rsid w:val="00243027"/>
    <w:rsid w:val="002436FA"/>
    <w:rsid w:val="00243FC6"/>
    <w:rsid w:val="002447D8"/>
    <w:rsid w:val="00247D54"/>
    <w:rsid w:val="00250F77"/>
    <w:rsid w:val="00251820"/>
    <w:rsid w:val="00252C83"/>
    <w:rsid w:val="00255B9E"/>
    <w:rsid w:val="00260857"/>
    <w:rsid w:val="00261B18"/>
    <w:rsid w:val="00274B7B"/>
    <w:rsid w:val="0028485C"/>
    <w:rsid w:val="0028567C"/>
    <w:rsid w:val="00287017"/>
    <w:rsid w:val="00290279"/>
    <w:rsid w:val="00293177"/>
    <w:rsid w:val="00296414"/>
    <w:rsid w:val="002A2FD1"/>
    <w:rsid w:val="002A5808"/>
    <w:rsid w:val="002C154C"/>
    <w:rsid w:val="002C3670"/>
    <w:rsid w:val="002C41A9"/>
    <w:rsid w:val="002C712F"/>
    <w:rsid w:val="002D371F"/>
    <w:rsid w:val="002D4984"/>
    <w:rsid w:val="002E4148"/>
    <w:rsid w:val="002E706D"/>
    <w:rsid w:val="003051F2"/>
    <w:rsid w:val="00311CCF"/>
    <w:rsid w:val="003124A4"/>
    <w:rsid w:val="00323090"/>
    <w:rsid w:val="00325B67"/>
    <w:rsid w:val="003326E1"/>
    <w:rsid w:val="00334356"/>
    <w:rsid w:val="00334AEA"/>
    <w:rsid w:val="003408CA"/>
    <w:rsid w:val="00350A7D"/>
    <w:rsid w:val="0035372A"/>
    <w:rsid w:val="00356F07"/>
    <w:rsid w:val="00364E0E"/>
    <w:rsid w:val="00366F1E"/>
    <w:rsid w:val="00370316"/>
    <w:rsid w:val="00371974"/>
    <w:rsid w:val="003731C3"/>
    <w:rsid w:val="00373F92"/>
    <w:rsid w:val="00393AEA"/>
    <w:rsid w:val="003A0382"/>
    <w:rsid w:val="003A2C33"/>
    <w:rsid w:val="003A7A09"/>
    <w:rsid w:val="003B0A65"/>
    <w:rsid w:val="003B0AB3"/>
    <w:rsid w:val="003C04BF"/>
    <w:rsid w:val="003C15DC"/>
    <w:rsid w:val="003C32B8"/>
    <w:rsid w:val="003C4E27"/>
    <w:rsid w:val="003D41FB"/>
    <w:rsid w:val="003D461D"/>
    <w:rsid w:val="003E2F52"/>
    <w:rsid w:val="003E6A51"/>
    <w:rsid w:val="003E6F67"/>
    <w:rsid w:val="003F0DE1"/>
    <w:rsid w:val="003F4792"/>
    <w:rsid w:val="0040203A"/>
    <w:rsid w:val="00405422"/>
    <w:rsid w:val="00411072"/>
    <w:rsid w:val="00416B84"/>
    <w:rsid w:val="00435848"/>
    <w:rsid w:val="00437729"/>
    <w:rsid w:val="004407F4"/>
    <w:rsid w:val="00447393"/>
    <w:rsid w:val="00454D36"/>
    <w:rsid w:val="00457E35"/>
    <w:rsid w:val="0046437B"/>
    <w:rsid w:val="0046681A"/>
    <w:rsid w:val="00470308"/>
    <w:rsid w:val="00472F3C"/>
    <w:rsid w:val="0047433D"/>
    <w:rsid w:val="004864E5"/>
    <w:rsid w:val="00487172"/>
    <w:rsid w:val="004875E7"/>
    <w:rsid w:val="00490730"/>
    <w:rsid w:val="00491E63"/>
    <w:rsid w:val="00494437"/>
    <w:rsid w:val="00494EE9"/>
    <w:rsid w:val="004A157E"/>
    <w:rsid w:val="004A275F"/>
    <w:rsid w:val="004A6A10"/>
    <w:rsid w:val="004B0671"/>
    <w:rsid w:val="004B2B3E"/>
    <w:rsid w:val="004B6CC8"/>
    <w:rsid w:val="004B7D76"/>
    <w:rsid w:val="004C507E"/>
    <w:rsid w:val="004D286D"/>
    <w:rsid w:val="004D4C97"/>
    <w:rsid w:val="004E685E"/>
    <w:rsid w:val="004F0256"/>
    <w:rsid w:val="004F7035"/>
    <w:rsid w:val="005115C6"/>
    <w:rsid w:val="0051322B"/>
    <w:rsid w:val="005169E0"/>
    <w:rsid w:val="00524F36"/>
    <w:rsid w:val="0052754A"/>
    <w:rsid w:val="005311B5"/>
    <w:rsid w:val="00533DEF"/>
    <w:rsid w:val="00535E41"/>
    <w:rsid w:val="00543AD6"/>
    <w:rsid w:val="005447A4"/>
    <w:rsid w:val="005518F2"/>
    <w:rsid w:val="005528BF"/>
    <w:rsid w:val="00561009"/>
    <w:rsid w:val="005752D0"/>
    <w:rsid w:val="00576518"/>
    <w:rsid w:val="00583AB4"/>
    <w:rsid w:val="00587839"/>
    <w:rsid w:val="00590530"/>
    <w:rsid w:val="005929BD"/>
    <w:rsid w:val="005939EB"/>
    <w:rsid w:val="005A6793"/>
    <w:rsid w:val="005B046F"/>
    <w:rsid w:val="005B3A44"/>
    <w:rsid w:val="005C476A"/>
    <w:rsid w:val="005D0D17"/>
    <w:rsid w:val="005D6EC0"/>
    <w:rsid w:val="005D7BB9"/>
    <w:rsid w:val="005E6A5A"/>
    <w:rsid w:val="005E7D11"/>
    <w:rsid w:val="006141DE"/>
    <w:rsid w:val="0062254D"/>
    <w:rsid w:val="00623A88"/>
    <w:rsid w:val="00624393"/>
    <w:rsid w:val="00624EA4"/>
    <w:rsid w:val="00632F6D"/>
    <w:rsid w:val="00642DF1"/>
    <w:rsid w:val="00653707"/>
    <w:rsid w:val="00655234"/>
    <w:rsid w:val="00657E32"/>
    <w:rsid w:val="00660022"/>
    <w:rsid w:val="00661EBE"/>
    <w:rsid w:val="00664287"/>
    <w:rsid w:val="00676EB8"/>
    <w:rsid w:val="00677178"/>
    <w:rsid w:val="00680596"/>
    <w:rsid w:val="0068304C"/>
    <w:rsid w:val="0068395B"/>
    <w:rsid w:val="00683E1C"/>
    <w:rsid w:val="0068401B"/>
    <w:rsid w:val="00685CE3"/>
    <w:rsid w:val="006868A8"/>
    <w:rsid w:val="006A3E77"/>
    <w:rsid w:val="006B4FB7"/>
    <w:rsid w:val="006B5D37"/>
    <w:rsid w:val="006B74B5"/>
    <w:rsid w:val="006C16B4"/>
    <w:rsid w:val="006C60C4"/>
    <w:rsid w:val="006E01F0"/>
    <w:rsid w:val="006F0A4C"/>
    <w:rsid w:val="00704B85"/>
    <w:rsid w:val="007245CA"/>
    <w:rsid w:val="0072742C"/>
    <w:rsid w:val="007341B4"/>
    <w:rsid w:val="00740355"/>
    <w:rsid w:val="00751CCC"/>
    <w:rsid w:val="00753328"/>
    <w:rsid w:val="00754281"/>
    <w:rsid w:val="00757F20"/>
    <w:rsid w:val="00767A16"/>
    <w:rsid w:val="00767EF2"/>
    <w:rsid w:val="00772479"/>
    <w:rsid w:val="00772B35"/>
    <w:rsid w:val="00775195"/>
    <w:rsid w:val="00785631"/>
    <w:rsid w:val="00794C18"/>
    <w:rsid w:val="00794CB3"/>
    <w:rsid w:val="0079527D"/>
    <w:rsid w:val="007A09BF"/>
    <w:rsid w:val="007A35FF"/>
    <w:rsid w:val="007A780B"/>
    <w:rsid w:val="007B16A6"/>
    <w:rsid w:val="007B28A4"/>
    <w:rsid w:val="007B6DEC"/>
    <w:rsid w:val="007B79D4"/>
    <w:rsid w:val="007C7287"/>
    <w:rsid w:val="007D131C"/>
    <w:rsid w:val="007D3599"/>
    <w:rsid w:val="007E772F"/>
    <w:rsid w:val="00802060"/>
    <w:rsid w:val="00804EA1"/>
    <w:rsid w:val="008169DF"/>
    <w:rsid w:val="00820590"/>
    <w:rsid w:val="008210CF"/>
    <w:rsid w:val="00823251"/>
    <w:rsid w:val="008262B1"/>
    <w:rsid w:val="008338F8"/>
    <w:rsid w:val="00834851"/>
    <w:rsid w:val="00847AE9"/>
    <w:rsid w:val="00850308"/>
    <w:rsid w:val="00872D06"/>
    <w:rsid w:val="00882D37"/>
    <w:rsid w:val="008854CA"/>
    <w:rsid w:val="00892C35"/>
    <w:rsid w:val="00895B78"/>
    <w:rsid w:val="008C154C"/>
    <w:rsid w:val="008C4836"/>
    <w:rsid w:val="008D003D"/>
    <w:rsid w:val="008D7B7C"/>
    <w:rsid w:val="008E3D18"/>
    <w:rsid w:val="008F0330"/>
    <w:rsid w:val="008F74FC"/>
    <w:rsid w:val="00903280"/>
    <w:rsid w:val="00907D7F"/>
    <w:rsid w:val="00921534"/>
    <w:rsid w:val="00921CC6"/>
    <w:rsid w:val="009258D2"/>
    <w:rsid w:val="00933404"/>
    <w:rsid w:val="009334E9"/>
    <w:rsid w:val="00945DC8"/>
    <w:rsid w:val="00950574"/>
    <w:rsid w:val="00956C18"/>
    <w:rsid w:val="00957EE7"/>
    <w:rsid w:val="00967407"/>
    <w:rsid w:val="009722D2"/>
    <w:rsid w:val="009731F2"/>
    <w:rsid w:val="009756FA"/>
    <w:rsid w:val="00980250"/>
    <w:rsid w:val="009806E1"/>
    <w:rsid w:val="0098147A"/>
    <w:rsid w:val="0098458F"/>
    <w:rsid w:val="009A151D"/>
    <w:rsid w:val="009A3DCE"/>
    <w:rsid w:val="009A6B72"/>
    <w:rsid w:val="009A7847"/>
    <w:rsid w:val="009B2C47"/>
    <w:rsid w:val="009B37EE"/>
    <w:rsid w:val="009B4CA2"/>
    <w:rsid w:val="009C2473"/>
    <w:rsid w:val="009C3826"/>
    <w:rsid w:val="009D33F3"/>
    <w:rsid w:val="009D6EC9"/>
    <w:rsid w:val="009E3E20"/>
    <w:rsid w:val="009E54BA"/>
    <w:rsid w:val="009E6F28"/>
    <w:rsid w:val="009E7B0F"/>
    <w:rsid w:val="009F30A4"/>
    <w:rsid w:val="009F3CF9"/>
    <w:rsid w:val="009F61AB"/>
    <w:rsid w:val="00A02C0F"/>
    <w:rsid w:val="00A13027"/>
    <w:rsid w:val="00A1361C"/>
    <w:rsid w:val="00A25805"/>
    <w:rsid w:val="00A25A0E"/>
    <w:rsid w:val="00A338A7"/>
    <w:rsid w:val="00A40531"/>
    <w:rsid w:val="00A475A6"/>
    <w:rsid w:val="00A545BE"/>
    <w:rsid w:val="00A60667"/>
    <w:rsid w:val="00A80DC4"/>
    <w:rsid w:val="00A8206A"/>
    <w:rsid w:val="00A901BA"/>
    <w:rsid w:val="00A92CDC"/>
    <w:rsid w:val="00A97379"/>
    <w:rsid w:val="00AA4C70"/>
    <w:rsid w:val="00AA6843"/>
    <w:rsid w:val="00AA76D2"/>
    <w:rsid w:val="00AA797E"/>
    <w:rsid w:val="00AB3506"/>
    <w:rsid w:val="00AB4B6C"/>
    <w:rsid w:val="00AB741F"/>
    <w:rsid w:val="00AC016B"/>
    <w:rsid w:val="00AC22A2"/>
    <w:rsid w:val="00AD694D"/>
    <w:rsid w:val="00B00642"/>
    <w:rsid w:val="00B01B24"/>
    <w:rsid w:val="00B02409"/>
    <w:rsid w:val="00B05D9C"/>
    <w:rsid w:val="00B17E5F"/>
    <w:rsid w:val="00B219A7"/>
    <w:rsid w:val="00B26CA2"/>
    <w:rsid w:val="00B3226D"/>
    <w:rsid w:val="00B3576A"/>
    <w:rsid w:val="00B40B8C"/>
    <w:rsid w:val="00B4190F"/>
    <w:rsid w:val="00B45DAB"/>
    <w:rsid w:val="00B5164E"/>
    <w:rsid w:val="00B55262"/>
    <w:rsid w:val="00B70354"/>
    <w:rsid w:val="00B75ECD"/>
    <w:rsid w:val="00BA335A"/>
    <w:rsid w:val="00BA7CDF"/>
    <w:rsid w:val="00BB10B9"/>
    <w:rsid w:val="00BD12E5"/>
    <w:rsid w:val="00BE1249"/>
    <w:rsid w:val="00BE2720"/>
    <w:rsid w:val="00BE7531"/>
    <w:rsid w:val="00C072FE"/>
    <w:rsid w:val="00C10817"/>
    <w:rsid w:val="00C12329"/>
    <w:rsid w:val="00C1354F"/>
    <w:rsid w:val="00C13A6E"/>
    <w:rsid w:val="00C14F6F"/>
    <w:rsid w:val="00C15E92"/>
    <w:rsid w:val="00C16744"/>
    <w:rsid w:val="00C171C0"/>
    <w:rsid w:val="00C23F21"/>
    <w:rsid w:val="00C272C4"/>
    <w:rsid w:val="00C30EF1"/>
    <w:rsid w:val="00C3731E"/>
    <w:rsid w:val="00C4506C"/>
    <w:rsid w:val="00C50AAF"/>
    <w:rsid w:val="00C55FF6"/>
    <w:rsid w:val="00C607BD"/>
    <w:rsid w:val="00C61893"/>
    <w:rsid w:val="00C61AFA"/>
    <w:rsid w:val="00C652A3"/>
    <w:rsid w:val="00C70AE0"/>
    <w:rsid w:val="00C920E9"/>
    <w:rsid w:val="00C933EA"/>
    <w:rsid w:val="00C94B50"/>
    <w:rsid w:val="00CA050F"/>
    <w:rsid w:val="00CA45C7"/>
    <w:rsid w:val="00CA73F1"/>
    <w:rsid w:val="00CB4CCF"/>
    <w:rsid w:val="00CB4E53"/>
    <w:rsid w:val="00CD2F3F"/>
    <w:rsid w:val="00CD4324"/>
    <w:rsid w:val="00CE2A2C"/>
    <w:rsid w:val="00CE2AF8"/>
    <w:rsid w:val="00CF295D"/>
    <w:rsid w:val="00CF737F"/>
    <w:rsid w:val="00D01707"/>
    <w:rsid w:val="00D0363B"/>
    <w:rsid w:val="00D047A7"/>
    <w:rsid w:val="00D079F3"/>
    <w:rsid w:val="00D1028D"/>
    <w:rsid w:val="00D15262"/>
    <w:rsid w:val="00D161B3"/>
    <w:rsid w:val="00D20018"/>
    <w:rsid w:val="00D2272A"/>
    <w:rsid w:val="00D2377B"/>
    <w:rsid w:val="00D23A71"/>
    <w:rsid w:val="00D25203"/>
    <w:rsid w:val="00D33158"/>
    <w:rsid w:val="00D3372D"/>
    <w:rsid w:val="00D33A9C"/>
    <w:rsid w:val="00D3510A"/>
    <w:rsid w:val="00D37850"/>
    <w:rsid w:val="00D46E59"/>
    <w:rsid w:val="00D53901"/>
    <w:rsid w:val="00D63F0D"/>
    <w:rsid w:val="00D7047C"/>
    <w:rsid w:val="00D72E2C"/>
    <w:rsid w:val="00D862E1"/>
    <w:rsid w:val="00DA4CF8"/>
    <w:rsid w:val="00DA7EBC"/>
    <w:rsid w:val="00DB08CC"/>
    <w:rsid w:val="00DB65BB"/>
    <w:rsid w:val="00DB6EDA"/>
    <w:rsid w:val="00DC11C2"/>
    <w:rsid w:val="00DC17FE"/>
    <w:rsid w:val="00DC33E9"/>
    <w:rsid w:val="00DC505D"/>
    <w:rsid w:val="00DC5ED9"/>
    <w:rsid w:val="00DC6F8C"/>
    <w:rsid w:val="00DD099B"/>
    <w:rsid w:val="00DD513F"/>
    <w:rsid w:val="00E02217"/>
    <w:rsid w:val="00E226BC"/>
    <w:rsid w:val="00E359F6"/>
    <w:rsid w:val="00E35A96"/>
    <w:rsid w:val="00E374D5"/>
    <w:rsid w:val="00E429C9"/>
    <w:rsid w:val="00E4661F"/>
    <w:rsid w:val="00E5067E"/>
    <w:rsid w:val="00E5241C"/>
    <w:rsid w:val="00E611BC"/>
    <w:rsid w:val="00E6283F"/>
    <w:rsid w:val="00E62D61"/>
    <w:rsid w:val="00E63D75"/>
    <w:rsid w:val="00E66C7A"/>
    <w:rsid w:val="00E67137"/>
    <w:rsid w:val="00E74299"/>
    <w:rsid w:val="00E760C1"/>
    <w:rsid w:val="00E76F9D"/>
    <w:rsid w:val="00E82547"/>
    <w:rsid w:val="00E906C6"/>
    <w:rsid w:val="00E922B5"/>
    <w:rsid w:val="00E92C99"/>
    <w:rsid w:val="00E9627D"/>
    <w:rsid w:val="00EA65E2"/>
    <w:rsid w:val="00EB2409"/>
    <w:rsid w:val="00EB7A51"/>
    <w:rsid w:val="00EC62C9"/>
    <w:rsid w:val="00ED6BF8"/>
    <w:rsid w:val="00EE186F"/>
    <w:rsid w:val="00EE2B55"/>
    <w:rsid w:val="00EE6B3C"/>
    <w:rsid w:val="00EF1CFA"/>
    <w:rsid w:val="00EF6620"/>
    <w:rsid w:val="00F061CF"/>
    <w:rsid w:val="00F11266"/>
    <w:rsid w:val="00F160C9"/>
    <w:rsid w:val="00F1716E"/>
    <w:rsid w:val="00F36CB7"/>
    <w:rsid w:val="00F40ED4"/>
    <w:rsid w:val="00F44B6B"/>
    <w:rsid w:val="00F47F9F"/>
    <w:rsid w:val="00F52854"/>
    <w:rsid w:val="00F55F1C"/>
    <w:rsid w:val="00F56E5D"/>
    <w:rsid w:val="00F66DB0"/>
    <w:rsid w:val="00F7532C"/>
    <w:rsid w:val="00F77813"/>
    <w:rsid w:val="00F80DA1"/>
    <w:rsid w:val="00F90794"/>
    <w:rsid w:val="00FB3C95"/>
    <w:rsid w:val="00FD00FF"/>
    <w:rsid w:val="00FD04B4"/>
    <w:rsid w:val="00FE56E5"/>
    <w:rsid w:val="00FF35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5:docId w15:val="{9900E9F2-DB57-4FEB-9579-139249DEB1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List" w:semiHidden="1" w:unhideWhenUsed="1"/>
    <w:lsdException w:name="List Bullet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D4324"/>
    <w:pPr>
      <w:spacing w:after="200" w:line="276" w:lineRule="auto"/>
      <w:jc w:val="both"/>
    </w:pPr>
    <w:rPr>
      <w:rFonts w:ascii="Calibri" w:eastAsia="Calibri" w:hAnsi="Calibri"/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rsid w:val="00CD4324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4">
    <w:name w:val="heading 4"/>
    <w:basedOn w:val="a"/>
    <w:next w:val="a"/>
    <w:link w:val="40"/>
    <w:semiHidden/>
    <w:unhideWhenUsed/>
    <w:qFormat/>
    <w:rsid w:val="008169DF"/>
    <w:pPr>
      <w:keepNext/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6">
    <w:name w:val="heading 6"/>
    <w:basedOn w:val="a"/>
    <w:next w:val="a"/>
    <w:link w:val="60"/>
    <w:qFormat/>
    <w:rsid w:val="00D23A71"/>
    <w:pPr>
      <w:autoSpaceDE w:val="0"/>
      <w:autoSpaceDN w:val="0"/>
      <w:spacing w:before="240" w:after="60" w:line="240" w:lineRule="auto"/>
      <w:jc w:val="left"/>
      <w:outlineLvl w:val="5"/>
    </w:pPr>
    <w:rPr>
      <w:rFonts w:ascii="Times New Roman" w:eastAsia="Times New Roman" w:hAnsi="Times New Roman"/>
      <w:b/>
      <w:bCs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CD4324"/>
    <w:rPr>
      <w:rFonts w:ascii="Cambria" w:hAnsi="Cambria"/>
      <w:b/>
      <w:bCs/>
      <w:color w:val="365F91"/>
      <w:sz w:val="28"/>
      <w:szCs w:val="28"/>
      <w:lang w:val="ru-RU" w:eastAsia="en-US" w:bidi="ar-SA"/>
    </w:rPr>
  </w:style>
  <w:style w:type="paragraph" w:customStyle="1" w:styleId="1CharChar">
    <w:name w:val="Знак Знак1 Char Char"/>
    <w:basedOn w:val="a"/>
    <w:semiHidden/>
    <w:rsid w:val="00767A16"/>
    <w:pPr>
      <w:spacing w:after="160" w:line="240" w:lineRule="exact"/>
      <w:jc w:val="left"/>
    </w:pPr>
    <w:rPr>
      <w:rFonts w:ascii="Verdana" w:eastAsia="Times New Roman" w:hAnsi="Verdana"/>
      <w:sz w:val="20"/>
      <w:szCs w:val="20"/>
      <w:lang w:val="en-US"/>
    </w:rPr>
  </w:style>
  <w:style w:type="paragraph" w:customStyle="1" w:styleId="a3">
    <w:name w:val="Знак"/>
    <w:basedOn w:val="a"/>
    <w:rsid w:val="00C072FE"/>
    <w:pPr>
      <w:tabs>
        <w:tab w:val="num" w:pos="720"/>
      </w:tabs>
      <w:spacing w:after="160" w:line="240" w:lineRule="exact"/>
      <w:ind w:left="720" w:hanging="720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4">
    <w:name w:val="Стиль"/>
    <w:rsid w:val="00933404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paragraph" w:styleId="a5">
    <w:name w:val="Balloon Text"/>
    <w:basedOn w:val="a"/>
    <w:link w:val="a6"/>
    <w:rsid w:val="003B0AB3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6">
    <w:name w:val="Текст выноски Знак"/>
    <w:link w:val="a5"/>
    <w:rsid w:val="003B0AB3"/>
    <w:rPr>
      <w:rFonts w:ascii="Tahoma" w:eastAsia="Calibri" w:hAnsi="Tahoma" w:cs="Tahoma"/>
      <w:sz w:val="16"/>
      <w:szCs w:val="16"/>
      <w:lang w:eastAsia="en-US"/>
    </w:rPr>
  </w:style>
  <w:style w:type="paragraph" w:styleId="a7">
    <w:name w:val="header"/>
    <w:basedOn w:val="a"/>
    <w:link w:val="a8"/>
    <w:rsid w:val="003B0AB3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link w:val="a7"/>
    <w:rsid w:val="003B0AB3"/>
    <w:rPr>
      <w:rFonts w:ascii="Calibri" w:eastAsia="Calibri" w:hAnsi="Calibri"/>
      <w:sz w:val="22"/>
      <w:szCs w:val="22"/>
      <w:lang w:eastAsia="en-US"/>
    </w:rPr>
  </w:style>
  <w:style w:type="paragraph" w:styleId="a9">
    <w:name w:val="footer"/>
    <w:basedOn w:val="a"/>
    <w:link w:val="aa"/>
    <w:uiPriority w:val="99"/>
    <w:rsid w:val="003B0AB3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uiPriority w:val="99"/>
    <w:rsid w:val="003B0AB3"/>
    <w:rPr>
      <w:rFonts w:ascii="Calibri" w:eastAsia="Calibri" w:hAnsi="Calibri"/>
      <w:sz w:val="22"/>
      <w:szCs w:val="22"/>
      <w:lang w:eastAsia="en-US"/>
    </w:rPr>
  </w:style>
  <w:style w:type="table" w:styleId="ab">
    <w:name w:val="Table Grid"/>
    <w:basedOn w:val="a1"/>
    <w:rsid w:val="000C4F8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Hyperlink"/>
    <w:rsid w:val="00F40ED4"/>
    <w:rPr>
      <w:color w:val="0000FF"/>
      <w:u w:val="single"/>
    </w:rPr>
  </w:style>
  <w:style w:type="character" w:styleId="ad">
    <w:name w:val="FollowedHyperlink"/>
    <w:rsid w:val="00C16744"/>
    <w:rPr>
      <w:color w:val="800080"/>
      <w:u w:val="single"/>
    </w:rPr>
  </w:style>
  <w:style w:type="character" w:customStyle="1" w:styleId="40">
    <w:name w:val="Заголовок 4 Знак"/>
    <w:basedOn w:val="a0"/>
    <w:link w:val="4"/>
    <w:semiHidden/>
    <w:rsid w:val="008169DF"/>
    <w:rPr>
      <w:rFonts w:asciiTheme="minorHAnsi" w:eastAsiaTheme="minorEastAsia" w:hAnsiTheme="minorHAnsi" w:cstheme="minorBidi"/>
      <w:b/>
      <w:bCs/>
      <w:sz w:val="28"/>
      <w:szCs w:val="28"/>
      <w:lang w:eastAsia="en-US"/>
    </w:rPr>
  </w:style>
  <w:style w:type="character" w:customStyle="1" w:styleId="mw-headline">
    <w:name w:val="mw-headline"/>
    <w:basedOn w:val="a0"/>
    <w:rsid w:val="008169DF"/>
  </w:style>
  <w:style w:type="paragraph" w:styleId="ae">
    <w:name w:val="List Paragraph"/>
    <w:basedOn w:val="a"/>
    <w:uiPriority w:val="34"/>
    <w:qFormat/>
    <w:rsid w:val="00E374D5"/>
    <w:pPr>
      <w:ind w:left="720"/>
      <w:contextualSpacing/>
    </w:pPr>
  </w:style>
  <w:style w:type="character" w:customStyle="1" w:styleId="60">
    <w:name w:val="Заголовок 6 Знак"/>
    <w:basedOn w:val="a0"/>
    <w:link w:val="6"/>
    <w:rsid w:val="00D23A71"/>
    <w:rPr>
      <w:b/>
      <w:bCs/>
      <w:sz w:val="22"/>
      <w:szCs w:val="22"/>
    </w:rPr>
  </w:style>
  <w:style w:type="paragraph" w:styleId="af">
    <w:name w:val="Normal (Web)"/>
    <w:basedOn w:val="a"/>
    <w:uiPriority w:val="99"/>
    <w:unhideWhenUsed/>
    <w:rsid w:val="00B05D9C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107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84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33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grul.nalog.ru/index.html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9A294D-812B-4780-8474-507217DC0E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</TotalTime>
  <Pages>6</Pages>
  <Words>1727</Words>
  <Characters>9848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IY</vt:lpstr>
    </vt:vector>
  </TitlesOfParts>
  <Company/>
  <LinksUpToDate>false</LinksUpToDate>
  <CharactersWithSpaces>11552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IY</dc:title>
  <dc:creator>user</dc:creator>
  <cp:lastModifiedBy>Сташук Галина Николаевна</cp:lastModifiedBy>
  <cp:revision>104</cp:revision>
  <cp:lastPrinted>2017-09-21T05:05:00Z</cp:lastPrinted>
  <dcterms:created xsi:type="dcterms:W3CDTF">2020-06-02T05:55:00Z</dcterms:created>
  <dcterms:modified xsi:type="dcterms:W3CDTF">2024-04-18T12:22:00Z</dcterms:modified>
</cp:coreProperties>
</file>