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AB81" w14:textId="77777777" w:rsidR="00221FD2" w:rsidRDefault="00221FD2" w:rsidP="00221FD2">
      <w:pPr>
        <w:ind w:left="5245"/>
        <w:jc w:val="center"/>
        <w:rPr>
          <w:sz w:val="28"/>
          <w:szCs w:val="28"/>
        </w:rPr>
      </w:pPr>
      <w:r>
        <w:rPr>
          <w:sz w:val="28"/>
          <w:szCs w:val="28"/>
        </w:rPr>
        <w:t>УТВЕРЖДЕНО</w:t>
      </w:r>
    </w:p>
    <w:p w14:paraId="6BFB3ECA" w14:textId="77777777" w:rsidR="00221FD2" w:rsidRDefault="00221FD2" w:rsidP="00221FD2">
      <w:pPr>
        <w:spacing w:before="120" w:line="240" w:lineRule="exact"/>
        <w:ind w:left="5245"/>
        <w:rPr>
          <w:sz w:val="28"/>
          <w:szCs w:val="28"/>
        </w:rPr>
      </w:pPr>
      <w:r>
        <w:rPr>
          <w:sz w:val="28"/>
          <w:szCs w:val="28"/>
        </w:rPr>
        <w:t xml:space="preserve">постановлением Администрации </w:t>
      </w:r>
    </w:p>
    <w:p w14:paraId="20A4BDCD" w14:textId="77777777" w:rsidR="00221FD2" w:rsidRDefault="00221FD2" w:rsidP="00221FD2">
      <w:pPr>
        <w:spacing w:line="240" w:lineRule="exact"/>
        <w:ind w:left="5245"/>
        <w:rPr>
          <w:sz w:val="28"/>
          <w:szCs w:val="28"/>
        </w:rPr>
      </w:pPr>
      <w:r>
        <w:rPr>
          <w:sz w:val="28"/>
          <w:szCs w:val="28"/>
        </w:rPr>
        <w:t>муниципального района</w:t>
      </w:r>
    </w:p>
    <w:p w14:paraId="6B122308" w14:textId="77777777" w:rsidR="00221FD2" w:rsidRDefault="00221FD2" w:rsidP="00221FD2">
      <w:pPr>
        <w:spacing w:line="240" w:lineRule="exact"/>
        <w:ind w:left="5245"/>
        <w:rPr>
          <w:sz w:val="28"/>
          <w:szCs w:val="28"/>
          <w:u w:val="single"/>
        </w:rPr>
      </w:pPr>
      <w:r w:rsidRPr="00265E9D">
        <w:rPr>
          <w:sz w:val="28"/>
          <w:szCs w:val="28"/>
        </w:rPr>
        <w:t>от</w:t>
      </w:r>
      <w:r>
        <w:rPr>
          <w:sz w:val="28"/>
          <w:szCs w:val="28"/>
        </w:rPr>
        <w:t xml:space="preserve"> 11.10.2021</w:t>
      </w:r>
      <w:r w:rsidRPr="00265E9D">
        <w:rPr>
          <w:sz w:val="28"/>
          <w:szCs w:val="28"/>
        </w:rPr>
        <w:t xml:space="preserve"> № </w:t>
      </w:r>
      <w:r>
        <w:rPr>
          <w:sz w:val="28"/>
          <w:szCs w:val="28"/>
        </w:rPr>
        <w:t>2899</w:t>
      </w:r>
    </w:p>
    <w:p w14:paraId="31D6E7A3" w14:textId="77777777" w:rsidR="00221FD2" w:rsidRDefault="00221FD2" w:rsidP="00221FD2">
      <w:pPr>
        <w:spacing w:line="200" w:lineRule="exact"/>
        <w:ind w:right="1416"/>
        <w:jc w:val="center"/>
        <w:rPr>
          <w:sz w:val="18"/>
          <w:szCs w:val="18"/>
        </w:rPr>
      </w:pPr>
    </w:p>
    <w:p w14:paraId="1C812A44" w14:textId="77777777" w:rsidR="00221FD2" w:rsidRDefault="00221FD2" w:rsidP="00221FD2">
      <w:pPr>
        <w:pStyle w:val="3"/>
        <w:spacing w:before="120"/>
        <w:jc w:val="center"/>
        <w:rPr>
          <w:b/>
          <w:bCs/>
          <w:sz w:val="28"/>
          <w:szCs w:val="28"/>
        </w:rPr>
      </w:pPr>
      <w:r>
        <w:rPr>
          <w:b/>
          <w:bCs/>
          <w:sz w:val="28"/>
          <w:szCs w:val="28"/>
        </w:rPr>
        <w:t>ИЗВЕЩЕНИЕ</w:t>
      </w:r>
    </w:p>
    <w:p w14:paraId="223F2236" w14:textId="77777777" w:rsidR="00221FD2" w:rsidRDefault="00221FD2" w:rsidP="00221FD2">
      <w:pPr>
        <w:pStyle w:val="3"/>
        <w:spacing w:after="0" w:line="240" w:lineRule="exact"/>
        <w:jc w:val="center"/>
        <w:rPr>
          <w:sz w:val="28"/>
          <w:szCs w:val="28"/>
        </w:rPr>
      </w:pPr>
      <w:r>
        <w:rPr>
          <w:sz w:val="28"/>
          <w:szCs w:val="28"/>
        </w:rPr>
        <w:t xml:space="preserve">о проведении открытого конкурса по отбору управляющей организации </w:t>
      </w:r>
    </w:p>
    <w:p w14:paraId="6B102B3C" w14:textId="77777777" w:rsidR="00221FD2" w:rsidRDefault="00221FD2" w:rsidP="00221FD2">
      <w:pPr>
        <w:pStyle w:val="3"/>
        <w:spacing w:after="0" w:line="240" w:lineRule="exact"/>
        <w:jc w:val="center"/>
        <w:rPr>
          <w:sz w:val="28"/>
          <w:szCs w:val="28"/>
        </w:rPr>
      </w:pPr>
      <w:r>
        <w:rPr>
          <w:sz w:val="28"/>
          <w:szCs w:val="28"/>
        </w:rPr>
        <w:t>для управления многоквартирным домом</w:t>
      </w:r>
    </w:p>
    <w:p w14:paraId="665790C9" w14:textId="77777777" w:rsidR="00221FD2" w:rsidRDefault="00221FD2" w:rsidP="00221FD2">
      <w:pPr>
        <w:pStyle w:val="3"/>
        <w:spacing w:after="0" w:line="240" w:lineRule="exact"/>
        <w:jc w:val="center"/>
        <w:rPr>
          <w:b/>
          <w:sz w:val="28"/>
          <w:szCs w:val="28"/>
        </w:rPr>
      </w:pPr>
    </w:p>
    <w:p w14:paraId="485A4FC0" w14:textId="77777777" w:rsidR="00221FD2" w:rsidRDefault="00221FD2" w:rsidP="00221FD2">
      <w:pPr>
        <w:pStyle w:val="a3"/>
        <w:ind w:left="0"/>
        <w:rPr>
          <w:rFonts w:ascii="Times New Roman" w:hAnsi="Times New Roman"/>
          <w:b/>
          <w:sz w:val="28"/>
          <w:szCs w:val="28"/>
        </w:rPr>
      </w:pPr>
      <w:r>
        <w:rPr>
          <w:rFonts w:ascii="Times New Roman" w:hAnsi="Times New Roman"/>
          <w:b/>
          <w:sz w:val="28"/>
          <w:szCs w:val="28"/>
        </w:rPr>
        <w:t>1. Основание проведения конкурса:</w:t>
      </w:r>
    </w:p>
    <w:p w14:paraId="4BB265B2" w14:textId="77777777" w:rsidR="00221FD2" w:rsidRPr="002677F9" w:rsidRDefault="00221FD2" w:rsidP="00221FD2">
      <w:pPr>
        <w:pStyle w:val="a3"/>
        <w:spacing w:after="0" w:line="240" w:lineRule="auto"/>
        <w:ind w:left="0" w:firstLine="709"/>
        <w:rPr>
          <w:rFonts w:ascii="Times New Roman" w:hAnsi="Times New Roman"/>
          <w:sz w:val="28"/>
          <w:szCs w:val="28"/>
        </w:rPr>
      </w:pPr>
      <w:r>
        <w:rPr>
          <w:rFonts w:ascii="Times New Roman" w:hAnsi="Times New Roman"/>
          <w:sz w:val="28"/>
          <w:szCs w:val="28"/>
        </w:rPr>
        <w:t xml:space="preserve">постановление Администрации Боровичского муниципального района </w:t>
      </w:r>
      <w:r w:rsidRPr="002677F9">
        <w:rPr>
          <w:rFonts w:ascii="Times New Roman" w:hAnsi="Times New Roman"/>
          <w:sz w:val="28"/>
          <w:szCs w:val="28"/>
        </w:rPr>
        <w:t>от 11.10.2021 № 2899;</w:t>
      </w:r>
    </w:p>
    <w:p w14:paraId="15F43B8D" w14:textId="77777777" w:rsidR="00221FD2" w:rsidRDefault="00221FD2" w:rsidP="00221F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Жилищный кодекс Российской Федерации;</w:t>
      </w:r>
    </w:p>
    <w:p w14:paraId="559D5A8D" w14:textId="77777777" w:rsidR="00221FD2" w:rsidRDefault="00221FD2" w:rsidP="00221F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Правила проведения органом местного самоуправления открытого конкурса по отбору управляющей организации для управления многоквартирным домом).</w:t>
      </w:r>
    </w:p>
    <w:p w14:paraId="10A7B442" w14:textId="77777777" w:rsidR="00221FD2" w:rsidRDefault="00221FD2" w:rsidP="00221FD2">
      <w:pPr>
        <w:pStyle w:val="ConsPlusNormal"/>
        <w:widowControl/>
        <w:ind w:firstLine="709"/>
        <w:jc w:val="both"/>
        <w:rPr>
          <w:rFonts w:ascii="Times New Roman" w:hAnsi="Times New Roman" w:cs="Times New Roman"/>
          <w:b/>
          <w:sz w:val="28"/>
          <w:szCs w:val="28"/>
        </w:rPr>
      </w:pPr>
    </w:p>
    <w:p w14:paraId="0CBB0413" w14:textId="77777777" w:rsidR="00221FD2" w:rsidRDefault="00221FD2" w:rsidP="00221FD2">
      <w:pPr>
        <w:pStyle w:val="ConsPlusNormal"/>
        <w:widowControl/>
        <w:ind w:firstLine="709"/>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Организатор конкурса:</w:t>
      </w:r>
      <w:r>
        <w:rPr>
          <w:rFonts w:ascii="Times New Roman" w:hAnsi="Times New Roman" w:cs="Times New Roman"/>
          <w:sz w:val="28"/>
          <w:szCs w:val="28"/>
        </w:rPr>
        <w:t xml:space="preserve"> Администрация Боровичского муниципального района.</w:t>
      </w:r>
    </w:p>
    <w:p w14:paraId="7D97F3F0" w14:textId="77777777" w:rsidR="00221FD2" w:rsidRDefault="00221FD2" w:rsidP="00221FD2">
      <w:pPr>
        <w:pStyle w:val="a3"/>
        <w:keepNext/>
        <w:spacing w:after="0" w:line="240" w:lineRule="auto"/>
        <w:ind w:left="0" w:firstLine="709"/>
        <w:jc w:val="both"/>
        <w:rPr>
          <w:rFonts w:ascii="Times New Roman" w:hAnsi="Times New Roman"/>
          <w:sz w:val="28"/>
          <w:szCs w:val="28"/>
        </w:rPr>
      </w:pPr>
      <w:r>
        <w:rPr>
          <w:rFonts w:ascii="Times New Roman" w:hAnsi="Times New Roman"/>
          <w:sz w:val="28"/>
          <w:szCs w:val="28"/>
        </w:rPr>
        <w:t>Адрес организатора конкурса:</w:t>
      </w:r>
      <w:r>
        <w:rPr>
          <w:rFonts w:ascii="Times New Roman" w:hAnsi="Times New Roman"/>
          <w:b/>
          <w:sz w:val="28"/>
          <w:szCs w:val="28"/>
        </w:rPr>
        <w:t xml:space="preserve"> </w:t>
      </w:r>
      <w:r>
        <w:rPr>
          <w:rFonts w:ascii="Times New Roman" w:hAnsi="Times New Roman"/>
          <w:sz w:val="28"/>
          <w:szCs w:val="28"/>
        </w:rPr>
        <w:t xml:space="preserve">174411, Новгородская обл., </w:t>
      </w:r>
      <w:proofErr w:type="spellStart"/>
      <w:r>
        <w:rPr>
          <w:rFonts w:ascii="Times New Roman" w:hAnsi="Times New Roman"/>
          <w:sz w:val="28"/>
          <w:szCs w:val="28"/>
        </w:rPr>
        <w:t>г.Боровичи</w:t>
      </w:r>
      <w:proofErr w:type="spellEnd"/>
      <w:r>
        <w:rPr>
          <w:rFonts w:ascii="Times New Roman" w:hAnsi="Times New Roman"/>
          <w:sz w:val="28"/>
          <w:szCs w:val="28"/>
        </w:rPr>
        <w:t xml:space="preserve">, </w:t>
      </w:r>
      <w:proofErr w:type="spellStart"/>
      <w:r>
        <w:rPr>
          <w:rFonts w:ascii="Times New Roman" w:hAnsi="Times New Roman"/>
          <w:sz w:val="28"/>
          <w:szCs w:val="28"/>
        </w:rPr>
        <w:t>ул.Коммунарная</w:t>
      </w:r>
      <w:proofErr w:type="spellEnd"/>
      <w:r>
        <w:rPr>
          <w:rFonts w:ascii="Times New Roman" w:hAnsi="Times New Roman"/>
          <w:sz w:val="28"/>
          <w:szCs w:val="28"/>
        </w:rPr>
        <w:t xml:space="preserve">, д.48.   </w:t>
      </w:r>
    </w:p>
    <w:p w14:paraId="49763061" w14:textId="77777777" w:rsidR="00221FD2" w:rsidRDefault="00221FD2" w:rsidP="00221FD2">
      <w:pPr>
        <w:keepNext/>
        <w:ind w:firstLine="709"/>
        <w:jc w:val="both"/>
        <w:rPr>
          <w:rFonts w:ascii="Times New Roman" w:hAnsi="Times New Roman"/>
          <w:sz w:val="28"/>
          <w:szCs w:val="28"/>
        </w:rPr>
      </w:pPr>
      <w:r>
        <w:rPr>
          <w:rFonts w:ascii="Times New Roman" w:hAnsi="Times New Roman"/>
          <w:sz w:val="28"/>
          <w:szCs w:val="28"/>
        </w:rPr>
        <w:t>Номер контактного телефона: (81664) 91-270.</w:t>
      </w:r>
    </w:p>
    <w:p w14:paraId="562ACC2F" w14:textId="77777777" w:rsidR="00221FD2" w:rsidRDefault="00221FD2" w:rsidP="00221FD2">
      <w:pPr>
        <w:ind w:firstLine="709"/>
        <w:rPr>
          <w:rFonts w:ascii="Times New Roman" w:hAnsi="Times New Roman"/>
          <w:color w:val="000000"/>
          <w:sz w:val="28"/>
          <w:szCs w:val="28"/>
        </w:rPr>
      </w:pPr>
      <w:r>
        <w:rPr>
          <w:rFonts w:ascii="Times New Roman" w:hAnsi="Times New Roman"/>
          <w:sz w:val="28"/>
          <w:szCs w:val="28"/>
        </w:rPr>
        <w:t xml:space="preserve">Адрес электронной почты: </w:t>
      </w:r>
      <w:r>
        <w:rPr>
          <w:rFonts w:ascii="Times New Roman" w:hAnsi="Times New Roman"/>
          <w:bCs/>
          <w:color w:val="000000"/>
          <w:sz w:val="28"/>
          <w:szCs w:val="28"/>
          <w:shd w:val="clear" w:color="auto" w:fill="FFFFFF"/>
        </w:rPr>
        <w:t>iuk@boradmin.ru</w:t>
      </w:r>
      <w:r>
        <w:rPr>
          <w:rFonts w:ascii="Times New Roman" w:hAnsi="Times New Roman"/>
          <w:color w:val="000000"/>
          <w:sz w:val="28"/>
          <w:szCs w:val="28"/>
        </w:rPr>
        <w:t>.</w:t>
      </w:r>
    </w:p>
    <w:p w14:paraId="42E803D6" w14:textId="77777777" w:rsidR="00221FD2" w:rsidRDefault="00221FD2" w:rsidP="00221FD2">
      <w:pPr>
        <w:keepNext/>
        <w:ind w:firstLine="709"/>
        <w:jc w:val="both"/>
        <w:rPr>
          <w:rFonts w:ascii="Times New Roman" w:hAnsi="Times New Roman"/>
          <w:sz w:val="28"/>
          <w:szCs w:val="28"/>
        </w:rPr>
      </w:pPr>
      <w:r>
        <w:rPr>
          <w:rFonts w:ascii="Times New Roman" w:hAnsi="Times New Roman"/>
          <w:sz w:val="28"/>
          <w:szCs w:val="28"/>
        </w:rPr>
        <w:t xml:space="preserve">Контактное лицо: Кузнецов Илья Юрьевич. </w:t>
      </w:r>
    </w:p>
    <w:p w14:paraId="59E7FDA2" w14:textId="77777777" w:rsidR="00221FD2" w:rsidRDefault="00221FD2" w:rsidP="00221FD2">
      <w:pPr>
        <w:keepNext/>
        <w:ind w:firstLine="709"/>
        <w:jc w:val="both"/>
        <w:rPr>
          <w:rFonts w:ascii="Times New Roman" w:hAnsi="Times New Roman"/>
          <w:b/>
          <w:sz w:val="28"/>
          <w:szCs w:val="28"/>
        </w:rPr>
      </w:pPr>
    </w:p>
    <w:p w14:paraId="33FA2856" w14:textId="77777777" w:rsidR="00221FD2" w:rsidRDefault="00221FD2" w:rsidP="00221FD2">
      <w:pPr>
        <w:keepNext/>
        <w:ind w:firstLine="709"/>
        <w:jc w:val="both"/>
        <w:rPr>
          <w:rFonts w:ascii="Times New Roman" w:hAnsi="Times New Roman"/>
          <w:b/>
          <w:sz w:val="28"/>
          <w:szCs w:val="28"/>
        </w:rPr>
      </w:pPr>
      <w:r>
        <w:rPr>
          <w:rFonts w:ascii="Times New Roman" w:hAnsi="Times New Roman"/>
          <w:b/>
          <w:sz w:val="28"/>
          <w:szCs w:val="28"/>
        </w:rPr>
        <w:t xml:space="preserve">3. Характеристика объекта конкурса: </w:t>
      </w:r>
    </w:p>
    <w:p w14:paraId="1EEA4815" w14:textId="77777777" w:rsidR="00221FD2" w:rsidRDefault="00221FD2" w:rsidP="00221F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Характеристики объектов конкурса по 6 лотам указаны в приложении № 1 к настоящему извещению.</w:t>
      </w:r>
    </w:p>
    <w:p w14:paraId="1CDC0321" w14:textId="77777777" w:rsidR="00221FD2" w:rsidRDefault="00221FD2" w:rsidP="00221FD2">
      <w:pPr>
        <w:pStyle w:val="ConsPlusNormal"/>
        <w:widowControl/>
        <w:ind w:firstLine="709"/>
        <w:jc w:val="both"/>
        <w:rPr>
          <w:rFonts w:ascii="Times New Roman" w:hAnsi="Times New Roman" w:cs="Times New Roman"/>
          <w:b/>
          <w:sz w:val="28"/>
          <w:szCs w:val="28"/>
        </w:rPr>
      </w:pPr>
    </w:p>
    <w:p w14:paraId="3F70D6FD" w14:textId="77777777" w:rsidR="00221FD2" w:rsidRDefault="00221FD2" w:rsidP="00221FD2">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Pr>
          <w:rFonts w:ascii="Times New Roman" w:hAnsi="Times New Roman" w:cs="Times New Roman"/>
          <w:b/>
          <w:sz w:val="28"/>
          <w:szCs w:val="28"/>
          <w:shd w:val="clear" w:color="auto" w:fill="FFFFFF"/>
        </w:rPr>
        <w:t>Наименование работ и услуг по содержанию и ремонту объектов конкурса, выполняемых (оказываемых) по договору управления МКД</w:t>
      </w:r>
    </w:p>
    <w:p w14:paraId="66F4851E" w14:textId="77777777" w:rsidR="00221FD2" w:rsidRDefault="00221FD2" w:rsidP="00221FD2">
      <w:pPr>
        <w:ind w:firstLine="709"/>
        <w:jc w:val="both"/>
        <w:rPr>
          <w:rFonts w:ascii="Times New Roman" w:hAnsi="Times New Roman"/>
          <w:bCs/>
          <w:color w:val="000000"/>
          <w:sz w:val="28"/>
          <w:szCs w:val="28"/>
        </w:rPr>
      </w:pPr>
      <w:r>
        <w:rPr>
          <w:rFonts w:ascii="Times New Roman" w:hAnsi="Times New Roman"/>
          <w:bCs/>
          <w:color w:val="000000"/>
          <w:sz w:val="28"/>
          <w:szCs w:val="28"/>
        </w:rPr>
        <w:t>работы, необходимые для надлежащего содержания несущих конструкций (фундаментов, стен, колонн, столбов, перекрытий, и т.д.) и не несущих конструкций (перегородок, внутренней отделки, полов) МКД;</w:t>
      </w:r>
    </w:p>
    <w:p w14:paraId="4DA3CE9A" w14:textId="77777777" w:rsidR="00221FD2" w:rsidRDefault="00221FD2" w:rsidP="00221FD2">
      <w:pPr>
        <w:ind w:firstLine="709"/>
        <w:jc w:val="both"/>
        <w:rPr>
          <w:rFonts w:ascii="Times New Roman" w:hAnsi="Times New Roman"/>
          <w:bCs/>
          <w:color w:val="000000"/>
          <w:sz w:val="28"/>
          <w:szCs w:val="28"/>
        </w:rPr>
      </w:pPr>
      <w:r>
        <w:rPr>
          <w:rFonts w:ascii="Times New Roman" w:hAnsi="Times New Roman"/>
          <w:bCs/>
          <w:color w:val="000000"/>
          <w:sz w:val="28"/>
          <w:szCs w:val="28"/>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w:t>
      </w:r>
    </w:p>
    <w:p w14:paraId="2039C9B5" w14:textId="77777777" w:rsidR="00221FD2" w:rsidRDefault="00221FD2" w:rsidP="00221FD2">
      <w:pPr>
        <w:ind w:firstLine="709"/>
        <w:jc w:val="both"/>
        <w:rPr>
          <w:rFonts w:ascii="Times New Roman" w:hAnsi="Times New Roman"/>
          <w:bCs/>
          <w:color w:val="000000"/>
          <w:sz w:val="28"/>
          <w:szCs w:val="28"/>
        </w:rPr>
      </w:pPr>
      <w:r>
        <w:rPr>
          <w:rFonts w:ascii="Times New Roman" w:hAnsi="Times New Roman"/>
          <w:bCs/>
          <w:color w:val="000000"/>
          <w:sz w:val="28"/>
          <w:szCs w:val="28"/>
        </w:rPr>
        <w:t>работы по содержанию иного общего имущества в многоквартирном доме.</w:t>
      </w:r>
    </w:p>
    <w:p w14:paraId="63FBDD79" w14:textId="77777777" w:rsidR="00221FD2" w:rsidRDefault="00221FD2" w:rsidP="00221FD2">
      <w:pPr>
        <w:ind w:firstLine="709"/>
        <w:jc w:val="both"/>
        <w:rPr>
          <w:rFonts w:ascii="Times New Roman" w:hAnsi="Times New Roman"/>
          <w:bCs/>
          <w:color w:val="000000"/>
          <w:sz w:val="28"/>
          <w:szCs w:val="28"/>
        </w:rPr>
      </w:pPr>
    </w:p>
    <w:p w14:paraId="506C580D" w14:textId="77777777" w:rsidR="00221FD2" w:rsidRDefault="00221FD2" w:rsidP="00221FD2">
      <w:pPr>
        <w:ind w:firstLine="709"/>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w:t>
      </w:r>
      <w:r>
        <w:rPr>
          <w:rFonts w:ascii="Times New Roman" w:hAnsi="Times New Roman"/>
          <w:b/>
          <w:sz w:val="28"/>
          <w:szCs w:val="28"/>
        </w:rPr>
        <w:t xml:space="preserve">Размер платы за содержание и ремонт жилого помещения: </w:t>
      </w:r>
      <w:r>
        <w:rPr>
          <w:rFonts w:ascii="Times New Roman" w:hAnsi="Times New Roman"/>
          <w:sz w:val="28"/>
          <w:szCs w:val="28"/>
        </w:rPr>
        <w:t>указан в приложении № 1 к настоящему извещению.</w:t>
      </w:r>
    </w:p>
    <w:p w14:paraId="677AD68B" w14:textId="77777777" w:rsidR="00221FD2" w:rsidRDefault="00221FD2" w:rsidP="00221FD2">
      <w:pPr>
        <w:jc w:val="center"/>
        <w:rPr>
          <w:rFonts w:ascii="Times New Roman" w:hAnsi="Times New Roman"/>
          <w:sz w:val="24"/>
          <w:szCs w:val="24"/>
        </w:rPr>
      </w:pPr>
      <w:r>
        <w:rPr>
          <w:rFonts w:ascii="Times New Roman" w:hAnsi="Times New Roman"/>
          <w:sz w:val="28"/>
          <w:szCs w:val="28"/>
        </w:rPr>
        <w:br w:type="page"/>
      </w:r>
      <w:r>
        <w:rPr>
          <w:rFonts w:ascii="Times New Roman" w:hAnsi="Times New Roman"/>
          <w:sz w:val="24"/>
          <w:szCs w:val="24"/>
        </w:rPr>
        <w:lastRenderedPageBreak/>
        <w:t>2</w:t>
      </w:r>
    </w:p>
    <w:p w14:paraId="6E857AF2" w14:textId="77777777" w:rsidR="00221FD2" w:rsidRDefault="00221FD2" w:rsidP="00221FD2">
      <w:pPr>
        <w:keepNext/>
        <w:ind w:firstLine="709"/>
        <w:jc w:val="both"/>
        <w:rPr>
          <w:rFonts w:ascii="Times New Roman" w:hAnsi="Times New Roman"/>
          <w:b/>
          <w:sz w:val="28"/>
          <w:szCs w:val="28"/>
        </w:rPr>
      </w:pPr>
    </w:p>
    <w:p w14:paraId="11CA77B3" w14:textId="77777777" w:rsidR="00221FD2" w:rsidRDefault="00221FD2" w:rsidP="00221FD2">
      <w:pPr>
        <w:keepNext/>
        <w:ind w:firstLine="709"/>
        <w:jc w:val="both"/>
        <w:rPr>
          <w:rFonts w:ascii="Times New Roman" w:hAnsi="Times New Roman"/>
          <w:b/>
          <w:sz w:val="28"/>
          <w:szCs w:val="28"/>
        </w:rPr>
      </w:pPr>
      <w:r>
        <w:rPr>
          <w:rFonts w:ascii="Times New Roman" w:hAnsi="Times New Roman"/>
          <w:b/>
          <w:sz w:val="28"/>
          <w:szCs w:val="28"/>
        </w:rPr>
        <w:t xml:space="preserve">6. Перечень коммунальных услуг, предоставляемых управляющей организацией   </w:t>
      </w:r>
    </w:p>
    <w:p w14:paraId="1F5EC327" w14:textId="77777777" w:rsidR="00221FD2" w:rsidRDefault="00221FD2" w:rsidP="00221FD2">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электроснабжение, холодное, горячее водоснабжение, водоотведение, газоснабжение.</w:t>
      </w:r>
    </w:p>
    <w:p w14:paraId="117180B1" w14:textId="77777777" w:rsidR="00221FD2" w:rsidRDefault="00221FD2" w:rsidP="00221FD2">
      <w:pPr>
        <w:pStyle w:val="ConsPlusNormal"/>
        <w:widowControl/>
        <w:ind w:firstLine="709"/>
        <w:jc w:val="both"/>
        <w:rPr>
          <w:rFonts w:ascii="Times New Roman" w:hAnsi="Times New Roman" w:cs="Times New Roman"/>
          <w:b/>
          <w:sz w:val="28"/>
          <w:szCs w:val="28"/>
        </w:rPr>
      </w:pPr>
    </w:p>
    <w:p w14:paraId="4A62D1C1" w14:textId="77777777" w:rsidR="00221FD2" w:rsidRDefault="00221FD2" w:rsidP="00221FD2">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7. Адрес официального сайта, на котором размещена конкурсная документация, срок, место и порядок</w:t>
      </w:r>
      <w:r>
        <w:rPr>
          <w:rFonts w:ascii="Times New Roman" w:hAnsi="Times New Roman" w:cs="Times New Roman"/>
          <w:sz w:val="28"/>
          <w:szCs w:val="28"/>
        </w:rPr>
        <w:t xml:space="preserve"> </w:t>
      </w:r>
      <w:r>
        <w:rPr>
          <w:rFonts w:ascii="Times New Roman" w:hAnsi="Times New Roman" w:cs="Times New Roman"/>
          <w:b/>
          <w:sz w:val="28"/>
          <w:szCs w:val="28"/>
        </w:rPr>
        <w:t>представления конкурсной документации:</w:t>
      </w:r>
    </w:p>
    <w:p w14:paraId="4C15AF95" w14:textId="77777777" w:rsidR="00221FD2" w:rsidRDefault="00221FD2" w:rsidP="00221FD2">
      <w:pPr>
        <w:keepNext/>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b/>
          <w:sz w:val="28"/>
          <w:szCs w:val="28"/>
        </w:rPr>
        <w:t xml:space="preserve"> </w:t>
      </w:r>
      <w:r>
        <w:rPr>
          <w:rFonts w:ascii="Times New Roman" w:hAnsi="Times New Roman"/>
          <w:sz w:val="28"/>
          <w:szCs w:val="28"/>
        </w:rPr>
        <w:t>официальный сайт</w:t>
      </w:r>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lang w:val="en-US"/>
        </w:rPr>
        <w:t>torgi</w:t>
      </w:r>
      <w:proofErr w:type="spellEnd"/>
      <w:r>
        <w:rPr>
          <w:rFonts w:ascii="Times New Roman" w:hAnsi="Times New Roman"/>
          <w:sz w:val="28"/>
          <w:szCs w:val="28"/>
        </w:rPr>
        <w:t>.</w:t>
      </w:r>
      <w:r>
        <w:rPr>
          <w:rFonts w:ascii="Times New Roman" w:hAnsi="Times New Roman"/>
          <w:sz w:val="28"/>
          <w:szCs w:val="28"/>
          <w:lang w:val="en-US"/>
        </w:rPr>
        <w:t>gov</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14:paraId="76FDB221" w14:textId="77777777" w:rsidR="00221FD2" w:rsidRDefault="00221FD2" w:rsidP="00221FD2">
      <w:pPr>
        <w:keepNext/>
        <w:ind w:firstLine="709"/>
        <w:jc w:val="both"/>
        <w:rPr>
          <w:rFonts w:ascii="Times New Roman" w:hAnsi="Times New Roman"/>
          <w:sz w:val="28"/>
          <w:szCs w:val="28"/>
        </w:rPr>
      </w:pPr>
      <w:r>
        <w:rPr>
          <w:rFonts w:ascii="Times New Roman" w:hAnsi="Times New Roman"/>
          <w:sz w:val="28"/>
          <w:szCs w:val="28"/>
        </w:rPr>
        <w:t>б) срок представления конкурсной документации: не позднее 2 дней до даты вскрытия конвертов;</w:t>
      </w:r>
    </w:p>
    <w:p w14:paraId="7DA7955E" w14:textId="77777777" w:rsidR="00221FD2" w:rsidRDefault="00221FD2" w:rsidP="00221FD2">
      <w:pPr>
        <w:keepNext/>
        <w:ind w:firstLine="709"/>
        <w:jc w:val="both"/>
        <w:rPr>
          <w:rFonts w:ascii="Times New Roman" w:hAnsi="Times New Roman"/>
          <w:sz w:val="28"/>
          <w:szCs w:val="28"/>
        </w:rPr>
      </w:pPr>
      <w:r>
        <w:rPr>
          <w:rFonts w:ascii="Times New Roman" w:hAnsi="Times New Roman"/>
          <w:sz w:val="28"/>
          <w:szCs w:val="28"/>
        </w:rPr>
        <w:t xml:space="preserve">в) место представления конкурсной документации: 174411 Новгородская обл., </w:t>
      </w:r>
      <w:proofErr w:type="spellStart"/>
      <w:r>
        <w:rPr>
          <w:rFonts w:ascii="Times New Roman" w:hAnsi="Times New Roman"/>
          <w:sz w:val="28"/>
          <w:szCs w:val="28"/>
        </w:rPr>
        <w:t>г.Боровичи</w:t>
      </w:r>
      <w:proofErr w:type="spellEnd"/>
      <w:r>
        <w:rPr>
          <w:rFonts w:ascii="Times New Roman" w:hAnsi="Times New Roman"/>
          <w:sz w:val="28"/>
          <w:szCs w:val="28"/>
        </w:rPr>
        <w:t xml:space="preserve">, </w:t>
      </w:r>
      <w:proofErr w:type="spellStart"/>
      <w:r>
        <w:rPr>
          <w:rFonts w:ascii="Times New Roman" w:hAnsi="Times New Roman"/>
          <w:sz w:val="28"/>
          <w:szCs w:val="28"/>
        </w:rPr>
        <w:t>ул.Коммунарная</w:t>
      </w:r>
      <w:proofErr w:type="spellEnd"/>
      <w:r>
        <w:rPr>
          <w:rFonts w:ascii="Times New Roman" w:hAnsi="Times New Roman"/>
          <w:sz w:val="28"/>
          <w:szCs w:val="28"/>
        </w:rPr>
        <w:t>, д.48, каб.3;</w:t>
      </w:r>
    </w:p>
    <w:p w14:paraId="211A413E" w14:textId="77777777" w:rsidR="00221FD2" w:rsidRDefault="00221FD2" w:rsidP="00221FD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 порядок представления информации: конкурсная документация в письменной форме представляется после поданного заявления в течение 2 рабочих дней с даты получения заявления. Представление конкурсной документации в форме электронного документа осуществляется без взимания платы.</w:t>
      </w:r>
    </w:p>
    <w:p w14:paraId="0745B860" w14:textId="77777777" w:rsidR="00221FD2" w:rsidRDefault="00221FD2" w:rsidP="00221FD2">
      <w:pPr>
        <w:autoSpaceDE w:val="0"/>
        <w:autoSpaceDN w:val="0"/>
        <w:adjustRightInd w:val="0"/>
        <w:ind w:firstLine="709"/>
        <w:jc w:val="both"/>
        <w:rPr>
          <w:rFonts w:ascii="Times New Roman" w:hAnsi="Times New Roman"/>
          <w:b/>
          <w:sz w:val="28"/>
          <w:szCs w:val="28"/>
        </w:rPr>
      </w:pPr>
    </w:p>
    <w:p w14:paraId="18BEEDFB" w14:textId="77777777" w:rsidR="00221FD2" w:rsidRDefault="00221FD2" w:rsidP="00221FD2">
      <w:pPr>
        <w:autoSpaceDE w:val="0"/>
        <w:autoSpaceDN w:val="0"/>
        <w:adjustRightInd w:val="0"/>
        <w:ind w:firstLine="709"/>
        <w:jc w:val="both"/>
        <w:rPr>
          <w:rFonts w:ascii="Times New Roman" w:hAnsi="Times New Roman"/>
          <w:b/>
          <w:sz w:val="28"/>
          <w:szCs w:val="28"/>
        </w:rPr>
      </w:pPr>
      <w:r>
        <w:rPr>
          <w:rFonts w:ascii="Times New Roman" w:hAnsi="Times New Roman"/>
          <w:b/>
          <w:sz w:val="28"/>
          <w:szCs w:val="28"/>
        </w:rPr>
        <w:t xml:space="preserve">8. Место, порядок и срок подачи заявок </w:t>
      </w:r>
      <w:r>
        <w:rPr>
          <w:rFonts w:ascii="Times New Roman" w:hAnsi="Times New Roman"/>
          <w:sz w:val="28"/>
          <w:szCs w:val="28"/>
        </w:rPr>
        <w:t xml:space="preserve">на участие в конкурсе </w:t>
      </w:r>
    </w:p>
    <w:p w14:paraId="6FBC6503" w14:textId="77777777" w:rsidR="00221FD2" w:rsidRDefault="00221FD2" w:rsidP="00221FD2">
      <w:pPr>
        <w:keepNext/>
        <w:ind w:firstLine="709"/>
        <w:jc w:val="both"/>
        <w:rPr>
          <w:rFonts w:ascii="Times New Roman" w:hAnsi="Times New Roman"/>
          <w:b/>
          <w:sz w:val="28"/>
          <w:szCs w:val="28"/>
        </w:rPr>
      </w:pPr>
      <w:r>
        <w:rPr>
          <w:rFonts w:ascii="Times New Roman" w:hAnsi="Times New Roman"/>
          <w:sz w:val="28"/>
          <w:szCs w:val="28"/>
        </w:rPr>
        <w:t xml:space="preserve">8.1. Прием заявок на участие в конкурсе осуществляется с даты опубликования конкурсной документации на сайте </w:t>
      </w:r>
      <w:proofErr w:type="spellStart"/>
      <w:r>
        <w:rPr>
          <w:rFonts w:ascii="Times New Roman" w:hAnsi="Times New Roman"/>
          <w:sz w:val="28"/>
          <w:szCs w:val="28"/>
          <w:lang w:val="en-US"/>
        </w:rPr>
        <w:t>torgi</w:t>
      </w:r>
      <w:proofErr w:type="spellEnd"/>
      <w:r>
        <w:rPr>
          <w:rFonts w:ascii="Times New Roman" w:hAnsi="Times New Roman"/>
          <w:sz w:val="28"/>
          <w:szCs w:val="28"/>
        </w:rPr>
        <w:t>.</w:t>
      </w:r>
      <w:r>
        <w:rPr>
          <w:rFonts w:ascii="Times New Roman" w:hAnsi="Times New Roman"/>
          <w:sz w:val="28"/>
          <w:szCs w:val="28"/>
          <w:lang w:val="en-US"/>
        </w:rPr>
        <w:t>gov</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по адресу: Администрация Боровичского муниципального района (174411 Новгородская обл., </w:t>
      </w:r>
      <w:proofErr w:type="spellStart"/>
      <w:r>
        <w:rPr>
          <w:rFonts w:ascii="Times New Roman" w:hAnsi="Times New Roman"/>
          <w:sz w:val="28"/>
          <w:szCs w:val="28"/>
        </w:rPr>
        <w:t>г.Боровичи</w:t>
      </w:r>
      <w:proofErr w:type="spellEnd"/>
      <w:r>
        <w:rPr>
          <w:rFonts w:ascii="Times New Roman" w:hAnsi="Times New Roman"/>
          <w:sz w:val="28"/>
          <w:szCs w:val="28"/>
        </w:rPr>
        <w:t xml:space="preserve">, </w:t>
      </w:r>
      <w:proofErr w:type="spellStart"/>
      <w:r>
        <w:rPr>
          <w:rFonts w:ascii="Times New Roman" w:hAnsi="Times New Roman"/>
          <w:sz w:val="28"/>
          <w:szCs w:val="28"/>
        </w:rPr>
        <w:t>ул.Коммунарная</w:t>
      </w:r>
      <w:proofErr w:type="spellEnd"/>
      <w:r>
        <w:rPr>
          <w:rFonts w:ascii="Times New Roman" w:hAnsi="Times New Roman"/>
          <w:sz w:val="28"/>
          <w:szCs w:val="28"/>
        </w:rPr>
        <w:t>, д.48, каб.3).</w:t>
      </w:r>
    </w:p>
    <w:p w14:paraId="297C1216" w14:textId="77777777" w:rsidR="00221FD2" w:rsidRDefault="00221FD2" w:rsidP="00221F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 Участник конкурса подает заявку на участие в конкурсе в письменной форме в запечатанном конверте. Одно лицо вправе подать в отношении одного объекта (лота) только одну заявку.</w:t>
      </w:r>
    </w:p>
    <w:p w14:paraId="17CEA259" w14:textId="77777777" w:rsidR="00221FD2" w:rsidRDefault="00221FD2" w:rsidP="00221FD2">
      <w:pPr>
        <w:keepNext/>
        <w:ind w:firstLine="709"/>
        <w:jc w:val="both"/>
        <w:rPr>
          <w:rFonts w:ascii="Times New Roman" w:hAnsi="Times New Roman"/>
          <w:sz w:val="28"/>
          <w:szCs w:val="28"/>
        </w:rPr>
      </w:pPr>
      <w:r>
        <w:rPr>
          <w:rFonts w:ascii="Times New Roman" w:hAnsi="Times New Roman"/>
          <w:sz w:val="28"/>
          <w:szCs w:val="28"/>
        </w:rPr>
        <w:t>8.3. Заявка на участие в конкурсе подается по утвержденной форме (Приложение № 4 к конкурсной документации).</w:t>
      </w:r>
    </w:p>
    <w:p w14:paraId="6D36E754" w14:textId="77777777" w:rsidR="00221FD2" w:rsidRDefault="00221FD2" w:rsidP="00221F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8.4.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Ксерокопии документов должны быть заверены подписью руководителя или уполномоченного лица и печатью.</w:t>
      </w:r>
    </w:p>
    <w:p w14:paraId="6E5567CA" w14:textId="77777777" w:rsidR="00221FD2" w:rsidRDefault="00221FD2" w:rsidP="00221F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8.5.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5D7BAE56" w14:textId="77777777" w:rsidR="00221FD2" w:rsidRDefault="00221FD2" w:rsidP="00221FD2">
      <w:pPr>
        <w:keepNext/>
        <w:ind w:firstLine="709"/>
        <w:jc w:val="both"/>
        <w:rPr>
          <w:rFonts w:ascii="Times New Roman" w:hAnsi="Times New Roman"/>
          <w:b/>
          <w:sz w:val="28"/>
          <w:szCs w:val="28"/>
        </w:rPr>
      </w:pPr>
    </w:p>
    <w:p w14:paraId="6CDC001E" w14:textId="77777777" w:rsidR="00221FD2" w:rsidRDefault="00221FD2" w:rsidP="00221FD2">
      <w:pPr>
        <w:keepNext/>
        <w:ind w:firstLine="709"/>
        <w:jc w:val="both"/>
        <w:rPr>
          <w:rFonts w:ascii="Times New Roman" w:hAnsi="Times New Roman"/>
          <w:b/>
          <w:sz w:val="28"/>
          <w:szCs w:val="28"/>
        </w:rPr>
      </w:pPr>
      <w:r>
        <w:rPr>
          <w:rFonts w:ascii="Times New Roman" w:hAnsi="Times New Roman"/>
          <w:b/>
          <w:sz w:val="28"/>
          <w:szCs w:val="28"/>
        </w:rPr>
        <w:t xml:space="preserve">9. Место, дата и время вскрытия конвертов с заявками на </w:t>
      </w:r>
      <w:r>
        <w:rPr>
          <w:rFonts w:ascii="Times New Roman" w:hAnsi="Times New Roman"/>
          <w:sz w:val="28"/>
          <w:szCs w:val="28"/>
        </w:rPr>
        <w:t>участие в конкурсе, а также место, дата и время рассмотрения конкурсной комиссией заявок на участие в конкурсе:</w:t>
      </w:r>
    </w:p>
    <w:p w14:paraId="4EFD67CC" w14:textId="77777777" w:rsidR="00221FD2" w:rsidRDefault="00221FD2" w:rsidP="00221FD2">
      <w:pPr>
        <w:pStyle w:val="ConsPlusNormal"/>
        <w:widowControl/>
        <w:ind w:firstLine="0"/>
        <w:jc w:val="center"/>
        <w:rPr>
          <w:rFonts w:ascii="Times New Roman" w:hAnsi="Times New Roman" w:cs="Times New Roman"/>
          <w:sz w:val="24"/>
          <w:szCs w:val="24"/>
        </w:rPr>
      </w:pPr>
      <w:r>
        <w:rPr>
          <w:rFonts w:ascii="Times New Roman" w:hAnsi="Times New Roman"/>
          <w:sz w:val="28"/>
          <w:szCs w:val="28"/>
        </w:rPr>
        <w:br w:type="page"/>
      </w:r>
      <w:r>
        <w:rPr>
          <w:rFonts w:ascii="Times New Roman" w:hAnsi="Times New Roman" w:cs="Times New Roman"/>
          <w:sz w:val="24"/>
          <w:szCs w:val="24"/>
        </w:rPr>
        <w:lastRenderedPageBreak/>
        <w:t>3</w:t>
      </w:r>
    </w:p>
    <w:p w14:paraId="6A83E256" w14:textId="77777777" w:rsidR="00221FD2" w:rsidRDefault="00221FD2" w:rsidP="00221FD2">
      <w:pPr>
        <w:pStyle w:val="ConsPlusNormal"/>
        <w:widowControl/>
        <w:ind w:firstLine="709"/>
        <w:jc w:val="both"/>
        <w:rPr>
          <w:rFonts w:ascii="Times New Roman" w:hAnsi="Times New Roman" w:cs="Times New Roman"/>
          <w:sz w:val="28"/>
          <w:szCs w:val="28"/>
        </w:rPr>
      </w:pPr>
    </w:p>
    <w:p w14:paraId="608EE64A" w14:textId="77777777" w:rsidR="00221FD2" w:rsidRDefault="00221FD2" w:rsidP="00221F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9.1. Вскрытие конвертов состоится 15.11.2021 в 10 часов 00 минут по адресу: Новгородская обл., </w:t>
      </w:r>
      <w:proofErr w:type="spellStart"/>
      <w:r>
        <w:rPr>
          <w:rFonts w:ascii="Times New Roman" w:hAnsi="Times New Roman" w:cs="Times New Roman"/>
          <w:sz w:val="28"/>
          <w:szCs w:val="28"/>
        </w:rPr>
        <w:t>г.Боровичи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ул.Коммунарная</w:t>
      </w:r>
      <w:proofErr w:type="spellEnd"/>
      <w:r>
        <w:rPr>
          <w:rFonts w:ascii="Times New Roman" w:hAnsi="Times New Roman" w:cs="Times New Roman"/>
          <w:sz w:val="28"/>
          <w:szCs w:val="28"/>
        </w:rPr>
        <w:t>, д.48, каб.23.</w:t>
      </w:r>
    </w:p>
    <w:p w14:paraId="6525980C" w14:textId="77777777" w:rsidR="00221FD2" w:rsidRDefault="00221FD2" w:rsidP="00221F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9.2. Рассмотрение заявок состоится 19.11.2021 в 10 часов 00 минут по адресу: Новгородская обл., </w:t>
      </w:r>
      <w:proofErr w:type="spellStart"/>
      <w:r>
        <w:rPr>
          <w:rFonts w:ascii="Times New Roman" w:hAnsi="Times New Roman" w:cs="Times New Roman"/>
          <w:sz w:val="28"/>
          <w:szCs w:val="28"/>
        </w:rPr>
        <w:t>г.Боровичи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ул.Коммунарная</w:t>
      </w:r>
      <w:proofErr w:type="spellEnd"/>
      <w:r>
        <w:rPr>
          <w:rFonts w:ascii="Times New Roman" w:hAnsi="Times New Roman" w:cs="Times New Roman"/>
          <w:sz w:val="28"/>
          <w:szCs w:val="28"/>
        </w:rPr>
        <w:t>, д.48, каб.23.</w:t>
      </w:r>
    </w:p>
    <w:p w14:paraId="6E46E52A" w14:textId="77777777" w:rsidR="00221FD2" w:rsidRDefault="00221FD2" w:rsidP="00221FD2">
      <w:pPr>
        <w:keepNext/>
        <w:ind w:firstLine="709"/>
        <w:jc w:val="both"/>
        <w:rPr>
          <w:rFonts w:ascii="Times New Roman" w:hAnsi="Times New Roman"/>
          <w:b/>
          <w:sz w:val="28"/>
          <w:szCs w:val="28"/>
        </w:rPr>
      </w:pPr>
    </w:p>
    <w:p w14:paraId="30D2702C" w14:textId="77777777" w:rsidR="00221FD2" w:rsidRDefault="00221FD2" w:rsidP="00221FD2">
      <w:pPr>
        <w:keepNext/>
        <w:ind w:firstLine="709"/>
        <w:jc w:val="both"/>
        <w:rPr>
          <w:rFonts w:ascii="Times New Roman" w:hAnsi="Times New Roman"/>
          <w:sz w:val="28"/>
          <w:szCs w:val="28"/>
        </w:rPr>
      </w:pPr>
      <w:r>
        <w:rPr>
          <w:rFonts w:ascii="Times New Roman" w:hAnsi="Times New Roman"/>
          <w:b/>
          <w:sz w:val="28"/>
          <w:szCs w:val="28"/>
        </w:rPr>
        <w:t>10. Место, дата и время проведения конкурса о</w:t>
      </w:r>
      <w:r>
        <w:rPr>
          <w:rFonts w:ascii="Times New Roman" w:hAnsi="Times New Roman"/>
          <w:sz w:val="28"/>
          <w:szCs w:val="28"/>
        </w:rPr>
        <w:t xml:space="preserve">ткрытый конкурс состоится 24.11.2021 в 10 часов 00 минут по адресу: Новгородская обл., </w:t>
      </w:r>
      <w:proofErr w:type="spellStart"/>
      <w:r>
        <w:rPr>
          <w:rFonts w:ascii="Times New Roman" w:hAnsi="Times New Roman"/>
          <w:sz w:val="28"/>
          <w:szCs w:val="28"/>
        </w:rPr>
        <w:t>г.Боровичи</w:t>
      </w:r>
      <w:proofErr w:type="spellEnd"/>
      <w:r>
        <w:rPr>
          <w:rFonts w:ascii="Times New Roman" w:hAnsi="Times New Roman"/>
          <w:sz w:val="28"/>
          <w:szCs w:val="28"/>
        </w:rPr>
        <w:t xml:space="preserve">, </w:t>
      </w:r>
      <w:proofErr w:type="spellStart"/>
      <w:r>
        <w:rPr>
          <w:rFonts w:ascii="Times New Roman" w:hAnsi="Times New Roman"/>
          <w:sz w:val="28"/>
          <w:szCs w:val="28"/>
        </w:rPr>
        <w:t>ул.Коммунарная</w:t>
      </w:r>
      <w:proofErr w:type="spellEnd"/>
      <w:r>
        <w:rPr>
          <w:rFonts w:ascii="Times New Roman" w:hAnsi="Times New Roman"/>
          <w:sz w:val="28"/>
          <w:szCs w:val="28"/>
        </w:rPr>
        <w:t>, д.48, каб.23.</w:t>
      </w:r>
    </w:p>
    <w:p w14:paraId="142621D4" w14:textId="77777777" w:rsidR="00221FD2" w:rsidRDefault="00221FD2" w:rsidP="00221FD2">
      <w:pPr>
        <w:keepNext/>
        <w:ind w:firstLine="709"/>
        <w:rPr>
          <w:rFonts w:ascii="Times New Roman" w:hAnsi="Times New Roman"/>
          <w:b/>
          <w:sz w:val="28"/>
          <w:szCs w:val="28"/>
        </w:rPr>
      </w:pPr>
    </w:p>
    <w:p w14:paraId="15EC6D54" w14:textId="77777777" w:rsidR="00221FD2" w:rsidRDefault="00221FD2" w:rsidP="00221FD2">
      <w:pPr>
        <w:keepNext/>
        <w:ind w:firstLine="709"/>
        <w:jc w:val="both"/>
        <w:rPr>
          <w:rFonts w:ascii="Times New Roman" w:hAnsi="Times New Roman"/>
          <w:b/>
          <w:sz w:val="28"/>
          <w:szCs w:val="28"/>
        </w:rPr>
      </w:pPr>
      <w:r>
        <w:rPr>
          <w:rFonts w:ascii="Times New Roman" w:hAnsi="Times New Roman"/>
          <w:b/>
          <w:sz w:val="28"/>
          <w:szCs w:val="28"/>
        </w:rPr>
        <w:t xml:space="preserve">11. Размер обеспечения заявки на участие в конкурсе </w:t>
      </w:r>
      <w:r>
        <w:rPr>
          <w:rFonts w:ascii="Times New Roman" w:hAnsi="Times New Roman"/>
          <w:sz w:val="28"/>
          <w:szCs w:val="28"/>
        </w:rPr>
        <w:t>(согласно Приложению № 2 к извещению).</w:t>
      </w:r>
    </w:p>
    <w:p w14:paraId="2A2AE28B" w14:textId="77777777" w:rsidR="00221FD2" w:rsidRDefault="00221FD2" w:rsidP="00221F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качестве обеспечения заявки на участие в конкурсе претендент вносит средства на указанный счет:</w:t>
      </w:r>
    </w:p>
    <w:p w14:paraId="4A41BCB9" w14:textId="77777777" w:rsidR="00221FD2" w:rsidRDefault="00221FD2" w:rsidP="00221FD2">
      <w:pPr>
        <w:overflowPunct w:val="0"/>
        <w:autoSpaceDE w:val="0"/>
        <w:autoSpaceDN w:val="0"/>
        <w:adjustRightInd w:val="0"/>
        <w:ind w:firstLine="709"/>
        <w:jc w:val="both"/>
        <w:textAlignment w:val="baseline"/>
        <w:rPr>
          <w:rFonts w:ascii="Times New Roman" w:hAnsi="Times New Roman"/>
          <w:sz w:val="28"/>
          <w:szCs w:val="28"/>
        </w:rPr>
      </w:pPr>
      <w:r>
        <w:rPr>
          <w:rFonts w:ascii="Times New Roman" w:hAnsi="Times New Roman"/>
          <w:sz w:val="28"/>
          <w:szCs w:val="28"/>
        </w:rPr>
        <w:t xml:space="preserve">Комитет финансов Администрации Боровичского муниципального района (Администрация Боровичского муниципального района л/с 05503D00490), расчетный счет № 03232643496061015000, кор. счет                          № 40102810145370000042, БИК – 014959900, ОТДЕЛЕНИЕ НОВГОРОД БАНКА РОССИИ//УФК ПО НОВГОРОДСКОЙ ОБЛАСТИ </w:t>
      </w:r>
      <w:proofErr w:type="spellStart"/>
      <w:r>
        <w:rPr>
          <w:rFonts w:ascii="Times New Roman" w:hAnsi="Times New Roman"/>
          <w:sz w:val="28"/>
          <w:szCs w:val="28"/>
        </w:rPr>
        <w:t>г.Великий</w:t>
      </w:r>
      <w:proofErr w:type="spellEnd"/>
      <w:r>
        <w:rPr>
          <w:rFonts w:ascii="Times New Roman" w:hAnsi="Times New Roman"/>
          <w:sz w:val="28"/>
          <w:szCs w:val="28"/>
        </w:rPr>
        <w:t xml:space="preserve"> Новгород,</w:t>
      </w:r>
      <w:r>
        <w:rPr>
          <w:rFonts w:ascii="Times New Roman" w:hAnsi="Times New Roman"/>
          <w:color w:val="004200"/>
          <w:sz w:val="28"/>
          <w:szCs w:val="28"/>
        </w:rPr>
        <w:t xml:space="preserve"> </w:t>
      </w:r>
      <w:r>
        <w:rPr>
          <w:rFonts w:ascii="Times New Roman" w:hAnsi="Times New Roman"/>
          <w:sz w:val="28"/>
          <w:szCs w:val="28"/>
        </w:rPr>
        <w:t xml:space="preserve">ОКТМО 49606101, </w:t>
      </w:r>
      <w:r>
        <w:rPr>
          <w:rFonts w:ascii="Times New Roman" w:hAnsi="Times New Roman"/>
          <w:color w:val="000000"/>
          <w:sz w:val="28"/>
          <w:szCs w:val="28"/>
        </w:rPr>
        <w:t>назначение платежа - «Обеспечение заявки на участие в открытом конкурсе по отбору управляющей</w:t>
      </w:r>
      <w:r>
        <w:rPr>
          <w:rFonts w:ascii="Times New Roman" w:hAnsi="Times New Roman"/>
          <w:sz w:val="28"/>
          <w:szCs w:val="28"/>
        </w:rPr>
        <w:t xml:space="preserve"> организации для управления многоквартирным домом». </w:t>
      </w:r>
    </w:p>
    <w:p w14:paraId="56F1D0F5" w14:textId="77777777" w:rsidR="00221FD2" w:rsidRDefault="00221FD2" w:rsidP="00221FD2">
      <w:pPr>
        <w:overflowPunct w:val="0"/>
        <w:autoSpaceDE w:val="0"/>
        <w:autoSpaceDN w:val="0"/>
        <w:adjustRightInd w:val="0"/>
        <w:spacing w:line="360" w:lineRule="auto"/>
        <w:jc w:val="center"/>
        <w:textAlignment w:val="baseline"/>
        <w:rPr>
          <w:sz w:val="28"/>
          <w:szCs w:val="28"/>
        </w:rPr>
      </w:pPr>
      <w:r>
        <w:rPr>
          <w:sz w:val="28"/>
          <w:szCs w:val="28"/>
        </w:rPr>
        <w:t>_____________________</w:t>
      </w:r>
    </w:p>
    <w:p w14:paraId="15EA3959" w14:textId="77777777" w:rsidR="00221FD2" w:rsidRDefault="00221FD2" w:rsidP="00221FD2"/>
    <w:p w14:paraId="55A6C5DA" w14:textId="77777777" w:rsidR="00221FD2" w:rsidRDefault="00221FD2" w:rsidP="00221FD2"/>
    <w:p w14:paraId="7A0110B6" w14:textId="77777777" w:rsidR="00221FD2" w:rsidRDefault="00221FD2" w:rsidP="00221FD2">
      <w:pPr>
        <w:sectPr w:rsidR="00221FD2" w:rsidSect="00EC2A95">
          <w:pgSz w:w="11906" w:h="16838"/>
          <w:pgMar w:top="567" w:right="567" w:bottom="964" w:left="1985" w:header="397" w:footer="397" w:gutter="0"/>
          <w:cols w:space="720"/>
        </w:sectPr>
      </w:pPr>
    </w:p>
    <w:p w14:paraId="15EB1220" w14:textId="77777777" w:rsidR="00221FD2" w:rsidRDefault="00221FD2" w:rsidP="00221FD2">
      <w:pPr>
        <w:spacing w:after="120" w:line="240" w:lineRule="exact"/>
        <w:ind w:left="10490"/>
        <w:jc w:val="center"/>
        <w:rPr>
          <w:rFonts w:ascii="Times New Roman" w:hAnsi="Times New Roman"/>
          <w:sz w:val="28"/>
          <w:szCs w:val="28"/>
        </w:rPr>
      </w:pPr>
      <w:r>
        <w:rPr>
          <w:rFonts w:ascii="Times New Roman" w:hAnsi="Times New Roman"/>
          <w:sz w:val="28"/>
          <w:szCs w:val="28"/>
        </w:rPr>
        <w:lastRenderedPageBreak/>
        <w:t>Приложение № 1</w:t>
      </w:r>
    </w:p>
    <w:p w14:paraId="762320C6" w14:textId="77777777" w:rsidR="00221FD2" w:rsidRDefault="00221FD2" w:rsidP="00221FD2">
      <w:pPr>
        <w:pStyle w:val="3"/>
        <w:spacing w:after="0" w:line="240" w:lineRule="exact"/>
        <w:ind w:left="10490"/>
        <w:rPr>
          <w:rFonts w:ascii="Times New Roman" w:hAnsi="Times New Roman"/>
          <w:sz w:val="28"/>
          <w:szCs w:val="28"/>
        </w:rPr>
      </w:pPr>
      <w:r>
        <w:rPr>
          <w:rFonts w:ascii="Times New Roman" w:hAnsi="Times New Roman"/>
          <w:sz w:val="28"/>
          <w:szCs w:val="28"/>
        </w:rPr>
        <w:t xml:space="preserve">к извещению </w:t>
      </w:r>
      <w:r>
        <w:rPr>
          <w:sz w:val="28"/>
          <w:szCs w:val="28"/>
        </w:rPr>
        <w:t xml:space="preserve">о проведении открытого конкурса по отбору </w:t>
      </w:r>
      <w:r>
        <w:rPr>
          <w:rFonts w:ascii="Times New Roman" w:hAnsi="Times New Roman"/>
          <w:sz w:val="28"/>
          <w:szCs w:val="28"/>
        </w:rPr>
        <w:t>управляющей организации для управления многоквартирным домом</w:t>
      </w:r>
    </w:p>
    <w:p w14:paraId="3CAD5340" w14:textId="77777777" w:rsidR="00221FD2" w:rsidRDefault="00221FD2" w:rsidP="00221FD2">
      <w:pPr>
        <w:pStyle w:val="ConsPlusNormal"/>
        <w:spacing w:line="240" w:lineRule="exact"/>
        <w:ind w:firstLine="0"/>
        <w:rPr>
          <w:rFonts w:ascii="Times New Roman" w:hAnsi="Times New Roman" w:cs="Times New Roman"/>
          <w:sz w:val="28"/>
          <w:szCs w:val="28"/>
        </w:rPr>
      </w:pPr>
    </w:p>
    <w:p w14:paraId="605F99E3" w14:textId="77777777" w:rsidR="00221FD2" w:rsidRDefault="00221FD2" w:rsidP="00221FD2">
      <w:pPr>
        <w:pStyle w:val="ConsPlusNormal"/>
        <w:jc w:val="center"/>
        <w:rPr>
          <w:rFonts w:ascii="Times New Roman" w:hAnsi="Times New Roman"/>
          <w:b/>
          <w:sz w:val="28"/>
          <w:szCs w:val="28"/>
        </w:rPr>
      </w:pPr>
      <w:r>
        <w:rPr>
          <w:rFonts w:ascii="Times New Roman" w:hAnsi="Times New Roman"/>
          <w:b/>
          <w:sz w:val="28"/>
          <w:szCs w:val="28"/>
        </w:rPr>
        <w:t>Характеристики объектов открытого конкурса</w:t>
      </w:r>
    </w:p>
    <w:p w14:paraId="4E9F78EC" w14:textId="77777777" w:rsidR="00221FD2" w:rsidRDefault="00221FD2" w:rsidP="00221FD2">
      <w:pPr>
        <w:pStyle w:val="ConsPlusNormal"/>
        <w:jc w:val="center"/>
        <w:rPr>
          <w:rFonts w:ascii="Times New Roman" w:hAnsi="Times New Roman"/>
          <w:b/>
          <w:sz w:val="28"/>
          <w:szCs w:val="28"/>
        </w:rPr>
      </w:pPr>
    </w:p>
    <w:tbl>
      <w:tblPr>
        <w:tblW w:w="15045" w:type="dxa"/>
        <w:tblInd w:w="93" w:type="dxa"/>
        <w:tblLayout w:type="fixed"/>
        <w:tblLook w:val="04A0" w:firstRow="1" w:lastRow="0" w:firstColumn="1" w:lastColumn="0" w:noHBand="0" w:noVBand="1"/>
      </w:tblPr>
      <w:tblGrid>
        <w:gridCol w:w="437"/>
        <w:gridCol w:w="1277"/>
        <w:gridCol w:w="1279"/>
        <w:gridCol w:w="1560"/>
        <w:gridCol w:w="426"/>
        <w:gridCol w:w="571"/>
        <w:gridCol w:w="708"/>
        <w:gridCol w:w="567"/>
        <w:gridCol w:w="709"/>
        <w:gridCol w:w="851"/>
        <w:gridCol w:w="10"/>
        <w:gridCol w:w="840"/>
        <w:gridCol w:w="992"/>
        <w:gridCol w:w="709"/>
        <w:gridCol w:w="850"/>
        <w:gridCol w:w="851"/>
        <w:gridCol w:w="1699"/>
        <w:gridCol w:w="709"/>
      </w:tblGrid>
      <w:tr w:rsidR="00221FD2" w14:paraId="4009E197" w14:textId="77777777" w:rsidTr="00511317">
        <w:trPr>
          <w:trHeight w:val="1350"/>
        </w:trPr>
        <w:tc>
          <w:tcPr>
            <w:tcW w:w="437" w:type="dxa"/>
            <w:tcBorders>
              <w:top w:val="single" w:sz="4" w:space="0" w:color="auto"/>
              <w:left w:val="single" w:sz="4" w:space="0" w:color="auto"/>
              <w:bottom w:val="single" w:sz="4" w:space="0" w:color="auto"/>
              <w:right w:val="single" w:sz="4" w:space="0" w:color="auto"/>
            </w:tcBorders>
            <w:hideMark/>
          </w:tcPr>
          <w:p w14:paraId="56EEDF4F"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 xml:space="preserve">№ </w:t>
            </w:r>
            <w:proofErr w:type="spellStart"/>
            <w:proofErr w:type="gramStart"/>
            <w:r>
              <w:rPr>
                <w:rFonts w:ascii="Times New Roman" w:hAnsi="Times New Roman"/>
                <w:color w:val="000000"/>
              </w:rPr>
              <w:t>ло</w:t>
            </w:r>
            <w:proofErr w:type="spellEnd"/>
            <w:r>
              <w:rPr>
                <w:rFonts w:ascii="Times New Roman" w:hAnsi="Times New Roman"/>
                <w:color w:val="000000"/>
              </w:rPr>
              <w:t>-та</w:t>
            </w:r>
            <w:proofErr w:type="gramEnd"/>
          </w:p>
        </w:tc>
        <w:tc>
          <w:tcPr>
            <w:tcW w:w="5113" w:type="dxa"/>
            <w:gridSpan w:val="5"/>
            <w:tcBorders>
              <w:top w:val="single" w:sz="4" w:space="0" w:color="auto"/>
              <w:left w:val="nil"/>
              <w:bottom w:val="single" w:sz="4" w:space="0" w:color="auto"/>
              <w:right w:val="single" w:sz="4" w:space="0" w:color="auto"/>
            </w:tcBorders>
            <w:hideMark/>
          </w:tcPr>
          <w:p w14:paraId="24F9B0EB"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Адрес объекта лота</w:t>
            </w:r>
          </w:p>
        </w:tc>
        <w:tc>
          <w:tcPr>
            <w:tcW w:w="708" w:type="dxa"/>
            <w:tcBorders>
              <w:top w:val="single" w:sz="4" w:space="0" w:color="auto"/>
              <w:left w:val="nil"/>
              <w:bottom w:val="single" w:sz="4" w:space="0" w:color="auto"/>
              <w:right w:val="single" w:sz="4" w:space="0" w:color="auto"/>
            </w:tcBorders>
            <w:hideMark/>
          </w:tcPr>
          <w:p w14:paraId="1A04EB55" w14:textId="77777777" w:rsidR="00221FD2" w:rsidRDefault="00221FD2" w:rsidP="00511317">
            <w:pPr>
              <w:spacing w:line="220" w:lineRule="exact"/>
              <w:ind w:left="-111" w:right="-97"/>
              <w:jc w:val="center"/>
              <w:rPr>
                <w:rFonts w:ascii="Times New Roman" w:hAnsi="Times New Roman"/>
                <w:color w:val="000000"/>
              </w:rPr>
            </w:pPr>
            <w:r>
              <w:rPr>
                <w:rFonts w:ascii="Times New Roman" w:hAnsi="Times New Roman"/>
                <w:color w:val="000000"/>
              </w:rPr>
              <w:t xml:space="preserve">Год </w:t>
            </w:r>
            <w:proofErr w:type="gramStart"/>
            <w:r>
              <w:rPr>
                <w:rFonts w:ascii="Times New Roman" w:hAnsi="Times New Roman"/>
                <w:color w:val="000000"/>
              </w:rPr>
              <w:t>пост-ройки</w:t>
            </w:r>
            <w:proofErr w:type="gramEnd"/>
          </w:p>
        </w:tc>
        <w:tc>
          <w:tcPr>
            <w:tcW w:w="567" w:type="dxa"/>
            <w:tcBorders>
              <w:top w:val="single" w:sz="4" w:space="0" w:color="auto"/>
              <w:left w:val="nil"/>
              <w:bottom w:val="single" w:sz="4" w:space="0" w:color="auto"/>
              <w:right w:val="single" w:sz="4" w:space="0" w:color="auto"/>
            </w:tcBorders>
            <w:hideMark/>
          </w:tcPr>
          <w:p w14:paraId="49C4EC0D" w14:textId="77777777" w:rsidR="00221FD2" w:rsidRDefault="00221FD2" w:rsidP="00511317">
            <w:pPr>
              <w:spacing w:line="220" w:lineRule="exact"/>
              <w:ind w:left="-111" w:right="-97"/>
              <w:jc w:val="center"/>
              <w:rPr>
                <w:rFonts w:ascii="Times New Roman" w:hAnsi="Times New Roman"/>
                <w:color w:val="000000"/>
              </w:rPr>
            </w:pPr>
            <w:r>
              <w:rPr>
                <w:rFonts w:ascii="Times New Roman" w:hAnsi="Times New Roman"/>
                <w:color w:val="000000"/>
              </w:rPr>
              <w:t>Этаж</w:t>
            </w:r>
          </w:p>
        </w:tc>
        <w:tc>
          <w:tcPr>
            <w:tcW w:w="709" w:type="dxa"/>
            <w:tcBorders>
              <w:top w:val="single" w:sz="4" w:space="0" w:color="auto"/>
              <w:left w:val="nil"/>
              <w:bottom w:val="single" w:sz="4" w:space="0" w:color="auto"/>
              <w:right w:val="single" w:sz="4" w:space="0" w:color="auto"/>
            </w:tcBorders>
            <w:hideMark/>
          </w:tcPr>
          <w:p w14:paraId="22A09633" w14:textId="77777777" w:rsidR="00221FD2" w:rsidRDefault="00221FD2" w:rsidP="00511317">
            <w:pPr>
              <w:spacing w:line="220" w:lineRule="exact"/>
              <w:ind w:left="-111" w:right="-97"/>
              <w:jc w:val="center"/>
              <w:rPr>
                <w:rFonts w:ascii="Times New Roman" w:hAnsi="Times New Roman"/>
                <w:color w:val="000000"/>
              </w:rPr>
            </w:pPr>
            <w:proofErr w:type="gramStart"/>
            <w:r>
              <w:rPr>
                <w:rFonts w:ascii="Times New Roman" w:hAnsi="Times New Roman"/>
                <w:color w:val="000000"/>
              </w:rPr>
              <w:t>Коли-</w:t>
            </w:r>
            <w:proofErr w:type="spellStart"/>
            <w:r>
              <w:rPr>
                <w:rFonts w:ascii="Times New Roman" w:hAnsi="Times New Roman"/>
                <w:color w:val="000000"/>
              </w:rPr>
              <w:t>чество</w:t>
            </w:r>
            <w:proofErr w:type="spellEnd"/>
            <w:proofErr w:type="gramEnd"/>
            <w:r>
              <w:rPr>
                <w:rFonts w:ascii="Times New Roman" w:hAnsi="Times New Roman"/>
                <w:color w:val="000000"/>
              </w:rPr>
              <w:t xml:space="preserve">             </w:t>
            </w:r>
            <w:proofErr w:type="spellStart"/>
            <w:r>
              <w:rPr>
                <w:rFonts w:ascii="Times New Roman" w:hAnsi="Times New Roman"/>
                <w:color w:val="000000"/>
              </w:rPr>
              <w:t>квар</w:t>
            </w:r>
            <w:proofErr w:type="spellEnd"/>
            <w:r>
              <w:rPr>
                <w:rFonts w:ascii="Times New Roman" w:hAnsi="Times New Roman"/>
                <w:color w:val="000000"/>
              </w:rPr>
              <w:t>-тир</w:t>
            </w:r>
          </w:p>
        </w:tc>
        <w:tc>
          <w:tcPr>
            <w:tcW w:w="851" w:type="dxa"/>
            <w:tcBorders>
              <w:top w:val="single" w:sz="4" w:space="0" w:color="auto"/>
              <w:left w:val="nil"/>
              <w:bottom w:val="single" w:sz="4" w:space="0" w:color="auto"/>
              <w:right w:val="single" w:sz="4" w:space="0" w:color="auto"/>
            </w:tcBorders>
            <w:hideMark/>
          </w:tcPr>
          <w:p w14:paraId="05AEF673" w14:textId="77777777" w:rsidR="00221FD2" w:rsidRDefault="00221FD2" w:rsidP="00511317">
            <w:pPr>
              <w:spacing w:line="220" w:lineRule="exact"/>
              <w:ind w:left="-111" w:right="-97"/>
              <w:jc w:val="center"/>
              <w:rPr>
                <w:rFonts w:ascii="Times New Roman" w:hAnsi="Times New Roman"/>
                <w:color w:val="000000"/>
              </w:rPr>
            </w:pPr>
            <w:r>
              <w:rPr>
                <w:rFonts w:ascii="Times New Roman" w:hAnsi="Times New Roman"/>
                <w:color w:val="000000"/>
              </w:rPr>
              <w:t>Площадь дома</w:t>
            </w:r>
          </w:p>
        </w:tc>
        <w:tc>
          <w:tcPr>
            <w:tcW w:w="850" w:type="dxa"/>
            <w:gridSpan w:val="2"/>
            <w:tcBorders>
              <w:top w:val="single" w:sz="4" w:space="0" w:color="auto"/>
              <w:left w:val="nil"/>
              <w:bottom w:val="single" w:sz="4" w:space="0" w:color="auto"/>
              <w:right w:val="single" w:sz="4" w:space="0" w:color="auto"/>
            </w:tcBorders>
            <w:hideMark/>
          </w:tcPr>
          <w:p w14:paraId="24315E0A" w14:textId="77777777" w:rsidR="00221FD2" w:rsidRDefault="00221FD2" w:rsidP="00511317">
            <w:pPr>
              <w:spacing w:line="220" w:lineRule="exact"/>
              <w:ind w:left="-111" w:right="-97"/>
              <w:jc w:val="center"/>
              <w:rPr>
                <w:rFonts w:ascii="Times New Roman" w:hAnsi="Times New Roman"/>
                <w:color w:val="000000"/>
              </w:rPr>
            </w:pPr>
            <w:r>
              <w:rPr>
                <w:rFonts w:ascii="Times New Roman" w:hAnsi="Times New Roman"/>
                <w:color w:val="000000"/>
              </w:rPr>
              <w:t xml:space="preserve">Площадь жилых </w:t>
            </w:r>
            <w:proofErr w:type="spellStart"/>
            <w:r>
              <w:rPr>
                <w:rFonts w:ascii="Times New Roman" w:hAnsi="Times New Roman"/>
                <w:color w:val="000000"/>
              </w:rPr>
              <w:t>поме-щений</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4F16B52" w14:textId="77777777" w:rsidR="00221FD2" w:rsidRDefault="00221FD2" w:rsidP="00511317">
            <w:pPr>
              <w:spacing w:line="220" w:lineRule="exact"/>
              <w:ind w:left="-111" w:right="-97"/>
              <w:jc w:val="center"/>
              <w:rPr>
                <w:rFonts w:ascii="Times New Roman" w:hAnsi="Times New Roman"/>
                <w:color w:val="000000"/>
              </w:rPr>
            </w:pPr>
            <w:r>
              <w:rPr>
                <w:rFonts w:ascii="Times New Roman" w:hAnsi="Times New Roman"/>
                <w:color w:val="000000"/>
              </w:rPr>
              <w:t xml:space="preserve">Площадь нежилых </w:t>
            </w:r>
            <w:proofErr w:type="spellStart"/>
            <w:r>
              <w:rPr>
                <w:rFonts w:ascii="Times New Roman" w:hAnsi="Times New Roman"/>
                <w:color w:val="000000"/>
              </w:rPr>
              <w:t>помеще-ний</w:t>
            </w:r>
            <w:proofErr w:type="spellEnd"/>
            <w:r>
              <w:rPr>
                <w:rFonts w:ascii="Times New Roman" w:hAnsi="Times New Roman"/>
                <w:color w:val="000000"/>
              </w:rPr>
              <w:t xml:space="preserve"> и </w:t>
            </w:r>
            <w:proofErr w:type="spellStart"/>
            <w:r>
              <w:rPr>
                <w:rFonts w:ascii="Times New Roman" w:hAnsi="Times New Roman"/>
                <w:color w:val="000000"/>
              </w:rPr>
              <w:t>поме-щений</w:t>
            </w:r>
            <w:proofErr w:type="spellEnd"/>
            <w:r>
              <w:rPr>
                <w:rFonts w:ascii="Times New Roman" w:hAnsi="Times New Roman"/>
                <w:color w:val="000000"/>
              </w:rPr>
              <w:t xml:space="preserve"> общ. польз.</w:t>
            </w:r>
          </w:p>
        </w:tc>
        <w:tc>
          <w:tcPr>
            <w:tcW w:w="709" w:type="dxa"/>
            <w:tcBorders>
              <w:top w:val="single" w:sz="4" w:space="0" w:color="auto"/>
              <w:left w:val="nil"/>
              <w:bottom w:val="single" w:sz="4" w:space="0" w:color="auto"/>
              <w:right w:val="single" w:sz="4" w:space="0" w:color="auto"/>
            </w:tcBorders>
            <w:hideMark/>
          </w:tcPr>
          <w:p w14:paraId="0CAED96C" w14:textId="77777777" w:rsidR="00221FD2" w:rsidRDefault="00221FD2" w:rsidP="00511317">
            <w:pPr>
              <w:spacing w:line="220" w:lineRule="exact"/>
              <w:ind w:left="-111" w:right="-97"/>
              <w:jc w:val="center"/>
              <w:rPr>
                <w:rFonts w:ascii="Times New Roman" w:hAnsi="Times New Roman"/>
                <w:color w:val="000000"/>
              </w:rPr>
            </w:pPr>
            <w:r>
              <w:rPr>
                <w:rFonts w:ascii="Times New Roman" w:hAnsi="Times New Roman"/>
                <w:color w:val="000000"/>
              </w:rPr>
              <w:t xml:space="preserve">Тип </w:t>
            </w:r>
            <w:proofErr w:type="gramStart"/>
            <w:r>
              <w:rPr>
                <w:rFonts w:ascii="Times New Roman" w:hAnsi="Times New Roman"/>
                <w:color w:val="000000"/>
              </w:rPr>
              <w:t>благо-устрой-</w:t>
            </w:r>
            <w:proofErr w:type="spellStart"/>
            <w:r>
              <w:rPr>
                <w:rFonts w:ascii="Times New Roman" w:hAnsi="Times New Roman"/>
                <w:color w:val="000000"/>
              </w:rPr>
              <w:t>ства</w:t>
            </w:r>
            <w:proofErr w:type="spellEnd"/>
            <w:proofErr w:type="gramEnd"/>
          </w:p>
        </w:tc>
        <w:tc>
          <w:tcPr>
            <w:tcW w:w="850" w:type="dxa"/>
            <w:tcBorders>
              <w:top w:val="single" w:sz="4" w:space="0" w:color="auto"/>
              <w:left w:val="nil"/>
              <w:bottom w:val="single" w:sz="4" w:space="0" w:color="auto"/>
              <w:right w:val="single" w:sz="4" w:space="0" w:color="auto"/>
            </w:tcBorders>
            <w:hideMark/>
          </w:tcPr>
          <w:p w14:paraId="2AD7B34A" w14:textId="77777777" w:rsidR="00221FD2" w:rsidRDefault="00221FD2" w:rsidP="00511317">
            <w:pPr>
              <w:spacing w:line="220" w:lineRule="exact"/>
              <w:ind w:left="-111" w:right="-97"/>
              <w:jc w:val="center"/>
              <w:rPr>
                <w:rFonts w:ascii="Times New Roman" w:hAnsi="Times New Roman"/>
                <w:color w:val="000000"/>
              </w:rPr>
            </w:pPr>
            <w:r>
              <w:rPr>
                <w:rFonts w:ascii="Times New Roman" w:hAnsi="Times New Roman"/>
                <w:color w:val="000000"/>
              </w:rPr>
              <w:t xml:space="preserve">Размер платы за </w:t>
            </w:r>
            <w:proofErr w:type="spellStart"/>
            <w:r>
              <w:rPr>
                <w:rFonts w:ascii="Times New Roman" w:hAnsi="Times New Roman"/>
                <w:color w:val="000000"/>
              </w:rPr>
              <w:t>обслу-живание</w:t>
            </w:r>
            <w:proofErr w:type="spellEnd"/>
            <w:r>
              <w:rPr>
                <w:rFonts w:ascii="Times New Roman" w:hAnsi="Times New Roman"/>
                <w:color w:val="000000"/>
              </w:rPr>
              <w:t xml:space="preserve"> руб./ </w:t>
            </w:r>
            <w:proofErr w:type="spellStart"/>
            <w:r>
              <w:rPr>
                <w:rFonts w:ascii="Times New Roman" w:hAnsi="Times New Roman"/>
                <w:color w:val="000000"/>
              </w:rPr>
              <w:t>кв.м</w:t>
            </w:r>
            <w:proofErr w:type="spellEnd"/>
          </w:p>
        </w:tc>
        <w:tc>
          <w:tcPr>
            <w:tcW w:w="851" w:type="dxa"/>
            <w:tcBorders>
              <w:top w:val="single" w:sz="4" w:space="0" w:color="auto"/>
              <w:left w:val="nil"/>
              <w:bottom w:val="single" w:sz="4" w:space="0" w:color="auto"/>
              <w:right w:val="single" w:sz="4" w:space="0" w:color="auto"/>
            </w:tcBorders>
            <w:hideMark/>
          </w:tcPr>
          <w:p w14:paraId="3005FA6C" w14:textId="77777777" w:rsidR="00221FD2" w:rsidRDefault="00221FD2" w:rsidP="00511317">
            <w:pPr>
              <w:spacing w:line="220" w:lineRule="exact"/>
              <w:ind w:left="-111" w:right="-97"/>
              <w:jc w:val="center"/>
              <w:rPr>
                <w:rFonts w:ascii="Times New Roman" w:hAnsi="Times New Roman"/>
                <w:color w:val="000000"/>
              </w:rPr>
            </w:pPr>
            <w:r>
              <w:rPr>
                <w:rFonts w:ascii="Times New Roman" w:hAnsi="Times New Roman"/>
                <w:color w:val="000000"/>
              </w:rPr>
              <w:t>Материал стен</w:t>
            </w:r>
          </w:p>
        </w:tc>
        <w:tc>
          <w:tcPr>
            <w:tcW w:w="1699" w:type="dxa"/>
            <w:tcBorders>
              <w:top w:val="single" w:sz="4" w:space="0" w:color="auto"/>
              <w:left w:val="nil"/>
              <w:bottom w:val="single" w:sz="4" w:space="0" w:color="auto"/>
              <w:right w:val="single" w:sz="4" w:space="0" w:color="auto"/>
            </w:tcBorders>
            <w:hideMark/>
          </w:tcPr>
          <w:p w14:paraId="7064C138" w14:textId="77777777" w:rsidR="00221FD2" w:rsidRDefault="00221FD2" w:rsidP="00511317">
            <w:pPr>
              <w:spacing w:line="220" w:lineRule="exact"/>
              <w:ind w:left="-111" w:right="-97"/>
              <w:jc w:val="center"/>
              <w:rPr>
                <w:rFonts w:ascii="Times New Roman" w:hAnsi="Times New Roman"/>
                <w:color w:val="000000"/>
              </w:rPr>
            </w:pPr>
            <w:r>
              <w:rPr>
                <w:rFonts w:ascii="Times New Roman" w:hAnsi="Times New Roman"/>
                <w:color w:val="000000"/>
              </w:rPr>
              <w:t>Кадастровый номер земельного участка</w:t>
            </w:r>
          </w:p>
        </w:tc>
        <w:tc>
          <w:tcPr>
            <w:tcW w:w="709" w:type="dxa"/>
            <w:tcBorders>
              <w:top w:val="single" w:sz="4" w:space="0" w:color="auto"/>
              <w:left w:val="nil"/>
              <w:bottom w:val="single" w:sz="4" w:space="0" w:color="auto"/>
              <w:right w:val="single" w:sz="4" w:space="0" w:color="auto"/>
            </w:tcBorders>
            <w:hideMark/>
          </w:tcPr>
          <w:p w14:paraId="64558631" w14:textId="77777777" w:rsidR="00221FD2" w:rsidRDefault="00221FD2" w:rsidP="00511317">
            <w:pPr>
              <w:spacing w:line="220" w:lineRule="exact"/>
              <w:ind w:left="-111" w:right="-97"/>
              <w:jc w:val="center"/>
              <w:rPr>
                <w:rFonts w:ascii="Times New Roman" w:hAnsi="Times New Roman"/>
                <w:color w:val="000000"/>
              </w:rPr>
            </w:pPr>
            <w:proofErr w:type="spellStart"/>
            <w:r>
              <w:rPr>
                <w:rFonts w:ascii="Times New Roman" w:hAnsi="Times New Roman"/>
                <w:color w:val="000000"/>
              </w:rPr>
              <w:t>Пло-щадь</w:t>
            </w:r>
            <w:proofErr w:type="spellEnd"/>
            <w:r>
              <w:rPr>
                <w:rFonts w:ascii="Times New Roman" w:hAnsi="Times New Roman"/>
                <w:color w:val="000000"/>
              </w:rPr>
              <w:t xml:space="preserve"> </w:t>
            </w:r>
            <w:proofErr w:type="spellStart"/>
            <w:r>
              <w:rPr>
                <w:rFonts w:ascii="Times New Roman" w:hAnsi="Times New Roman"/>
                <w:color w:val="000000"/>
              </w:rPr>
              <w:t>земе-льного</w:t>
            </w:r>
            <w:proofErr w:type="spellEnd"/>
            <w:r>
              <w:rPr>
                <w:rFonts w:ascii="Times New Roman" w:hAnsi="Times New Roman"/>
                <w:color w:val="000000"/>
              </w:rPr>
              <w:t xml:space="preserve"> участка</w:t>
            </w:r>
          </w:p>
        </w:tc>
      </w:tr>
      <w:tr w:rsidR="00221FD2" w14:paraId="56943ABA" w14:textId="77777777" w:rsidTr="00511317">
        <w:trPr>
          <w:trHeight w:val="213"/>
        </w:trPr>
        <w:tc>
          <w:tcPr>
            <w:tcW w:w="437" w:type="dxa"/>
            <w:tcBorders>
              <w:top w:val="single" w:sz="4" w:space="0" w:color="auto"/>
              <w:left w:val="single" w:sz="4" w:space="0" w:color="auto"/>
              <w:bottom w:val="single" w:sz="4" w:space="0" w:color="auto"/>
              <w:right w:val="single" w:sz="4" w:space="0" w:color="auto"/>
            </w:tcBorders>
            <w:hideMark/>
          </w:tcPr>
          <w:p w14:paraId="562024E3"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1</w:t>
            </w:r>
          </w:p>
        </w:tc>
        <w:tc>
          <w:tcPr>
            <w:tcW w:w="5113" w:type="dxa"/>
            <w:gridSpan w:val="5"/>
            <w:tcBorders>
              <w:top w:val="single" w:sz="4" w:space="0" w:color="auto"/>
              <w:left w:val="nil"/>
              <w:bottom w:val="single" w:sz="4" w:space="0" w:color="auto"/>
              <w:right w:val="single" w:sz="4" w:space="0" w:color="auto"/>
            </w:tcBorders>
            <w:hideMark/>
          </w:tcPr>
          <w:p w14:paraId="2A33F9CC"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2</w:t>
            </w:r>
          </w:p>
        </w:tc>
        <w:tc>
          <w:tcPr>
            <w:tcW w:w="708" w:type="dxa"/>
            <w:tcBorders>
              <w:top w:val="single" w:sz="4" w:space="0" w:color="auto"/>
              <w:left w:val="nil"/>
              <w:bottom w:val="single" w:sz="4" w:space="0" w:color="auto"/>
              <w:right w:val="single" w:sz="4" w:space="0" w:color="auto"/>
            </w:tcBorders>
            <w:hideMark/>
          </w:tcPr>
          <w:p w14:paraId="2702DF14"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3</w:t>
            </w:r>
          </w:p>
        </w:tc>
        <w:tc>
          <w:tcPr>
            <w:tcW w:w="567" w:type="dxa"/>
            <w:tcBorders>
              <w:top w:val="single" w:sz="4" w:space="0" w:color="auto"/>
              <w:left w:val="nil"/>
              <w:bottom w:val="single" w:sz="4" w:space="0" w:color="auto"/>
              <w:right w:val="single" w:sz="4" w:space="0" w:color="auto"/>
            </w:tcBorders>
            <w:hideMark/>
          </w:tcPr>
          <w:p w14:paraId="3434BF2F"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4</w:t>
            </w:r>
          </w:p>
        </w:tc>
        <w:tc>
          <w:tcPr>
            <w:tcW w:w="709" w:type="dxa"/>
            <w:tcBorders>
              <w:top w:val="single" w:sz="4" w:space="0" w:color="auto"/>
              <w:left w:val="nil"/>
              <w:bottom w:val="single" w:sz="4" w:space="0" w:color="auto"/>
              <w:right w:val="single" w:sz="4" w:space="0" w:color="auto"/>
            </w:tcBorders>
            <w:hideMark/>
          </w:tcPr>
          <w:p w14:paraId="66973B66"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5</w:t>
            </w:r>
          </w:p>
        </w:tc>
        <w:tc>
          <w:tcPr>
            <w:tcW w:w="851" w:type="dxa"/>
            <w:tcBorders>
              <w:top w:val="single" w:sz="4" w:space="0" w:color="auto"/>
              <w:left w:val="nil"/>
              <w:bottom w:val="single" w:sz="4" w:space="0" w:color="auto"/>
              <w:right w:val="single" w:sz="4" w:space="0" w:color="auto"/>
            </w:tcBorders>
            <w:hideMark/>
          </w:tcPr>
          <w:p w14:paraId="52CEA347"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6</w:t>
            </w:r>
          </w:p>
        </w:tc>
        <w:tc>
          <w:tcPr>
            <w:tcW w:w="850" w:type="dxa"/>
            <w:gridSpan w:val="2"/>
            <w:tcBorders>
              <w:top w:val="single" w:sz="4" w:space="0" w:color="auto"/>
              <w:left w:val="nil"/>
              <w:bottom w:val="single" w:sz="4" w:space="0" w:color="auto"/>
              <w:right w:val="single" w:sz="4" w:space="0" w:color="auto"/>
            </w:tcBorders>
            <w:hideMark/>
          </w:tcPr>
          <w:p w14:paraId="5C5AB1DC"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7</w:t>
            </w:r>
          </w:p>
        </w:tc>
        <w:tc>
          <w:tcPr>
            <w:tcW w:w="992" w:type="dxa"/>
            <w:tcBorders>
              <w:top w:val="single" w:sz="4" w:space="0" w:color="auto"/>
              <w:left w:val="single" w:sz="4" w:space="0" w:color="auto"/>
              <w:bottom w:val="single" w:sz="4" w:space="0" w:color="auto"/>
              <w:right w:val="single" w:sz="4" w:space="0" w:color="auto"/>
            </w:tcBorders>
            <w:hideMark/>
          </w:tcPr>
          <w:p w14:paraId="1E662150"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8</w:t>
            </w:r>
          </w:p>
        </w:tc>
        <w:tc>
          <w:tcPr>
            <w:tcW w:w="709" w:type="dxa"/>
            <w:tcBorders>
              <w:top w:val="single" w:sz="4" w:space="0" w:color="auto"/>
              <w:left w:val="nil"/>
              <w:bottom w:val="single" w:sz="4" w:space="0" w:color="auto"/>
              <w:right w:val="single" w:sz="4" w:space="0" w:color="auto"/>
            </w:tcBorders>
            <w:hideMark/>
          </w:tcPr>
          <w:p w14:paraId="4F18AC1D"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9</w:t>
            </w:r>
          </w:p>
        </w:tc>
        <w:tc>
          <w:tcPr>
            <w:tcW w:w="850" w:type="dxa"/>
            <w:tcBorders>
              <w:top w:val="single" w:sz="4" w:space="0" w:color="auto"/>
              <w:left w:val="nil"/>
              <w:bottom w:val="single" w:sz="4" w:space="0" w:color="auto"/>
              <w:right w:val="single" w:sz="4" w:space="0" w:color="auto"/>
            </w:tcBorders>
            <w:hideMark/>
          </w:tcPr>
          <w:p w14:paraId="008FBB44"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10</w:t>
            </w:r>
          </w:p>
        </w:tc>
        <w:tc>
          <w:tcPr>
            <w:tcW w:w="851" w:type="dxa"/>
            <w:tcBorders>
              <w:top w:val="single" w:sz="4" w:space="0" w:color="auto"/>
              <w:left w:val="nil"/>
              <w:bottom w:val="single" w:sz="4" w:space="0" w:color="auto"/>
              <w:right w:val="single" w:sz="4" w:space="0" w:color="auto"/>
            </w:tcBorders>
            <w:hideMark/>
          </w:tcPr>
          <w:p w14:paraId="250FD44E"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11</w:t>
            </w:r>
          </w:p>
        </w:tc>
        <w:tc>
          <w:tcPr>
            <w:tcW w:w="1699" w:type="dxa"/>
            <w:tcBorders>
              <w:top w:val="single" w:sz="4" w:space="0" w:color="auto"/>
              <w:left w:val="nil"/>
              <w:bottom w:val="single" w:sz="4" w:space="0" w:color="auto"/>
              <w:right w:val="single" w:sz="4" w:space="0" w:color="auto"/>
            </w:tcBorders>
            <w:hideMark/>
          </w:tcPr>
          <w:p w14:paraId="6B507B71"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12</w:t>
            </w:r>
          </w:p>
        </w:tc>
        <w:tc>
          <w:tcPr>
            <w:tcW w:w="709" w:type="dxa"/>
            <w:tcBorders>
              <w:top w:val="single" w:sz="4" w:space="0" w:color="auto"/>
              <w:left w:val="nil"/>
              <w:bottom w:val="single" w:sz="4" w:space="0" w:color="auto"/>
              <w:right w:val="single" w:sz="4" w:space="0" w:color="auto"/>
            </w:tcBorders>
            <w:hideMark/>
          </w:tcPr>
          <w:p w14:paraId="099C91DB"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13</w:t>
            </w:r>
          </w:p>
        </w:tc>
      </w:tr>
      <w:tr w:rsidR="00221FD2" w14:paraId="54A819A2" w14:textId="77777777" w:rsidTr="00511317">
        <w:trPr>
          <w:trHeight w:val="300"/>
        </w:trPr>
        <w:tc>
          <w:tcPr>
            <w:tcW w:w="437" w:type="dxa"/>
            <w:tcBorders>
              <w:top w:val="nil"/>
              <w:left w:val="single" w:sz="4" w:space="0" w:color="auto"/>
              <w:bottom w:val="single" w:sz="4" w:space="0" w:color="auto"/>
              <w:right w:val="single" w:sz="4" w:space="0" w:color="auto"/>
            </w:tcBorders>
            <w:noWrap/>
            <w:hideMark/>
          </w:tcPr>
          <w:p w14:paraId="0F9DC5F1"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1</w:t>
            </w:r>
          </w:p>
        </w:tc>
        <w:tc>
          <w:tcPr>
            <w:tcW w:w="1277" w:type="dxa"/>
            <w:tcBorders>
              <w:top w:val="nil"/>
              <w:left w:val="nil"/>
              <w:bottom w:val="single" w:sz="4" w:space="0" w:color="auto"/>
              <w:right w:val="single" w:sz="4" w:space="0" w:color="auto"/>
            </w:tcBorders>
            <w:noWrap/>
            <w:hideMark/>
          </w:tcPr>
          <w:p w14:paraId="32BF7642" w14:textId="77777777" w:rsidR="00221FD2" w:rsidRDefault="00221FD2" w:rsidP="00511317">
            <w:pPr>
              <w:spacing w:line="220" w:lineRule="exact"/>
              <w:ind w:left="-57" w:right="-57"/>
              <w:rPr>
                <w:rFonts w:ascii="Times New Roman" w:hAnsi="Times New Roman"/>
                <w:color w:val="000000"/>
              </w:rPr>
            </w:pPr>
            <w:r>
              <w:rPr>
                <w:rFonts w:ascii="Times New Roman" w:hAnsi="Times New Roman"/>
                <w:color w:val="000000"/>
              </w:rPr>
              <w:t>Боровичский</w:t>
            </w:r>
          </w:p>
        </w:tc>
        <w:tc>
          <w:tcPr>
            <w:tcW w:w="1279" w:type="dxa"/>
            <w:tcBorders>
              <w:top w:val="nil"/>
              <w:left w:val="nil"/>
              <w:bottom w:val="single" w:sz="4" w:space="0" w:color="auto"/>
              <w:right w:val="single" w:sz="4" w:space="0" w:color="auto"/>
            </w:tcBorders>
            <w:noWrap/>
            <w:hideMark/>
          </w:tcPr>
          <w:p w14:paraId="7628954B" w14:textId="77777777" w:rsidR="00221FD2" w:rsidRDefault="00221FD2" w:rsidP="00511317">
            <w:pPr>
              <w:spacing w:line="220" w:lineRule="exact"/>
              <w:ind w:left="-57" w:right="-57"/>
              <w:rPr>
                <w:rFonts w:ascii="Times New Roman" w:hAnsi="Times New Roman"/>
                <w:color w:val="000000"/>
              </w:rPr>
            </w:pPr>
            <w:proofErr w:type="spellStart"/>
            <w:r>
              <w:rPr>
                <w:rFonts w:ascii="Times New Roman" w:hAnsi="Times New Roman"/>
                <w:color w:val="000000"/>
              </w:rPr>
              <w:t>г.Боровичи</w:t>
            </w:r>
            <w:proofErr w:type="spellEnd"/>
          </w:p>
        </w:tc>
        <w:tc>
          <w:tcPr>
            <w:tcW w:w="1560" w:type="dxa"/>
            <w:tcBorders>
              <w:top w:val="nil"/>
              <w:left w:val="nil"/>
              <w:bottom w:val="single" w:sz="4" w:space="0" w:color="auto"/>
              <w:right w:val="single" w:sz="4" w:space="0" w:color="auto"/>
            </w:tcBorders>
            <w:noWrap/>
            <w:hideMark/>
          </w:tcPr>
          <w:p w14:paraId="0DF45DDA" w14:textId="77777777" w:rsidR="00221FD2" w:rsidRDefault="00221FD2" w:rsidP="00511317">
            <w:pPr>
              <w:spacing w:line="220" w:lineRule="exact"/>
              <w:ind w:left="-57" w:right="-57"/>
              <w:rPr>
                <w:rFonts w:ascii="Times New Roman" w:hAnsi="Times New Roman"/>
                <w:color w:val="000000"/>
              </w:rPr>
            </w:pPr>
            <w:r>
              <w:rPr>
                <w:rFonts w:ascii="Times New Roman" w:hAnsi="Times New Roman"/>
                <w:color w:val="000000"/>
              </w:rPr>
              <w:t xml:space="preserve">Транзитная </w:t>
            </w:r>
          </w:p>
        </w:tc>
        <w:tc>
          <w:tcPr>
            <w:tcW w:w="426" w:type="dxa"/>
            <w:tcBorders>
              <w:top w:val="nil"/>
              <w:left w:val="nil"/>
              <w:bottom w:val="single" w:sz="4" w:space="0" w:color="auto"/>
              <w:right w:val="single" w:sz="4" w:space="0" w:color="auto"/>
            </w:tcBorders>
            <w:hideMark/>
          </w:tcPr>
          <w:p w14:paraId="72C1348E" w14:textId="77777777" w:rsidR="00221FD2" w:rsidRDefault="00221FD2" w:rsidP="00511317">
            <w:pPr>
              <w:spacing w:line="220" w:lineRule="exact"/>
              <w:ind w:left="-111" w:right="-112"/>
              <w:jc w:val="center"/>
              <w:rPr>
                <w:rFonts w:ascii="Times New Roman" w:hAnsi="Times New Roman"/>
                <w:color w:val="000000"/>
              </w:rPr>
            </w:pPr>
            <w:r>
              <w:rPr>
                <w:rFonts w:ascii="Times New Roman" w:hAnsi="Times New Roman"/>
                <w:color w:val="000000"/>
              </w:rPr>
              <w:t>ул.</w:t>
            </w:r>
          </w:p>
        </w:tc>
        <w:tc>
          <w:tcPr>
            <w:tcW w:w="571" w:type="dxa"/>
            <w:tcBorders>
              <w:top w:val="nil"/>
              <w:left w:val="nil"/>
              <w:bottom w:val="single" w:sz="4" w:space="0" w:color="auto"/>
              <w:right w:val="single" w:sz="4" w:space="0" w:color="auto"/>
            </w:tcBorders>
            <w:noWrap/>
            <w:hideMark/>
          </w:tcPr>
          <w:p w14:paraId="790A2CE9"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26</w:t>
            </w:r>
          </w:p>
        </w:tc>
        <w:tc>
          <w:tcPr>
            <w:tcW w:w="708" w:type="dxa"/>
            <w:tcBorders>
              <w:top w:val="nil"/>
              <w:left w:val="nil"/>
              <w:bottom w:val="single" w:sz="4" w:space="0" w:color="auto"/>
              <w:right w:val="single" w:sz="4" w:space="0" w:color="auto"/>
            </w:tcBorders>
            <w:noWrap/>
            <w:hideMark/>
          </w:tcPr>
          <w:p w14:paraId="1669D444"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2011</w:t>
            </w:r>
          </w:p>
        </w:tc>
        <w:tc>
          <w:tcPr>
            <w:tcW w:w="567" w:type="dxa"/>
            <w:tcBorders>
              <w:top w:val="nil"/>
              <w:left w:val="nil"/>
              <w:bottom w:val="single" w:sz="4" w:space="0" w:color="auto"/>
              <w:right w:val="single" w:sz="4" w:space="0" w:color="auto"/>
            </w:tcBorders>
            <w:hideMark/>
          </w:tcPr>
          <w:p w14:paraId="750104A6"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3</w:t>
            </w:r>
          </w:p>
        </w:tc>
        <w:tc>
          <w:tcPr>
            <w:tcW w:w="709" w:type="dxa"/>
            <w:tcBorders>
              <w:top w:val="nil"/>
              <w:left w:val="nil"/>
              <w:bottom w:val="single" w:sz="4" w:space="0" w:color="auto"/>
              <w:right w:val="single" w:sz="4" w:space="0" w:color="auto"/>
            </w:tcBorders>
            <w:hideMark/>
          </w:tcPr>
          <w:p w14:paraId="431C4D3D"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20</w:t>
            </w:r>
          </w:p>
        </w:tc>
        <w:tc>
          <w:tcPr>
            <w:tcW w:w="861" w:type="dxa"/>
            <w:gridSpan w:val="2"/>
            <w:tcBorders>
              <w:top w:val="nil"/>
              <w:left w:val="nil"/>
              <w:bottom w:val="single" w:sz="4" w:space="0" w:color="auto"/>
              <w:right w:val="single" w:sz="4" w:space="0" w:color="auto"/>
            </w:tcBorders>
            <w:noWrap/>
            <w:hideMark/>
          </w:tcPr>
          <w:p w14:paraId="2FCBFD98"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1121,7</w:t>
            </w:r>
          </w:p>
        </w:tc>
        <w:tc>
          <w:tcPr>
            <w:tcW w:w="840" w:type="dxa"/>
            <w:tcBorders>
              <w:top w:val="nil"/>
              <w:left w:val="nil"/>
              <w:bottom w:val="single" w:sz="4" w:space="0" w:color="auto"/>
              <w:right w:val="single" w:sz="4" w:space="0" w:color="auto"/>
            </w:tcBorders>
            <w:noWrap/>
            <w:hideMark/>
          </w:tcPr>
          <w:p w14:paraId="3FCC814B"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959,5</w:t>
            </w:r>
          </w:p>
        </w:tc>
        <w:tc>
          <w:tcPr>
            <w:tcW w:w="992" w:type="dxa"/>
            <w:tcBorders>
              <w:top w:val="nil"/>
              <w:left w:val="single" w:sz="4" w:space="0" w:color="auto"/>
              <w:bottom w:val="single" w:sz="4" w:space="0" w:color="auto"/>
              <w:right w:val="single" w:sz="4" w:space="0" w:color="auto"/>
            </w:tcBorders>
            <w:noWrap/>
            <w:hideMark/>
          </w:tcPr>
          <w:p w14:paraId="2388E241"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162,2</w:t>
            </w:r>
          </w:p>
        </w:tc>
        <w:tc>
          <w:tcPr>
            <w:tcW w:w="709" w:type="dxa"/>
            <w:tcBorders>
              <w:top w:val="nil"/>
              <w:left w:val="nil"/>
              <w:bottom w:val="single" w:sz="4" w:space="0" w:color="auto"/>
              <w:right w:val="single" w:sz="4" w:space="0" w:color="auto"/>
            </w:tcBorders>
            <w:noWrap/>
            <w:hideMark/>
          </w:tcPr>
          <w:p w14:paraId="555CA071"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благ.</w:t>
            </w:r>
          </w:p>
        </w:tc>
        <w:tc>
          <w:tcPr>
            <w:tcW w:w="850" w:type="dxa"/>
            <w:tcBorders>
              <w:top w:val="nil"/>
              <w:left w:val="nil"/>
              <w:bottom w:val="single" w:sz="4" w:space="0" w:color="auto"/>
              <w:right w:val="single" w:sz="4" w:space="0" w:color="auto"/>
            </w:tcBorders>
            <w:noWrap/>
            <w:hideMark/>
          </w:tcPr>
          <w:p w14:paraId="5D83FE2B"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25,08</w:t>
            </w:r>
          </w:p>
        </w:tc>
        <w:tc>
          <w:tcPr>
            <w:tcW w:w="851" w:type="dxa"/>
            <w:tcBorders>
              <w:top w:val="nil"/>
              <w:left w:val="nil"/>
              <w:bottom w:val="single" w:sz="4" w:space="0" w:color="auto"/>
              <w:right w:val="single" w:sz="4" w:space="0" w:color="auto"/>
            </w:tcBorders>
            <w:noWrap/>
            <w:hideMark/>
          </w:tcPr>
          <w:p w14:paraId="2BBA9FC6"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панели SIP</w:t>
            </w:r>
          </w:p>
        </w:tc>
        <w:tc>
          <w:tcPr>
            <w:tcW w:w="1699" w:type="dxa"/>
            <w:tcBorders>
              <w:top w:val="nil"/>
              <w:left w:val="nil"/>
              <w:bottom w:val="single" w:sz="4" w:space="0" w:color="auto"/>
              <w:right w:val="single" w:sz="4" w:space="0" w:color="auto"/>
            </w:tcBorders>
            <w:noWrap/>
            <w:hideMark/>
          </w:tcPr>
          <w:p w14:paraId="319034D7"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53:22:0021504:6</w:t>
            </w:r>
          </w:p>
        </w:tc>
        <w:tc>
          <w:tcPr>
            <w:tcW w:w="709" w:type="dxa"/>
            <w:tcBorders>
              <w:top w:val="nil"/>
              <w:left w:val="nil"/>
              <w:bottom w:val="single" w:sz="4" w:space="0" w:color="auto"/>
              <w:right w:val="single" w:sz="4" w:space="0" w:color="auto"/>
            </w:tcBorders>
            <w:noWrap/>
            <w:hideMark/>
          </w:tcPr>
          <w:p w14:paraId="0447E1A5"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1483</w:t>
            </w:r>
          </w:p>
        </w:tc>
      </w:tr>
      <w:tr w:rsidR="00221FD2" w14:paraId="3E2648EC" w14:textId="77777777" w:rsidTr="00511317">
        <w:trPr>
          <w:trHeight w:val="300"/>
        </w:trPr>
        <w:tc>
          <w:tcPr>
            <w:tcW w:w="437" w:type="dxa"/>
            <w:tcBorders>
              <w:top w:val="nil"/>
              <w:left w:val="single" w:sz="4" w:space="0" w:color="auto"/>
              <w:bottom w:val="single" w:sz="4" w:space="0" w:color="auto"/>
              <w:right w:val="single" w:sz="4" w:space="0" w:color="auto"/>
            </w:tcBorders>
            <w:noWrap/>
            <w:hideMark/>
          </w:tcPr>
          <w:p w14:paraId="4FEC3983"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2</w:t>
            </w:r>
          </w:p>
        </w:tc>
        <w:tc>
          <w:tcPr>
            <w:tcW w:w="1277" w:type="dxa"/>
            <w:tcBorders>
              <w:top w:val="nil"/>
              <w:left w:val="nil"/>
              <w:bottom w:val="single" w:sz="4" w:space="0" w:color="auto"/>
              <w:right w:val="single" w:sz="4" w:space="0" w:color="auto"/>
            </w:tcBorders>
            <w:noWrap/>
            <w:hideMark/>
          </w:tcPr>
          <w:p w14:paraId="34673261" w14:textId="77777777" w:rsidR="00221FD2" w:rsidRDefault="00221FD2" w:rsidP="00511317">
            <w:pPr>
              <w:spacing w:line="220" w:lineRule="exact"/>
              <w:ind w:left="-57" w:right="-57"/>
              <w:rPr>
                <w:rFonts w:ascii="Times New Roman" w:hAnsi="Times New Roman"/>
                <w:color w:val="000000"/>
              </w:rPr>
            </w:pPr>
            <w:r>
              <w:rPr>
                <w:rFonts w:ascii="Times New Roman" w:hAnsi="Times New Roman"/>
                <w:color w:val="000000"/>
              </w:rPr>
              <w:t>Боровичский</w:t>
            </w:r>
          </w:p>
        </w:tc>
        <w:tc>
          <w:tcPr>
            <w:tcW w:w="1279" w:type="dxa"/>
            <w:tcBorders>
              <w:top w:val="nil"/>
              <w:left w:val="nil"/>
              <w:bottom w:val="single" w:sz="4" w:space="0" w:color="auto"/>
              <w:right w:val="single" w:sz="4" w:space="0" w:color="auto"/>
            </w:tcBorders>
            <w:noWrap/>
            <w:hideMark/>
          </w:tcPr>
          <w:p w14:paraId="76047A44" w14:textId="77777777" w:rsidR="00221FD2" w:rsidRDefault="00221FD2" w:rsidP="00511317">
            <w:pPr>
              <w:spacing w:line="220" w:lineRule="exact"/>
              <w:ind w:left="-57" w:right="-57"/>
              <w:rPr>
                <w:rFonts w:ascii="Times New Roman" w:hAnsi="Times New Roman"/>
                <w:color w:val="000000"/>
              </w:rPr>
            </w:pPr>
            <w:proofErr w:type="spellStart"/>
            <w:r>
              <w:rPr>
                <w:rFonts w:ascii="Times New Roman" w:hAnsi="Times New Roman"/>
                <w:color w:val="000000"/>
              </w:rPr>
              <w:t>г.Боровичи</w:t>
            </w:r>
            <w:proofErr w:type="spellEnd"/>
          </w:p>
        </w:tc>
        <w:tc>
          <w:tcPr>
            <w:tcW w:w="1560" w:type="dxa"/>
            <w:tcBorders>
              <w:top w:val="nil"/>
              <w:left w:val="nil"/>
              <w:bottom w:val="single" w:sz="4" w:space="0" w:color="auto"/>
              <w:right w:val="single" w:sz="4" w:space="0" w:color="auto"/>
            </w:tcBorders>
            <w:hideMark/>
          </w:tcPr>
          <w:p w14:paraId="24D38A66" w14:textId="77777777" w:rsidR="00221FD2" w:rsidRDefault="00221FD2" w:rsidP="00511317">
            <w:pPr>
              <w:spacing w:line="220" w:lineRule="exact"/>
              <w:ind w:left="-57" w:right="-57"/>
              <w:rPr>
                <w:rFonts w:ascii="Times New Roman" w:hAnsi="Times New Roman"/>
                <w:color w:val="000000"/>
              </w:rPr>
            </w:pPr>
            <w:r>
              <w:rPr>
                <w:rFonts w:ascii="Times New Roman" w:hAnsi="Times New Roman"/>
                <w:color w:val="000000"/>
              </w:rPr>
              <w:t>Транзитная</w:t>
            </w:r>
          </w:p>
        </w:tc>
        <w:tc>
          <w:tcPr>
            <w:tcW w:w="426" w:type="dxa"/>
            <w:tcBorders>
              <w:top w:val="nil"/>
              <w:left w:val="nil"/>
              <w:bottom w:val="single" w:sz="4" w:space="0" w:color="auto"/>
              <w:right w:val="single" w:sz="4" w:space="0" w:color="auto"/>
            </w:tcBorders>
            <w:hideMark/>
          </w:tcPr>
          <w:p w14:paraId="62714318" w14:textId="77777777" w:rsidR="00221FD2" w:rsidRDefault="00221FD2" w:rsidP="00511317">
            <w:pPr>
              <w:spacing w:line="220" w:lineRule="exact"/>
              <w:ind w:left="-111" w:right="-112"/>
              <w:jc w:val="center"/>
              <w:rPr>
                <w:rFonts w:ascii="Times New Roman" w:hAnsi="Times New Roman"/>
                <w:color w:val="000000"/>
              </w:rPr>
            </w:pPr>
            <w:r>
              <w:rPr>
                <w:rFonts w:ascii="Times New Roman" w:hAnsi="Times New Roman"/>
                <w:color w:val="000000"/>
              </w:rPr>
              <w:t>ул.</w:t>
            </w:r>
          </w:p>
        </w:tc>
        <w:tc>
          <w:tcPr>
            <w:tcW w:w="571" w:type="dxa"/>
            <w:tcBorders>
              <w:top w:val="nil"/>
              <w:left w:val="nil"/>
              <w:bottom w:val="single" w:sz="4" w:space="0" w:color="auto"/>
              <w:right w:val="single" w:sz="4" w:space="0" w:color="auto"/>
            </w:tcBorders>
            <w:hideMark/>
          </w:tcPr>
          <w:p w14:paraId="2E27D9F8"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24</w:t>
            </w:r>
          </w:p>
        </w:tc>
        <w:tc>
          <w:tcPr>
            <w:tcW w:w="708" w:type="dxa"/>
            <w:tcBorders>
              <w:top w:val="nil"/>
              <w:left w:val="nil"/>
              <w:bottom w:val="single" w:sz="4" w:space="0" w:color="auto"/>
              <w:right w:val="single" w:sz="4" w:space="0" w:color="auto"/>
            </w:tcBorders>
            <w:noWrap/>
            <w:hideMark/>
          </w:tcPr>
          <w:p w14:paraId="49E1C84C"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2010</w:t>
            </w:r>
          </w:p>
        </w:tc>
        <w:tc>
          <w:tcPr>
            <w:tcW w:w="567" w:type="dxa"/>
            <w:tcBorders>
              <w:top w:val="nil"/>
              <w:left w:val="nil"/>
              <w:bottom w:val="single" w:sz="4" w:space="0" w:color="auto"/>
              <w:right w:val="single" w:sz="4" w:space="0" w:color="auto"/>
            </w:tcBorders>
            <w:noWrap/>
            <w:hideMark/>
          </w:tcPr>
          <w:p w14:paraId="75CDF734"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3</w:t>
            </w:r>
          </w:p>
        </w:tc>
        <w:tc>
          <w:tcPr>
            <w:tcW w:w="709" w:type="dxa"/>
            <w:tcBorders>
              <w:top w:val="nil"/>
              <w:left w:val="nil"/>
              <w:bottom w:val="single" w:sz="4" w:space="0" w:color="auto"/>
              <w:right w:val="single" w:sz="4" w:space="0" w:color="auto"/>
            </w:tcBorders>
            <w:noWrap/>
            <w:hideMark/>
          </w:tcPr>
          <w:p w14:paraId="79917FCC"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33</w:t>
            </w:r>
          </w:p>
        </w:tc>
        <w:tc>
          <w:tcPr>
            <w:tcW w:w="861" w:type="dxa"/>
            <w:gridSpan w:val="2"/>
            <w:tcBorders>
              <w:top w:val="nil"/>
              <w:left w:val="nil"/>
              <w:bottom w:val="single" w:sz="4" w:space="0" w:color="auto"/>
              <w:right w:val="single" w:sz="4" w:space="0" w:color="auto"/>
            </w:tcBorders>
            <w:noWrap/>
            <w:hideMark/>
          </w:tcPr>
          <w:p w14:paraId="5DE0A354"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1201,1</w:t>
            </w:r>
          </w:p>
        </w:tc>
        <w:tc>
          <w:tcPr>
            <w:tcW w:w="840" w:type="dxa"/>
            <w:tcBorders>
              <w:top w:val="nil"/>
              <w:left w:val="nil"/>
              <w:bottom w:val="single" w:sz="4" w:space="0" w:color="auto"/>
              <w:right w:val="single" w:sz="4" w:space="0" w:color="auto"/>
            </w:tcBorders>
            <w:noWrap/>
            <w:hideMark/>
          </w:tcPr>
          <w:p w14:paraId="0DE6AEDA"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1040</w:t>
            </w:r>
          </w:p>
        </w:tc>
        <w:tc>
          <w:tcPr>
            <w:tcW w:w="992" w:type="dxa"/>
            <w:tcBorders>
              <w:top w:val="nil"/>
              <w:left w:val="single" w:sz="4" w:space="0" w:color="auto"/>
              <w:bottom w:val="single" w:sz="4" w:space="0" w:color="auto"/>
              <w:right w:val="single" w:sz="4" w:space="0" w:color="auto"/>
            </w:tcBorders>
            <w:noWrap/>
            <w:hideMark/>
          </w:tcPr>
          <w:p w14:paraId="65CE92CC"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161,1</w:t>
            </w:r>
          </w:p>
        </w:tc>
        <w:tc>
          <w:tcPr>
            <w:tcW w:w="709" w:type="dxa"/>
            <w:tcBorders>
              <w:top w:val="nil"/>
              <w:left w:val="nil"/>
              <w:bottom w:val="single" w:sz="4" w:space="0" w:color="auto"/>
              <w:right w:val="single" w:sz="4" w:space="0" w:color="auto"/>
            </w:tcBorders>
            <w:noWrap/>
            <w:hideMark/>
          </w:tcPr>
          <w:p w14:paraId="40E27F64"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благ.</w:t>
            </w:r>
          </w:p>
        </w:tc>
        <w:tc>
          <w:tcPr>
            <w:tcW w:w="850" w:type="dxa"/>
            <w:tcBorders>
              <w:top w:val="nil"/>
              <w:left w:val="nil"/>
              <w:bottom w:val="single" w:sz="4" w:space="0" w:color="auto"/>
              <w:right w:val="single" w:sz="4" w:space="0" w:color="auto"/>
            </w:tcBorders>
            <w:noWrap/>
            <w:hideMark/>
          </w:tcPr>
          <w:p w14:paraId="4C3DECA7"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25,08</w:t>
            </w:r>
          </w:p>
        </w:tc>
        <w:tc>
          <w:tcPr>
            <w:tcW w:w="851" w:type="dxa"/>
            <w:tcBorders>
              <w:top w:val="nil"/>
              <w:left w:val="nil"/>
              <w:bottom w:val="single" w:sz="4" w:space="0" w:color="auto"/>
              <w:right w:val="single" w:sz="4" w:space="0" w:color="auto"/>
            </w:tcBorders>
            <w:noWrap/>
            <w:hideMark/>
          </w:tcPr>
          <w:p w14:paraId="7EACADE3"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панели SIP</w:t>
            </w:r>
          </w:p>
        </w:tc>
        <w:tc>
          <w:tcPr>
            <w:tcW w:w="1699" w:type="dxa"/>
            <w:tcBorders>
              <w:top w:val="nil"/>
              <w:left w:val="nil"/>
              <w:bottom w:val="single" w:sz="4" w:space="0" w:color="auto"/>
              <w:right w:val="single" w:sz="4" w:space="0" w:color="auto"/>
            </w:tcBorders>
            <w:noWrap/>
            <w:hideMark/>
          </w:tcPr>
          <w:p w14:paraId="4197DAE5"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53:22:0021504:4</w:t>
            </w:r>
          </w:p>
        </w:tc>
        <w:tc>
          <w:tcPr>
            <w:tcW w:w="709" w:type="dxa"/>
            <w:tcBorders>
              <w:top w:val="nil"/>
              <w:left w:val="nil"/>
              <w:bottom w:val="single" w:sz="4" w:space="0" w:color="auto"/>
              <w:right w:val="single" w:sz="4" w:space="0" w:color="auto"/>
            </w:tcBorders>
            <w:noWrap/>
            <w:hideMark/>
          </w:tcPr>
          <w:p w14:paraId="79B55FBA"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3530</w:t>
            </w:r>
          </w:p>
        </w:tc>
      </w:tr>
      <w:tr w:rsidR="00221FD2" w14:paraId="77ED05BD" w14:textId="77777777" w:rsidTr="00511317">
        <w:trPr>
          <w:trHeight w:val="300"/>
        </w:trPr>
        <w:tc>
          <w:tcPr>
            <w:tcW w:w="437" w:type="dxa"/>
            <w:tcBorders>
              <w:top w:val="single" w:sz="4" w:space="0" w:color="auto"/>
              <w:left w:val="single" w:sz="4" w:space="0" w:color="auto"/>
              <w:bottom w:val="single" w:sz="4" w:space="0" w:color="auto"/>
              <w:right w:val="single" w:sz="4" w:space="0" w:color="auto"/>
            </w:tcBorders>
            <w:noWrap/>
            <w:hideMark/>
          </w:tcPr>
          <w:p w14:paraId="5DC8645E"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3</w:t>
            </w:r>
          </w:p>
        </w:tc>
        <w:tc>
          <w:tcPr>
            <w:tcW w:w="1277" w:type="dxa"/>
            <w:tcBorders>
              <w:top w:val="single" w:sz="4" w:space="0" w:color="auto"/>
              <w:left w:val="nil"/>
              <w:bottom w:val="single" w:sz="4" w:space="0" w:color="auto"/>
              <w:right w:val="single" w:sz="4" w:space="0" w:color="auto"/>
            </w:tcBorders>
            <w:noWrap/>
            <w:hideMark/>
          </w:tcPr>
          <w:p w14:paraId="6BBF53CC" w14:textId="77777777" w:rsidR="00221FD2" w:rsidRDefault="00221FD2" w:rsidP="00511317">
            <w:pPr>
              <w:spacing w:line="220" w:lineRule="exact"/>
              <w:ind w:right="-111"/>
              <w:rPr>
                <w:rFonts w:ascii="Times New Roman" w:hAnsi="Times New Roman"/>
                <w:color w:val="000000"/>
              </w:rPr>
            </w:pPr>
            <w:r>
              <w:rPr>
                <w:rFonts w:ascii="Times New Roman" w:hAnsi="Times New Roman"/>
                <w:color w:val="000000"/>
              </w:rPr>
              <w:t>Боровичский</w:t>
            </w:r>
          </w:p>
        </w:tc>
        <w:tc>
          <w:tcPr>
            <w:tcW w:w="1279" w:type="dxa"/>
            <w:tcBorders>
              <w:top w:val="single" w:sz="4" w:space="0" w:color="auto"/>
              <w:left w:val="nil"/>
              <w:bottom w:val="single" w:sz="4" w:space="0" w:color="auto"/>
              <w:right w:val="single" w:sz="4" w:space="0" w:color="auto"/>
            </w:tcBorders>
            <w:noWrap/>
            <w:hideMark/>
          </w:tcPr>
          <w:p w14:paraId="25FE974C" w14:textId="77777777" w:rsidR="00221FD2" w:rsidRDefault="00221FD2" w:rsidP="00511317">
            <w:pPr>
              <w:spacing w:line="220" w:lineRule="exact"/>
              <w:ind w:left="-57"/>
              <w:rPr>
                <w:rFonts w:ascii="Times New Roman" w:hAnsi="Times New Roman"/>
                <w:color w:val="000000"/>
              </w:rPr>
            </w:pPr>
            <w:proofErr w:type="spellStart"/>
            <w:r>
              <w:rPr>
                <w:rFonts w:ascii="Times New Roman" w:hAnsi="Times New Roman"/>
                <w:color w:val="000000"/>
              </w:rPr>
              <w:t>г.Боровичи</w:t>
            </w:r>
            <w:proofErr w:type="spellEnd"/>
          </w:p>
        </w:tc>
        <w:tc>
          <w:tcPr>
            <w:tcW w:w="1560" w:type="dxa"/>
            <w:tcBorders>
              <w:top w:val="single" w:sz="4" w:space="0" w:color="auto"/>
              <w:left w:val="nil"/>
              <w:bottom w:val="single" w:sz="4" w:space="0" w:color="auto"/>
              <w:right w:val="single" w:sz="4" w:space="0" w:color="auto"/>
            </w:tcBorders>
            <w:noWrap/>
            <w:hideMark/>
          </w:tcPr>
          <w:p w14:paraId="32FEFE86" w14:textId="77777777" w:rsidR="00221FD2" w:rsidRDefault="00221FD2" w:rsidP="00511317">
            <w:pPr>
              <w:spacing w:line="220" w:lineRule="exact"/>
              <w:ind w:left="-57"/>
              <w:rPr>
                <w:rFonts w:ascii="Times New Roman" w:hAnsi="Times New Roman"/>
                <w:color w:val="000000"/>
              </w:rPr>
            </w:pPr>
            <w:proofErr w:type="spellStart"/>
            <w:r>
              <w:rPr>
                <w:rFonts w:ascii="Times New Roman" w:hAnsi="Times New Roman"/>
                <w:color w:val="000000"/>
              </w:rPr>
              <w:t>А.Кузнецова</w:t>
            </w:r>
            <w:proofErr w:type="spellEnd"/>
          </w:p>
        </w:tc>
        <w:tc>
          <w:tcPr>
            <w:tcW w:w="426" w:type="dxa"/>
            <w:tcBorders>
              <w:top w:val="single" w:sz="4" w:space="0" w:color="auto"/>
              <w:left w:val="nil"/>
              <w:bottom w:val="single" w:sz="4" w:space="0" w:color="auto"/>
              <w:right w:val="single" w:sz="4" w:space="0" w:color="auto"/>
            </w:tcBorders>
            <w:noWrap/>
            <w:hideMark/>
          </w:tcPr>
          <w:p w14:paraId="7B773231" w14:textId="77777777" w:rsidR="00221FD2" w:rsidRDefault="00221FD2" w:rsidP="00511317">
            <w:pPr>
              <w:spacing w:line="220" w:lineRule="exact"/>
              <w:ind w:left="-111" w:right="-112"/>
              <w:jc w:val="center"/>
              <w:rPr>
                <w:rFonts w:ascii="Times New Roman" w:hAnsi="Times New Roman"/>
                <w:color w:val="000000"/>
              </w:rPr>
            </w:pPr>
            <w:r>
              <w:rPr>
                <w:rFonts w:ascii="Times New Roman" w:hAnsi="Times New Roman"/>
                <w:color w:val="000000"/>
              </w:rPr>
              <w:t>ул.</w:t>
            </w:r>
          </w:p>
        </w:tc>
        <w:tc>
          <w:tcPr>
            <w:tcW w:w="571" w:type="dxa"/>
            <w:tcBorders>
              <w:top w:val="single" w:sz="4" w:space="0" w:color="auto"/>
              <w:left w:val="nil"/>
              <w:bottom w:val="single" w:sz="4" w:space="0" w:color="auto"/>
              <w:right w:val="single" w:sz="4" w:space="0" w:color="auto"/>
            </w:tcBorders>
            <w:noWrap/>
            <w:hideMark/>
          </w:tcPr>
          <w:p w14:paraId="26CD8800"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93а</w:t>
            </w:r>
          </w:p>
        </w:tc>
        <w:tc>
          <w:tcPr>
            <w:tcW w:w="708" w:type="dxa"/>
            <w:tcBorders>
              <w:top w:val="single" w:sz="4" w:space="0" w:color="auto"/>
              <w:left w:val="nil"/>
              <w:bottom w:val="single" w:sz="4" w:space="0" w:color="auto"/>
              <w:right w:val="single" w:sz="4" w:space="0" w:color="auto"/>
            </w:tcBorders>
            <w:noWrap/>
            <w:hideMark/>
          </w:tcPr>
          <w:p w14:paraId="35E727C4"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1963</w:t>
            </w:r>
          </w:p>
        </w:tc>
        <w:tc>
          <w:tcPr>
            <w:tcW w:w="567" w:type="dxa"/>
            <w:tcBorders>
              <w:top w:val="single" w:sz="4" w:space="0" w:color="auto"/>
              <w:left w:val="nil"/>
              <w:bottom w:val="single" w:sz="4" w:space="0" w:color="auto"/>
              <w:right w:val="single" w:sz="4" w:space="0" w:color="auto"/>
            </w:tcBorders>
            <w:noWrap/>
            <w:hideMark/>
          </w:tcPr>
          <w:p w14:paraId="7FED53C7"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2</w:t>
            </w:r>
          </w:p>
        </w:tc>
        <w:tc>
          <w:tcPr>
            <w:tcW w:w="709" w:type="dxa"/>
            <w:tcBorders>
              <w:top w:val="single" w:sz="4" w:space="0" w:color="auto"/>
              <w:left w:val="nil"/>
              <w:bottom w:val="single" w:sz="4" w:space="0" w:color="auto"/>
              <w:right w:val="single" w:sz="4" w:space="0" w:color="auto"/>
            </w:tcBorders>
            <w:noWrap/>
            <w:hideMark/>
          </w:tcPr>
          <w:p w14:paraId="4EB407BB"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12</w:t>
            </w:r>
          </w:p>
        </w:tc>
        <w:tc>
          <w:tcPr>
            <w:tcW w:w="861" w:type="dxa"/>
            <w:gridSpan w:val="2"/>
            <w:tcBorders>
              <w:top w:val="single" w:sz="4" w:space="0" w:color="auto"/>
              <w:left w:val="nil"/>
              <w:bottom w:val="single" w:sz="4" w:space="0" w:color="auto"/>
              <w:right w:val="single" w:sz="4" w:space="0" w:color="auto"/>
            </w:tcBorders>
            <w:noWrap/>
            <w:hideMark/>
          </w:tcPr>
          <w:p w14:paraId="6B99764F"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529,1</w:t>
            </w:r>
          </w:p>
        </w:tc>
        <w:tc>
          <w:tcPr>
            <w:tcW w:w="840" w:type="dxa"/>
            <w:tcBorders>
              <w:top w:val="single" w:sz="4" w:space="0" w:color="auto"/>
              <w:left w:val="nil"/>
              <w:bottom w:val="single" w:sz="4" w:space="0" w:color="auto"/>
              <w:right w:val="single" w:sz="4" w:space="0" w:color="auto"/>
            </w:tcBorders>
            <w:noWrap/>
            <w:hideMark/>
          </w:tcPr>
          <w:p w14:paraId="795CABAF"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300,2</w:t>
            </w:r>
          </w:p>
        </w:tc>
        <w:tc>
          <w:tcPr>
            <w:tcW w:w="992" w:type="dxa"/>
            <w:tcBorders>
              <w:top w:val="single" w:sz="4" w:space="0" w:color="auto"/>
              <w:left w:val="single" w:sz="4" w:space="0" w:color="auto"/>
              <w:bottom w:val="single" w:sz="4" w:space="0" w:color="auto"/>
              <w:right w:val="single" w:sz="4" w:space="0" w:color="auto"/>
            </w:tcBorders>
            <w:noWrap/>
            <w:hideMark/>
          </w:tcPr>
          <w:p w14:paraId="7333437E"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228,9</w:t>
            </w:r>
          </w:p>
        </w:tc>
        <w:tc>
          <w:tcPr>
            <w:tcW w:w="709" w:type="dxa"/>
            <w:tcBorders>
              <w:top w:val="single" w:sz="4" w:space="0" w:color="auto"/>
              <w:left w:val="nil"/>
              <w:bottom w:val="single" w:sz="4" w:space="0" w:color="auto"/>
              <w:right w:val="single" w:sz="4" w:space="0" w:color="auto"/>
            </w:tcBorders>
            <w:noWrap/>
            <w:hideMark/>
          </w:tcPr>
          <w:p w14:paraId="10B140C6"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ч/б</w:t>
            </w:r>
          </w:p>
        </w:tc>
        <w:tc>
          <w:tcPr>
            <w:tcW w:w="850" w:type="dxa"/>
            <w:tcBorders>
              <w:top w:val="single" w:sz="4" w:space="0" w:color="auto"/>
              <w:left w:val="nil"/>
              <w:bottom w:val="single" w:sz="4" w:space="0" w:color="auto"/>
              <w:right w:val="single" w:sz="4" w:space="0" w:color="auto"/>
            </w:tcBorders>
            <w:noWrap/>
            <w:hideMark/>
          </w:tcPr>
          <w:p w14:paraId="7B0E931D"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25,19</w:t>
            </w:r>
          </w:p>
        </w:tc>
        <w:tc>
          <w:tcPr>
            <w:tcW w:w="851" w:type="dxa"/>
            <w:tcBorders>
              <w:top w:val="single" w:sz="4" w:space="0" w:color="auto"/>
              <w:left w:val="nil"/>
              <w:bottom w:val="single" w:sz="4" w:space="0" w:color="auto"/>
              <w:right w:val="single" w:sz="4" w:space="0" w:color="auto"/>
            </w:tcBorders>
            <w:noWrap/>
            <w:hideMark/>
          </w:tcPr>
          <w:p w14:paraId="792EBFA9"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кирпич.</w:t>
            </w:r>
          </w:p>
        </w:tc>
        <w:tc>
          <w:tcPr>
            <w:tcW w:w="1699" w:type="dxa"/>
            <w:tcBorders>
              <w:top w:val="single" w:sz="4" w:space="0" w:color="auto"/>
              <w:left w:val="nil"/>
              <w:bottom w:val="single" w:sz="4" w:space="0" w:color="auto"/>
              <w:right w:val="single" w:sz="4" w:space="0" w:color="auto"/>
            </w:tcBorders>
            <w:noWrap/>
            <w:hideMark/>
          </w:tcPr>
          <w:p w14:paraId="117BA79D"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53:22:0020633:9</w:t>
            </w:r>
          </w:p>
        </w:tc>
        <w:tc>
          <w:tcPr>
            <w:tcW w:w="709" w:type="dxa"/>
            <w:tcBorders>
              <w:top w:val="single" w:sz="4" w:space="0" w:color="auto"/>
              <w:left w:val="nil"/>
              <w:bottom w:val="single" w:sz="4" w:space="0" w:color="auto"/>
              <w:right w:val="single" w:sz="4" w:space="0" w:color="auto"/>
            </w:tcBorders>
            <w:noWrap/>
            <w:hideMark/>
          </w:tcPr>
          <w:p w14:paraId="4FD9F731"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1399</w:t>
            </w:r>
          </w:p>
        </w:tc>
      </w:tr>
      <w:tr w:rsidR="00221FD2" w14:paraId="08FBB841" w14:textId="77777777" w:rsidTr="00511317">
        <w:trPr>
          <w:trHeight w:val="300"/>
        </w:trPr>
        <w:tc>
          <w:tcPr>
            <w:tcW w:w="437" w:type="dxa"/>
            <w:tcBorders>
              <w:top w:val="single" w:sz="4" w:space="0" w:color="auto"/>
              <w:left w:val="single" w:sz="4" w:space="0" w:color="auto"/>
              <w:bottom w:val="single" w:sz="4" w:space="0" w:color="auto"/>
              <w:right w:val="single" w:sz="4" w:space="0" w:color="auto"/>
            </w:tcBorders>
            <w:noWrap/>
            <w:hideMark/>
          </w:tcPr>
          <w:p w14:paraId="5B0215ED"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4</w:t>
            </w:r>
          </w:p>
        </w:tc>
        <w:tc>
          <w:tcPr>
            <w:tcW w:w="1277" w:type="dxa"/>
            <w:tcBorders>
              <w:top w:val="single" w:sz="4" w:space="0" w:color="auto"/>
              <w:left w:val="nil"/>
              <w:bottom w:val="single" w:sz="4" w:space="0" w:color="auto"/>
              <w:right w:val="single" w:sz="4" w:space="0" w:color="auto"/>
            </w:tcBorders>
            <w:noWrap/>
            <w:hideMark/>
          </w:tcPr>
          <w:p w14:paraId="7A0FFF15" w14:textId="77777777" w:rsidR="00221FD2" w:rsidRDefault="00221FD2" w:rsidP="00511317">
            <w:pPr>
              <w:spacing w:line="220" w:lineRule="exact"/>
              <w:ind w:right="-111"/>
              <w:rPr>
                <w:rFonts w:ascii="Times New Roman" w:hAnsi="Times New Roman"/>
                <w:color w:val="000000"/>
              </w:rPr>
            </w:pPr>
            <w:r>
              <w:rPr>
                <w:rFonts w:ascii="Times New Roman" w:hAnsi="Times New Roman"/>
                <w:color w:val="000000"/>
              </w:rPr>
              <w:t>Боровичский</w:t>
            </w:r>
          </w:p>
        </w:tc>
        <w:tc>
          <w:tcPr>
            <w:tcW w:w="1279" w:type="dxa"/>
            <w:tcBorders>
              <w:top w:val="single" w:sz="4" w:space="0" w:color="auto"/>
              <w:left w:val="nil"/>
              <w:bottom w:val="single" w:sz="4" w:space="0" w:color="auto"/>
              <w:right w:val="single" w:sz="4" w:space="0" w:color="auto"/>
            </w:tcBorders>
            <w:noWrap/>
            <w:hideMark/>
          </w:tcPr>
          <w:p w14:paraId="52B9CE9A" w14:textId="77777777" w:rsidR="00221FD2" w:rsidRDefault="00221FD2" w:rsidP="00511317">
            <w:pPr>
              <w:spacing w:line="220" w:lineRule="exact"/>
              <w:ind w:left="-57"/>
              <w:rPr>
                <w:rFonts w:ascii="Times New Roman" w:hAnsi="Times New Roman"/>
                <w:color w:val="000000"/>
              </w:rPr>
            </w:pPr>
            <w:proofErr w:type="spellStart"/>
            <w:r>
              <w:rPr>
                <w:rFonts w:ascii="Times New Roman" w:hAnsi="Times New Roman"/>
                <w:color w:val="000000"/>
              </w:rPr>
              <w:t>г.Боровичи</w:t>
            </w:r>
            <w:proofErr w:type="spellEnd"/>
          </w:p>
        </w:tc>
        <w:tc>
          <w:tcPr>
            <w:tcW w:w="1560" w:type="dxa"/>
            <w:tcBorders>
              <w:top w:val="single" w:sz="4" w:space="0" w:color="auto"/>
              <w:left w:val="nil"/>
              <w:bottom w:val="single" w:sz="4" w:space="0" w:color="auto"/>
              <w:right w:val="single" w:sz="4" w:space="0" w:color="auto"/>
            </w:tcBorders>
            <w:noWrap/>
            <w:hideMark/>
          </w:tcPr>
          <w:p w14:paraId="3D37BB18" w14:textId="77777777" w:rsidR="00221FD2" w:rsidRDefault="00221FD2" w:rsidP="00511317">
            <w:pPr>
              <w:spacing w:line="220" w:lineRule="exact"/>
              <w:ind w:left="-57"/>
              <w:rPr>
                <w:rFonts w:ascii="Times New Roman" w:hAnsi="Times New Roman"/>
                <w:color w:val="000000"/>
              </w:rPr>
            </w:pPr>
            <w:r>
              <w:rPr>
                <w:rFonts w:ascii="Times New Roman" w:hAnsi="Times New Roman"/>
                <w:color w:val="000000"/>
              </w:rPr>
              <w:t>Ленинградская</w:t>
            </w:r>
          </w:p>
        </w:tc>
        <w:tc>
          <w:tcPr>
            <w:tcW w:w="426" w:type="dxa"/>
            <w:tcBorders>
              <w:top w:val="single" w:sz="4" w:space="0" w:color="auto"/>
              <w:left w:val="nil"/>
              <w:bottom w:val="single" w:sz="4" w:space="0" w:color="auto"/>
              <w:right w:val="single" w:sz="4" w:space="0" w:color="auto"/>
            </w:tcBorders>
            <w:noWrap/>
            <w:hideMark/>
          </w:tcPr>
          <w:p w14:paraId="1E1156B2" w14:textId="77777777" w:rsidR="00221FD2" w:rsidRDefault="00221FD2" w:rsidP="00511317">
            <w:pPr>
              <w:spacing w:line="220" w:lineRule="exact"/>
              <w:ind w:left="-111" w:right="-112"/>
              <w:jc w:val="center"/>
              <w:rPr>
                <w:rFonts w:ascii="Times New Roman" w:hAnsi="Times New Roman"/>
                <w:color w:val="000000"/>
              </w:rPr>
            </w:pPr>
            <w:r>
              <w:rPr>
                <w:rFonts w:ascii="Times New Roman" w:hAnsi="Times New Roman"/>
                <w:color w:val="000000"/>
              </w:rPr>
              <w:t>ул.</w:t>
            </w:r>
          </w:p>
        </w:tc>
        <w:tc>
          <w:tcPr>
            <w:tcW w:w="571" w:type="dxa"/>
            <w:tcBorders>
              <w:top w:val="single" w:sz="4" w:space="0" w:color="auto"/>
              <w:left w:val="nil"/>
              <w:bottom w:val="single" w:sz="4" w:space="0" w:color="auto"/>
              <w:right w:val="single" w:sz="4" w:space="0" w:color="auto"/>
            </w:tcBorders>
            <w:noWrap/>
            <w:hideMark/>
          </w:tcPr>
          <w:p w14:paraId="1A37AF60"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73</w:t>
            </w:r>
          </w:p>
        </w:tc>
        <w:tc>
          <w:tcPr>
            <w:tcW w:w="708" w:type="dxa"/>
            <w:tcBorders>
              <w:top w:val="single" w:sz="4" w:space="0" w:color="auto"/>
              <w:left w:val="nil"/>
              <w:bottom w:val="single" w:sz="4" w:space="0" w:color="auto"/>
              <w:right w:val="single" w:sz="4" w:space="0" w:color="auto"/>
            </w:tcBorders>
            <w:noWrap/>
            <w:hideMark/>
          </w:tcPr>
          <w:p w14:paraId="654FBF01"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1917</w:t>
            </w:r>
          </w:p>
        </w:tc>
        <w:tc>
          <w:tcPr>
            <w:tcW w:w="567" w:type="dxa"/>
            <w:tcBorders>
              <w:top w:val="single" w:sz="4" w:space="0" w:color="auto"/>
              <w:left w:val="nil"/>
              <w:bottom w:val="single" w:sz="4" w:space="0" w:color="auto"/>
              <w:right w:val="single" w:sz="4" w:space="0" w:color="auto"/>
            </w:tcBorders>
            <w:noWrap/>
            <w:hideMark/>
          </w:tcPr>
          <w:p w14:paraId="3F5F6DFE"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2</w:t>
            </w:r>
          </w:p>
        </w:tc>
        <w:tc>
          <w:tcPr>
            <w:tcW w:w="709" w:type="dxa"/>
            <w:tcBorders>
              <w:top w:val="single" w:sz="4" w:space="0" w:color="auto"/>
              <w:left w:val="nil"/>
              <w:bottom w:val="single" w:sz="4" w:space="0" w:color="auto"/>
              <w:right w:val="single" w:sz="4" w:space="0" w:color="auto"/>
            </w:tcBorders>
            <w:noWrap/>
            <w:hideMark/>
          </w:tcPr>
          <w:p w14:paraId="4B0B80F0"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5</w:t>
            </w:r>
          </w:p>
        </w:tc>
        <w:tc>
          <w:tcPr>
            <w:tcW w:w="861" w:type="dxa"/>
            <w:gridSpan w:val="2"/>
            <w:tcBorders>
              <w:top w:val="single" w:sz="4" w:space="0" w:color="auto"/>
              <w:left w:val="nil"/>
              <w:bottom w:val="single" w:sz="4" w:space="0" w:color="auto"/>
              <w:right w:val="single" w:sz="4" w:space="0" w:color="auto"/>
            </w:tcBorders>
            <w:noWrap/>
            <w:hideMark/>
          </w:tcPr>
          <w:p w14:paraId="135E64F6"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227,8</w:t>
            </w:r>
          </w:p>
        </w:tc>
        <w:tc>
          <w:tcPr>
            <w:tcW w:w="840" w:type="dxa"/>
            <w:tcBorders>
              <w:top w:val="single" w:sz="4" w:space="0" w:color="auto"/>
              <w:left w:val="nil"/>
              <w:bottom w:val="single" w:sz="4" w:space="0" w:color="auto"/>
              <w:right w:val="single" w:sz="4" w:space="0" w:color="auto"/>
            </w:tcBorders>
            <w:noWrap/>
            <w:hideMark/>
          </w:tcPr>
          <w:p w14:paraId="2753E8D1"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164,2</w:t>
            </w:r>
          </w:p>
        </w:tc>
        <w:tc>
          <w:tcPr>
            <w:tcW w:w="992" w:type="dxa"/>
            <w:tcBorders>
              <w:top w:val="single" w:sz="4" w:space="0" w:color="auto"/>
              <w:left w:val="single" w:sz="4" w:space="0" w:color="auto"/>
              <w:bottom w:val="single" w:sz="4" w:space="0" w:color="auto"/>
              <w:right w:val="single" w:sz="4" w:space="0" w:color="auto"/>
            </w:tcBorders>
            <w:noWrap/>
            <w:hideMark/>
          </w:tcPr>
          <w:p w14:paraId="59175D49"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63,6</w:t>
            </w:r>
          </w:p>
        </w:tc>
        <w:tc>
          <w:tcPr>
            <w:tcW w:w="709" w:type="dxa"/>
            <w:tcBorders>
              <w:top w:val="single" w:sz="4" w:space="0" w:color="auto"/>
              <w:left w:val="nil"/>
              <w:bottom w:val="single" w:sz="4" w:space="0" w:color="auto"/>
              <w:right w:val="single" w:sz="4" w:space="0" w:color="auto"/>
            </w:tcBorders>
            <w:noWrap/>
            <w:hideMark/>
          </w:tcPr>
          <w:p w14:paraId="70629EAC" w14:textId="77777777" w:rsidR="00221FD2" w:rsidRDefault="00221FD2" w:rsidP="00511317">
            <w:pPr>
              <w:spacing w:line="220" w:lineRule="exact"/>
              <w:ind w:left="-110" w:right="-57"/>
              <w:jc w:val="center"/>
              <w:rPr>
                <w:rFonts w:ascii="Times New Roman" w:hAnsi="Times New Roman"/>
                <w:color w:val="000000"/>
              </w:rPr>
            </w:pPr>
            <w:proofErr w:type="spellStart"/>
            <w:r>
              <w:rPr>
                <w:rFonts w:ascii="Times New Roman" w:hAnsi="Times New Roman"/>
                <w:color w:val="000000"/>
              </w:rPr>
              <w:t>неблаг</w:t>
            </w:r>
            <w:proofErr w:type="spellEnd"/>
          </w:p>
        </w:tc>
        <w:tc>
          <w:tcPr>
            <w:tcW w:w="850" w:type="dxa"/>
            <w:tcBorders>
              <w:top w:val="single" w:sz="4" w:space="0" w:color="auto"/>
              <w:left w:val="nil"/>
              <w:bottom w:val="single" w:sz="4" w:space="0" w:color="auto"/>
              <w:right w:val="single" w:sz="4" w:space="0" w:color="auto"/>
            </w:tcBorders>
            <w:noWrap/>
            <w:hideMark/>
          </w:tcPr>
          <w:p w14:paraId="126E0E92"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22.00</w:t>
            </w:r>
          </w:p>
        </w:tc>
        <w:tc>
          <w:tcPr>
            <w:tcW w:w="851" w:type="dxa"/>
            <w:tcBorders>
              <w:top w:val="single" w:sz="4" w:space="0" w:color="auto"/>
              <w:left w:val="nil"/>
              <w:bottom w:val="single" w:sz="4" w:space="0" w:color="auto"/>
              <w:right w:val="single" w:sz="4" w:space="0" w:color="auto"/>
            </w:tcBorders>
            <w:noWrap/>
            <w:hideMark/>
          </w:tcPr>
          <w:p w14:paraId="2331A1AD" w14:textId="77777777" w:rsidR="00221FD2" w:rsidRDefault="00221FD2" w:rsidP="00511317">
            <w:pPr>
              <w:spacing w:line="220" w:lineRule="exact"/>
              <w:ind w:left="-110" w:right="-57"/>
              <w:jc w:val="center"/>
              <w:rPr>
                <w:rFonts w:ascii="Times New Roman" w:hAnsi="Times New Roman"/>
                <w:color w:val="000000"/>
              </w:rPr>
            </w:pPr>
            <w:proofErr w:type="spellStart"/>
            <w:r>
              <w:rPr>
                <w:rFonts w:ascii="Times New Roman" w:hAnsi="Times New Roman"/>
                <w:color w:val="000000"/>
              </w:rPr>
              <w:t>брев</w:t>
            </w:r>
            <w:proofErr w:type="spellEnd"/>
            <w:r>
              <w:rPr>
                <w:rFonts w:ascii="Times New Roman" w:hAnsi="Times New Roman"/>
                <w:color w:val="000000"/>
              </w:rPr>
              <w:t>.</w:t>
            </w:r>
          </w:p>
        </w:tc>
        <w:tc>
          <w:tcPr>
            <w:tcW w:w="1699" w:type="dxa"/>
            <w:tcBorders>
              <w:top w:val="single" w:sz="4" w:space="0" w:color="auto"/>
              <w:left w:val="nil"/>
              <w:bottom w:val="single" w:sz="4" w:space="0" w:color="auto"/>
              <w:right w:val="single" w:sz="4" w:space="0" w:color="auto"/>
            </w:tcBorders>
            <w:noWrap/>
            <w:hideMark/>
          </w:tcPr>
          <w:p w14:paraId="42142AE3"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53:22:0011530:4</w:t>
            </w:r>
          </w:p>
        </w:tc>
        <w:tc>
          <w:tcPr>
            <w:tcW w:w="709" w:type="dxa"/>
            <w:tcBorders>
              <w:top w:val="single" w:sz="4" w:space="0" w:color="auto"/>
              <w:left w:val="nil"/>
              <w:bottom w:val="single" w:sz="4" w:space="0" w:color="auto"/>
              <w:right w:val="single" w:sz="4" w:space="0" w:color="auto"/>
            </w:tcBorders>
            <w:noWrap/>
            <w:hideMark/>
          </w:tcPr>
          <w:p w14:paraId="1ABE136B"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1000</w:t>
            </w:r>
          </w:p>
        </w:tc>
      </w:tr>
      <w:tr w:rsidR="00221FD2" w14:paraId="43FB8F28" w14:textId="77777777" w:rsidTr="00511317">
        <w:trPr>
          <w:trHeight w:val="300"/>
        </w:trPr>
        <w:tc>
          <w:tcPr>
            <w:tcW w:w="437" w:type="dxa"/>
            <w:tcBorders>
              <w:top w:val="single" w:sz="4" w:space="0" w:color="auto"/>
              <w:left w:val="single" w:sz="4" w:space="0" w:color="auto"/>
              <w:bottom w:val="single" w:sz="4" w:space="0" w:color="auto"/>
              <w:right w:val="single" w:sz="4" w:space="0" w:color="auto"/>
            </w:tcBorders>
            <w:noWrap/>
            <w:hideMark/>
          </w:tcPr>
          <w:p w14:paraId="3BD85AEC"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5</w:t>
            </w:r>
          </w:p>
        </w:tc>
        <w:tc>
          <w:tcPr>
            <w:tcW w:w="1277" w:type="dxa"/>
            <w:tcBorders>
              <w:top w:val="single" w:sz="4" w:space="0" w:color="auto"/>
              <w:left w:val="nil"/>
              <w:bottom w:val="single" w:sz="4" w:space="0" w:color="auto"/>
              <w:right w:val="single" w:sz="4" w:space="0" w:color="auto"/>
            </w:tcBorders>
            <w:noWrap/>
            <w:hideMark/>
          </w:tcPr>
          <w:p w14:paraId="7624EA3F" w14:textId="77777777" w:rsidR="00221FD2" w:rsidRDefault="00221FD2" w:rsidP="00511317">
            <w:pPr>
              <w:spacing w:line="220" w:lineRule="exact"/>
              <w:ind w:right="-111"/>
              <w:rPr>
                <w:rFonts w:ascii="Times New Roman" w:hAnsi="Times New Roman"/>
                <w:color w:val="000000"/>
              </w:rPr>
            </w:pPr>
            <w:r>
              <w:rPr>
                <w:rFonts w:ascii="Times New Roman" w:hAnsi="Times New Roman"/>
                <w:color w:val="000000"/>
              </w:rPr>
              <w:t>Боровичский</w:t>
            </w:r>
          </w:p>
        </w:tc>
        <w:tc>
          <w:tcPr>
            <w:tcW w:w="1279" w:type="dxa"/>
            <w:tcBorders>
              <w:top w:val="single" w:sz="4" w:space="0" w:color="auto"/>
              <w:left w:val="nil"/>
              <w:bottom w:val="single" w:sz="4" w:space="0" w:color="auto"/>
              <w:right w:val="single" w:sz="4" w:space="0" w:color="auto"/>
            </w:tcBorders>
            <w:noWrap/>
            <w:hideMark/>
          </w:tcPr>
          <w:p w14:paraId="013B5CEA" w14:textId="77777777" w:rsidR="00221FD2" w:rsidRDefault="00221FD2" w:rsidP="00511317">
            <w:pPr>
              <w:spacing w:line="220" w:lineRule="exact"/>
              <w:ind w:left="-57"/>
              <w:rPr>
                <w:rFonts w:ascii="Times New Roman" w:hAnsi="Times New Roman"/>
                <w:color w:val="000000"/>
              </w:rPr>
            </w:pPr>
            <w:proofErr w:type="spellStart"/>
            <w:r>
              <w:rPr>
                <w:rFonts w:ascii="Times New Roman" w:hAnsi="Times New Roman"/>
                <w:color w:val="000000"/>
              </w:rPr>
              <w:t>г.Боровичи</w:t>
            </w:r>
            <w:proofErr w:type="spellEnd"/>
          </w:p>
        </w:tc>
        <w:tc>
          <w:tcPr>
            <w:tcW w:w="1560" w:type="dxa"/>
            <w:tcBorders>
              <w:top w:val="single" w:sz="4" w:space="0" w:color="auto"/>
              <w:left w:val="nil"/>
              <w:bottom w:val="single" w:sz="4" w:space="0" w:color="auto"/>
              <w:right w:val="single" w:sz="4" w:space="0" w:color="auto"/>
            </w:tcBorders>
            <w:noWrap/>
            <w:hideMark/>
          </w:tcPr>
          <w:p w14:paraId="5D683162" w14:textId="77777777" w:rsidR="00221FD2" w:rsidRDefault="00221FD2" w:rsidP="00511317">
            <w:pPr>
              <w:spacing w:line="220" w:lineRule="exact"/>
              <w:ind w:left="-57" w:right="-57"/>
              <w:rPr>
                <w:rFonts w:ascii="Times New Roman" w:hAnsi="Times New Roman"/>
                <w:color w:val="000000"/>
              </w:rPr>
            </w:pPr>
            <w:r>
              <w:rPr>
                <w:rFonts w:ascii="Times New Roman" w:hAnsi="Times New Roman"/>
                <w:color w:val="000000"/>
              </w:rPr>
              <w:t>Фрунзе</w:t>
            </w:r>
          </w:p>
        </w:tc>
        <w:tc>
          <w:tcPr>
            <w:tcW w:w="426" w:type="dxa"/>
            <w:tcBorders>
              <w:top w:val="single" w:sz="4" w:space="0" w:color="auto"/>
              <w:left w:val="nil"/>
              <w:bottom w:val="single" w:sz="4" w:space="0" w:color="auto"/>
              <w:right w:val="single" w:sz="4" w:space="0" w:color="auto"/>
            </w:tcBorders>
            <w:noWrap/>
            <w:hideMark/>
          </w:tcPr>
          <w:p w14:paraId="013B552C" w14:textId="77777777" w:rsidR="00221FD2" w:rsidRDefault="00221FD2" w:rsidP="00511317">
            <w:pPr>
              <w:spacing w:line="220" w:lineRule="exact"/>
              <w:ind w:left="-111" w:right="-112"/>
              <w:jc w:val="center"/>
              <w:rPr>
                <w:rFonts w:ascii="Times New Roman" w:hAnsi="Times New Roman"/>
                <w:color w:val="000000"/>
              </w:rPr>
            </w:pPr>
            <w:r>
              <w:rPr>
                <w:rFonts w:ascii="Times New Roman" w:hAnsi="Times New Roman"/>
                <w:color w:val="000000"/>
              </w:rPr>
              <w:t>ул.</w:t>
            </w:r>
          </w:p>
        </w:tc>
        <w:tc>
          <w:tcPr>
            <w:tcW w:w="571" w:type="dxa"/>
            <w:tcBorders>
              <w:top w:val="single" w:sz="4" w:space="0" w:color="auto"/>
              <w:left w:val="nil"/>
              <w:bottom w:val="single" w:sz="4" w:space="0" w:color="auto"/>
              <w:right w:val="single" w:sz="4" w:space="0" w:color="auto"/>
            </w:tcBorders>
            <w:noWrap/>
            <w:hideMark/>
          </w:tcPr>
          <w:p w14:paraId="5C3F2C62"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3</w:t>
            </w:r>
          </w:p>
        </w:tc>
        <w:tc>
          <w:tcPr>
            <w:tcW w:w="708" w:type="dxa"/>
            <w:tcBorders>
              <w:top w:val="single" w:sz="4" w:space="0" w:color="auto"/>
              <w:left w:val="nil"/>
              <w:bottom w:val="single" w:sz="4" w:space="0" w:color="auto"/>
              <w:right w:val="single" w:sz="4" w:space="0" w:color="auto"/>
            </w:tcBorders>
            <w:noWrap/>
            <w:hideMark/>
          </w:tcPr>
          <w:p w14:paraId="7E969CAB"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1971</w:t>
            </w:r>
          </w:p>
        </w:tc>
        <w:tc>
          <w:tcPr>
            <w:tcW w:w="567" w:type="dxa"/>
            <w:tcBorders>
              <w:top w:val="single" w:sz="4" w:space="0" w:color="auto"/>
              <w:left w:val="nil"/>
              <w:bottom w:val="single" w:sz="4" w:space="0" w:color="auto"/>
              <w:right w:val="single" w:sz="4" w:space="0" w:color="auto"/>
            </w:tcBorders>
            <w:noWrap/>
            <w:hideMark/>
          </w:tcPr>
          <w:p w14:paraId="73053518"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2</w:t>
            </w:r>
          </w:p>
        </w:tc>
        <w:tc>
          <w:tcPr>
            <w:tcW w:w="709" w:type="dxa"/>
            <w:tcBorders>
              <w:top w:val="single" w:sz="4" w:space="0" w:color="auto"/>
              <w:left w:val="nil"/>
              <w:bottom w:val="single" w:sz="4" w:space="0" w:color="auto"/>
              <w:right w:val="single" w:sz="4" w:space="0" w:color="auto"/>
            </w:tcBorders>
            <w:noWrap/>
            <w:hideMark/>
          </w:tcPr>
          <w:p w14:paraId="29D2C5FE"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25</w:t>
            </w:r>
          </w:p>
        </w:tc>
        <w:tc>
          <w:tcPr>
            <w:tcW w:w="861" w:type="dxa"/>
            <w:gridSpan w:val="2"/>
            <w:tcBorders>
              <w:top w:val="single" w:sz="4" w:space="0" w:color="auto"/>
              <w:left w:val="nil"/>
              <w:bottom w:val="single" w:sz="4" w:space="0" w:color="auto"/>
              <w:right w:val="single" w:sz="4" w:space="0" w:color="auto"/>
            </w:tcBorders>
            <w:noWrap/>
            <w:hideMark/>
          </w:tcPr>
          <w:p w14:paraId="160266E2"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1015,68</w:t>
            </w:r>
          </w:p>
        </w:tc>
        <w:tc>
          <w:tcPr>
            <w:tcW w:w="840" w:type="dxa"/>
            <w:tcBorders>
              <w:top w:val="single" w:sz="4" w:space="0" w:color="auto"/>
              <w:left w:val="nil"/>
              <w:bottom w:val="single" w:sz="4" w:space="0" w:color="auto"/>
              <w:right w:val="single" w:sz="4" w:space="0" w:color="auto"/>
            </w:tcBorders>
            <w:noWrap/>
            <w:hideMark/>
          </w:tcPr>
          <w:p w14:paraId="7531BC1F"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514,30</w:t>
            </w:r>
          </w:p>
        </w:tc>
        <w:tc>
          <w:tcPr>
            <w:tcW w:w="992" w:type="dxa"/>
            <w:tcBorders>
              <w:top w:val="single" w:sz="4" w:space="0" w:color="auto"/>
              <w:left w:val="single" w:sz="4" w:space="0" w:color="auto"/>
              <w:bottom w:val="single" w:sz="4" w:space="0" w:color="auto"/>
              <w:right w:val="single" w:sz="4" w:space="0" w:color="auto"/>
            </w:tcBorders>
            <w:noWrap/>
            <w:hideMark/>
          </w:tcPr>
          <w:p w14:paraId="100AF12B"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501,38</w:t>
            </w:r>
          </w:p>
        </w:tc>
        <w:tc>
          <w:tcPr>
            <w:tcW w:w="709" w:type="dxa"/>
            <w:tcBorders>
              <w:top w:val="single" w:sz="4" w:space="0" w:color="auto"/>
              <w:left w:val="nil"/>
              <w:bottom w:val="single" w:sz="4" w:space="0" w:color="auto"/>
              <w:right w:val="single" w:sz="4" w:space="0" w:color="auto"/>
            </w:tcBorders>
            <w:noWrap/>
            <w:hideMark/>
          </w:tcPr>
          <w:p w14:paraId="0ED2B47F"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благ</w:t>
            </w:r>
          </w:p>
        </w:tc>
        <w:tc>
          <w:tcPr>
            <w:tcW w:w="850" w:type="dxa"/>
            <w:tcBorders>
              <w:top w:val="single" w:sz="4" w:space="0" w:color="auto"/>
              <w:left w:val="nil"/>
              <w:bottom w:val="single" w:sz="4" w:space="0" w:color="auto"/>
              <w:right w:val="single" w:sz="4" w:space="0" w:color="auto"/>
            </w:tcBorders>
            <w:noWrap/>
            <w:hideMark/>
          </w:tcPr>
          <w:p w14:paraId="4463369E"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23,1</w:t>
            </w:r>
          </w:p>
        </w:tc>
        <w:tc>
          <w:tcPr>
            <w:tcW w:w="851" w:type="dxa"/>
            <w:tcBorders>
              <w:top w:val="single" w:sz="4" w:space="0" w:color="auto"/>
              <w:left w:val="nil"/>
              <w:bottom w:val="single" w:sz="4" w:space="0" w:color="auto"/>
              <w:right w:val="single" w:sz="4" w:space="0" w:color="auto"/>
            </w:tcBorders>
            <w:noWrap/>
            <w:hideMark/>
          </w:tcPr>
          <w:p w14:paraId="2D331401"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кирпич.</w:t>
            </w:r>
          </w:p>
        </w:tc>
        <w:tc>
          <w:tcPr>
            <w:tcW w:w="1699" w:type="dxa"/>
            <w:tcBorders>
              <w:top w:val="single" w:sz="4" w:space="0" w:color="auto"/>
              <w:left w:val="nil"/>
              <w:bottom w:val="single" w:sz="4" w:space="0" w:color="auto"/>
              <w:right w:val="single" w:sz="4" w:space="0" w:color="auto"/>
            </w:tcBorders>
            <w:noWrap/>
            <w:hideMark/>
          </w:tcPr>
          <w:p w14:paraId="1B934494"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53:22:0020918:14</w:t>
            </w:r>
          </w:p>
        </w:tc>
        <w:tc>
          <w:tcPr>
            <w:tcW w:w="709" w:type="dxa"/>
            <w:tcBorders>
              <w:top w:val="single" w:sz="4" w:space="0" w:color="auto"/>
              <w:left w:val="nil"/>
              <w:bottom w:val="single" w:sz="4" w:space="0" w:color="auto"/>
              <w:right w:val="single" w:sz="4" w:space="0" w:color="auto"/>
            </w:tcBorders>
            <w:noWrap/>
            <w:hideMark/>
          </w:tcPr>
          <w:p w14:paraId="7BBAAFEA"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2919</w:t>
            </w:r>
          </w:p>
        </w:tc>
      </w:tr>
      <w:tr w:rsidR="00221FD2" w14:paraId="3585AB7E" w14:textId="77777777" w:rsidTr="00511317">
        <w:trPr>
          <w:trHeight w:val="300"/>
        </w:trPr>
        <w:tc>
          <w:tcPr>
            <w:tcW w:w="437" w:type="dxa"/>
            <w:tcBorders>
              <w:top w:val="single" w:sz="4" w:space="0" w:color="auto"/>
              <w:left w:val="single" w:sz="4" w:space="0" w:color="auto"/>
              <w:bottom w:val="single" w:sz="4" w:space="0" w:color="auto"/>
              <w:right w:val="single" w:sz="4" w:space="0" w:color="auto"/>
            </w:tcBorders>
            <w:noWrap/>
            <w:hideMark/>
          </w:tcPr>
          <w:p w14:paraId="24AFC1C8"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6</w:t>
            </w:r>
          </w:p>
        </w:tc>
        <w:tc>
          <w:tcPr>
            <w:tcW w:w="1277" w:type="dxa"/>
            <w:tcBorders>
              <w:top w:val="single" w:sz="4" w:space="0" w:color="auto"/>
              <w:left w:val="nil"/>
              <w:bottom w:val="single" w:sz="4" w:space="0" w:color="auto"/>
              <w:right w:val="single" w:sz="4" w:space="0" w:color="auto"/>
            </w:tcBorders>
            <w:noWrap/>
            <w:hideMark/>
          </w:tcPr>
          <w:p w14:paraId="05A9DDBE" w14:textId="77777777" w:rsidR="00221FD2" w:rsidRDefault="00221FD2" w:rsidP="00511317">
            <w:pPr>
              <w:spacing w:line="220" w:lineRule="exact"/>
              <w:ind w:right="-111"/>
              <w:rPr>
                <w:rFonts w:ascii="Times New Roman" w:hAnsi="Times New Roman"/>
                <w:color w:val="000000"/>
              </w:rPr>
            </w:pPr>
            <w:r>
              <w:rPr>
                <w:rFonts w:ascii="Times New Roman" w:hAnsi="Times New Roman"/>
                <w:color w:val="000000"/>
              </w:rPr>
              <w:t>Боровичский</w:t>
            </w:r>
          </w:p>
        </w:tc>
        <w:tc>
          <w:tcPr>
            <w:tcW w:w="1279" w:type="dxa"/>
            <w:tcBorders>
              <w:top w:val="single" w:sz="4" w:space="0" w:color="auto"/>
              <w:left w:val="nil"/>
              <w:bottom w:val="single" w:sz="4" w:space="0" w:color="auto"/>
              <w:right w:val="single" w:sz="4" w:space="0" w:color="auto"/>
            </w:tcBorders>
            <w:noWrap/>
            <w:hideMark/>
          </w:tcPr>
          <w:p w14:paraId="60AC6B75" w14:textId="77777777" w:rsidR="00221FD2" w:rsidRDefault="00221FD2" w:rsidP="00511317">
            <w:pPr>
              <w:spacing w:line="220" w:lineRule="exact"/>
              <w:ind w:left="-57"/>
              <w:rPr>
                <w:rFonts w:ascii="Times New Roman" w:hAnsi="Times New Roman"/>
                <w:color w:val="000000"/>
              </w:rPr>
            </w:pPr>
            <w:proofErr w:type="spellStart"/>
            <w:r>
              <w:rPr>
                <w:rFonts w:ascii="Times New Roman" w:hAnsi="Times New Roman"/>
                <w:color w:val="000000"/>
              </w:rPr>
              <w:t>г.Боровичи</w:t>
            </w:r>
            <w:proofErr w:type="spellEnd"/>
          </w:p>
        </w:tc>
        <w:tc>
          <w:tcPr>
            <w:tcW w:w="1560" w:type="dxa"/>
            <w:tcBorders>
              <w:top w:val="single" w:sz="4" w:space="0" w:color="auto"/>
              <w:left w:val="nil"/>
              <w:bottom w:val="single" w:sz="4" w:space="0" w:color="auto"/>
              <w:right w:val="single" w:sz="4" w:space="0" w:color="auto"/>
            </w:tcBorders>
            <w:noWrap/>
            <w:hideMark/>
          </w:tcPr>
          <w:p w14:paraId="51A35280" w14:textId="77777777" w:rsidR="00221FD2" w:rsidRDefault="00221FD2" w:rsidP="00511317">
            <w:pPr>
              <w:spacing w:line="220" w:lineRule="exact"/>
              <w:ind w:left="-57" w:right="-57"/>
              <w:rPr>
                <w:rFonts w:ascii="Times New Roman" w:hAnsi="Times New Roman"/>
                <w:color w:val="000000"/>
              </w:rPr>
            </w:pPr>
            <w:r>
              <w:rPr>
                <w:rFonts w:ascii="Times New Roman" w:hAnsi="Times New Roman"/>
                <w:color w:val="000000"/>
              </w:rPr>
              <w:t>Энтузиастов</w:t>
            </w:r>
          </w:p>
        </w:tc>
        <w:tc>
          <w:tcPr>
            <w:tcW w:w="426" w:type="dxa"/>
            <w:tcBorders>
              <w:top w:val="single" w:sz="4" w:space="0" w:color="auto"/>
              <w:left w:val="nil"/>
              <w:bottom w:val="single" w:sz="4" w:space="0" w:color="auto"/>
              <w:right w:val="single" w:sz="4" w:space="0" w:color="auto"/>
            </w:tcBorders>
            <w:noWrap/>
            <w:hideMark/>
          </w:tcPr>
          <w:p w14:paraId="01A0E107" w14:textId="77777777" w:rsidR="00221FD2" w:rsidRDefault="00221FD2" w:rsidP="00511317">
            <w:pPr>
              <w:spacing w:line="220" w:lineRule="exact"/>
              <w:ind w:left="-111" w:right="-112"/>
              <w:jc w:val="center"/>
              <w:rPr>
                <w:rFonts w:ascii="Times New Roman" w:hAnsi="Times New Roman"/>
                <w:color w:val="000000"/>
              </w:rPr>
            </w:pPr>
            <w:r>
              <w:rPr>
                <w:rFonts w:ascii="Times New Roman" w:hAnsi="Times New Roman"/>
                <w:color w:val="000000"/>
              </w:rPr>
              <w:t>ул.</w:t>
            </w:r>
          </w:p>
        </w:tc>
        <w:tc>
          <w:tcPr>
            <w:tcW w:w="571" w:type="dxa"/>
            <w:tcBorders>
              <w:top w:val="single" w:sz="4" w:space="0" w:color="auto"/>
              <w:left w:val="nil"/>
              <w:bottom w:val="single" w:sz="4" w:space="0" w:color="auto"/>
              <w:right w:val="single" w:sz="4" w:space="0" w:color="auto"/>
            </w:tcBorders>
            <w:noWrap/>
            <w:hideMark/>
          </w:tcPr>
          <w:p w14:paraId="13E58BEF" w14:textId="77777777" w:rsidR="00221FD2" w:rsidRDefault="00221FD2" w:rsidP="00511317">
            <w:pPr>
              <w:spacing w:line="220" w:lineRule="exact"/>
              <w:ind w:left="-57" w:right="-57"/>
              <w:jc w:val="center"/>
              <w:rPr>
                <w:rFonts w:ascii="Times New Roman" w:hAnsi="Times New Roman"/>
                <w:color w:val="000000"/>
              </w:rPr>
            </w:pPr>
            <w:r>
              <w:rPr>
                <w:rFonts w:ascii="Times New Roman" w:hAnsi="Times New Roman"/>
                <w:color w:val="000000"/>
              </w:rPr>
              <w:t>1б</w:t>
            </w:r>
          </w:p>
        </w:tc>
        <w:tc>
          <w:tcPr>
            <w:tcW w:w="708" w:type="dxa"/>
            <w:tcBorders>
              <w:top w:val="single" w:sz="4" w:space="0" w:color="auto"/>
              <w:left w:val="nil"/>
              <w:bottom w:val="single" w:sz="4" w:space="0" w:color="auto"/>
              <w:right w:val="single" w:sz="4" w:space="0" w:color="auto"/>
            </w:tcBorders>
            <w:noWrap/>
            <w:hideMark/>
          </w:tcPr>
          <w:p w14:paraId="683600C0"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1979</w:t>
            </w:r>
          </w:p>
        </w:tc>
        <w:tc>
          <w:tcPr>
            <w:tcW w:w="567" w:type="dxa"/>
            <w:tcBorders>
              <w:top w:val="single" w:sz="4" w:space="0" w:color="auto"/>
              <w:left w:val="nil"/>
              <w:bottom w:val="single" w:sz="4" w:space="0" w:color="auto"/>
              <w:right w:val="single" w:sz="4" w:space="0" w:color="auto"/>
            </w:tcBorders>
            <w:noWrap/>
            <w:hideMark/>
          </w:tcPr>
          <w:p w14:paraId="7AC7C28A"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2</w:t>
            </w:r>
          </w:p>
        </w:tc>
        <w:tc>
          <w:tcPr>
            <w:tcW w:w="709" w:type="dxa"/>
            <w:tcBorders>
              <w:top w:val="single" w:sz="4" w:space="0" w:color="auto"/>
              <w:left w:val="nil"/>
              <w:bottom w:val="single" w:sz="4" w:space="0" w:color="auto"/>
              <w:right w:val="single" w:sz="4" w:space="0" w:color="auto"/>
            </w:tcBorders>
            <w:noWrap/>
            <w:hideMark/>
          </w:tcPr>
          <w:p w14:paraId="5C7F2928"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5</w:t>
            </w:r>
          </w:p>
        </w:tc>
        <w:tc>
          <w:tcPr>
            <w:tcW w:w="861" w:type="dxa"/>
            <w:gridSpan w:val="2"/>
            <w:tcBorders>
              <w:top w:val="single" w:sz="4" w:space="0" w:color="auto"/>
              <w:left w:val="nil"/>
              <w:bottom w:val="single" w:sz="4" w:space="0" w:color="auto"/>
              <w:right w:val="single" w:sz="4" w:space="0" w:color="auto"/>
            </w:tcBorders>
            <w:noWrap/>
            <w:hideMark/>
          </w:tcPr>
          <w:p w14:paraId="155ADBA5"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489,3</w:t>
            </w:r>
          </w:p>
        </w:tc>
        <w:tc>
          <w:tcPr>
            <w:tcW w:w="840" w:type="dxa"/>
            <w:tcBorders>
              <w:top w:val="single" w:sz="4" w:space="0" w:color="auto"/>
              <w:left w:val="nil"/>
              <w:bottom w:val="single" w:sz="4" w:space="0" w:color="auto"/>
              <w:right w:val="single" w:sz="4" w:space="0" w:color="auto"/>
            </w:tcBorders>
            <w:noWrap/>
            <w:hideMark/>
          </w:tcPr>
          <w:p w14:paraId="59A902EF"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343,6</w:t>
            </w:r>
          </w:p>
        </w:tc>
        <w:tc>
          <w:tcPr>
            <w:tcW w:w="992" w:type="dxa"/>
            <w:tcBorders>
              <w:top w:val="single" w:sz="4" w:space="0" w:color="auto"/>
              <w:left w:val="single" w:sz="4" w:space="0" w:color="auto"/>
              <w:bottom w:val="single" w:sz="4" w:space="0" w:color="auto"/>
              <w:right w:val="single" w:sz="4" w:space="0" w:color="auto"/>
            </w:tcBorders>
            <w:noWrap/>
            <w:hideMark/>
          </w:tcPr>
          <w:p w14:paraId="43E27B4B" w14:textId="77777777" w:rsidR="00221FD2" w:rsidRDefault="00221FD2" w:rsidP="00511317">
            <w:pPr>
              <w:spacing w:line="220" w:lineRule="exact"/>
              <w:ind w:left="-109" w:right="-104"/>
              <w:jc w:val="center"/>
              <w:rPr>
                <w:rFonts w:ascii="Times New Roman" w:hAnsi="Times New Roman"/>
                <w:color w:val="000000"/>
              </w:rPr>
            </w:pPr>
            <w:r>
              <w:rPr>
                <w:rFonts w:ascii="Times New Roman" w:hAnsi="Times New Roman"/>
                <w:color w:val="000000"/>
              </w:rPr>
              <w:t>145,7</w:t>
            </w:r>
          </w:p>
        </w:tc>
        <w:tc>
          <w:tcPr>
            <w:tcW w:w="709" w:type="dxa"/>
            <w:tcBorders>
              <w:top w:val="single" w:sz="4" w:space="0" w:color="auto"/>
              <w:left w:val="nil"/>
              <w:bottom w:val="single" w:sz="4" w:space="0" w:color="auto"/>
              <w:right w:val="single" w:sz="4" w:space="0" w:color="auto"/>
            </w:tcBorders>
            <w:noWrap/>
            <w:hideMark/>
          </w:tcPr>
          <w:p w14:paraId="62A0B85F"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благ.</w:t>
            </w:r>
          </w:p>
        </w:tc>
        <w:tc>
          <w:tcPr>
            <w:tcW w:w="850" w:type="dxa"/>
            <w:tcBorders>
              <w:top w:val="single" w:sz="4" w:space="0" w:color="auto"/>
              <w:left w:val="nil"/>
              <w:bottom w:val="single" w:sz="4" w:space="0" w:color="auto"/>
              <w:right w:val="single" w:sz="4" w:space="0" w:color="auto"/>
            </w:tcBorders>
            <w:noWrap/>
            <w:hideMark/>
          </w:tcPr>
          <w:p w14:paraId="4ACE0355"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23,05</w:t>
            </w:r>
          </w:p>
        </w:tc>
        <w:tc>
          <w:tcPr>
            <w:tcW w:w="851" w:type="dxa"/>
            <w:tcBorders>
              <w:top w:val="single" w:sz="4" w:space="0" w:color="auto"/>
              <w:left w:val="nil"/>
              <w:bottom w:val="single" w:sz="4" w:space="0" w:color="auto"/>
              <w:right w:val="single" w:sz="4" w:space="0" w:color="auto"/>
            </w:tcBorders>
            <w:noWrap/>
            <w:hideMark/>
          </w:tcPr>
          <w:p w14:paraId="5C62A028" w14:textId="77777777" w:rsidR="00221FD2" w:rsidRDefault="00221FD2" w:rsidP="00511317">
            <w:pPr>
              <w:spacing w:line="220" w:lineRule="exact"/>
              <w:ind w:left="-110" w:right="-57"/>
              <w:jc w:val="center"/>
              <w:rPr>
                <w:rFonts w:ascii="Times New Roman" w:hAnsi="Times New Roman"/>
                <w:color w:val="000000"/>
              </w:rPr>
            </w:pPr>
            <w:r>
              <w:rPr>
                <w:rFonts w:ascii="Times New Roman" w:hAnsi="Times New Roman"/>
                <w:color w:val="000000"/>
              </w:rPr>
              <w:t>кирпич.</w:t>
            </w:r>
          </w:p>
        </w:tc>
        <w:tc>
          <w:tcPr>
            <w:tcW w:w="1699" w:type="dxa"/>
            <w:tcBorders>
              <w:top w:val="single" w:sz="4" w:space="0" w:color="auto"/>
              <w:left w:val="nil"/>
              <w:bottom w:val="single" w:sz="4" w:space="0" w:color="auto"/>
              <w:right w:val="single" w:sz="4" w:space="0" w:color="auto"/>
            </w:tcBorders>
            <w:noWrap/>
            <w:hideMark/>
          </w:tcPr>
          <w:p w14:paraId="4EA6F4EC" w14:textId="77777777" w:rsidR="00221FD2" w:rsidRDefault="00221FD2" w:rsidP="00511317">
            <w:pPr>
              <w:spacing w:line="220" w:lineRule="exact"/>
              <w:jc w:val="center"/>
              <w:rPr>
                <w:rFonts w:ascii="Times New Roman" w:hAnsi="Times New Roman"/>
              </w:rPr>
            </w:pPr>
            <w:r>
              <w:rPr>
                <w:rFonts w:ascii="Times New Roman" w:hAnsi="Times New Roman"/>
                <w:color w:val="000000"/>
              </w:rPr>
              <w:t>53:22:0022027:7</w:t>
            </w:r>
          </w:p>
        </w:tc>
        <w:tc>
          <w:tcPr>
            <w:tcW w:w="709" w:type="dxa"/>
            <w:tcBorders>
              <w:top w:val="single" w:sz="4" w:space="0" w:color="auto"/>
              <w:left w:val="nil"/>
              <w:bottom w:val="single" w:sz="4" w:space="0" w:color="auto"/>
              <w:right w:val="single" w:sz="4" w:space="0" w:color="auto"/>
            </w:tcBorders>
            <w:noWrap/>
            <w:hideMark/>
          </w:tcPr>
          <w:p w14:paraId="760EEC21" w14:textId="77777777" w:rsidR="00221FD2" w:rsidRDefault="00221FD2" w:rsidP="00511317">
            <w:pPr>
              <w:spacing w:line="220" w:lineRule="exact"/>
              <w:jc w:val="center"/>
              <w:rPr>
                <w:rFonts w:ascii="Times New Roman" w:hAnsi="Times New Roman"/>
                <w:color w:val="000000"/>
              </w:rPr>
            </w:pPr>
            <w:r>
              <w:rPr>
                <w:rFonts w:ascii="Times New Roman" w:hAnsi="Times New Roman"/>
                <w:color w:val="000000"/>
              </w:rPr>
              <w:t>1359</w:t>
            </w:r>
          </w:p>
        </w:tc>
      </w:tr>
    </w:tbl>
    <w:p w14:paraId="6410E434" w14:textId="77777777" w:rsidR="00221FD2" w:rsidRDefault="00221FD2" w:rsidP="00221FD2">
      <w:pPr>
        <w:pStyle w:val="3"/>
        <w:spacing w:before="120"/>
        <w:jc w:val="center"/>
        <w:rPr>
          <w:sz w:val="28"/>
          <w:szCs w:val="28"/>
        </w:rPr>
      </w:pPr>
      <w:r>
        <w:rPr>
          <w:sz w:val="28"/>
          <w:szCs w:val="28"/>
        </w:rPr>
        <w:t>_________________________</w:t>
      </w:r>
    </w:p>
    <w:p w14:paraId="770F7A26" w14:textId="77777777" w:rsidR="00221FD2" w:rsidRDefault="00221FD2" w:rsidP="00221FD2">
      <w:pPr>
        <w:spacing w:after="120" w:line="240" w:lineRule="exact"/>
        <w:ind w:left="10490"/>
        <w:jc w:val="center"/>
        <w:rPr>
          <w:rFonts w:ascii="Times New Roman" w:hAnsi="Times New Roman"/>
          <w:sz w:val="28"/>
          <w:szCs w:val="28"/>
        </w:rPr>
      </w:pPr>
      <w:r>
        <w:rPr>
          <w:sz w:val="28"/>
          <w:szCs w:val="28"/>
        </w:rPr>
        <w:br w:type="page"/>
      </w:r>
      <w:r>
        <w:rPr>
          <w:rFonts w:ascii="Times New Roman" w:hAnsi="Times New Roman"/>
          <w:sz w:val="28"/>
          <w:szCs w:val="28"/>
        </w:rPr>
        <w:lastRenderedPageBreak/>
        <w:t>Приложение № 2</w:t>
      </w:r>
    </w:p>
    <w:p w14:paraId="27CE0D26" w14:textId="77777777" w:rsidR="00221FD2" w:rsidRDefault="00221FD2" w:rsidP="00221FD2">
      <w:pPr>
        <w:pStyle w:val="3"/>
        <w:spacing w:after="0" w:line="240" w:lineRule="exact"/>
        <w:ind w:left="10490"/>
        <w:rPr>
          <w:rFonts w:ascii="Times New Roman" w:hAnsi="Times New Roman"/>
          <w:sz w:val="28"/>
          <w:szCs w:val="28"/>
        </w:rPr>
      </w:pPr>
      <w:r>
        <w:rPr>
          <w:rFonts w:ascii="Times New Roman" w:hAnsi="Times New Roman"/>
          <w:sz w:val="28"/>
          <w:szCs w:val="28"/>
        </w:rPr>
        <w:t xml:space="preserve">к извещению </w:t>
      </w:r>
      <w:r>
        <w:rPr>
          <w:sz w:val="28"/>
          <w:szCs w:val="28"/>
        </w:rPr>
        <w:t xml:space="preserve">о проведении открытого конкурса по отбору </w:t>
      </w:r>
      <w:r>
        <w:rPr>
          <w:rFonts w:ascii="Times New Roman" w:hAnsi="Times New Roman"/>
          <w:sz w:val="28"/>
          <w:szCs w:val="28"/>
        </w:rPr>
        <w:t>управляющей организации для управления многоквартирным домом</w:t>
      </w:r>
    </w:p>
    <w:p w14:paraId="26DB42B3" w14:textId="77777777" w:rsidR="00221FD2" w:rsidRDefault="00221FD2" w:rsidP="00221FD2">
      <w:pPr>
        <w:pStyle w:val="3"/>
        <w:spacing w:before="120"/>
        <w:jc w:val="center"/>
        <w:rPr>
          <w:sz w:val="28"/>
          <w:szCs w:val="28"/>
        </w:rPr>
      </w:pPr>
    </w:p>
    <w:p w14:paraId="449A82FA" w14:textId="77777777" w:rsidR="00221FD2" w:rsidRDefault="00221FD2" w:rsidP="00221FD2">
      <w:pPr>
        <w:jc w:val="center"/>
        <w:rPr>
          <w:b/>
          <w:bCs/>
          <w:color w:val="000000"/>
          <w:sz w:val="28"/>
          <w:szCs w:val="28"/>
        </w:rPr>
      </w:pPr>
      <w:r>
        <w:rPr>
          <w:b/>
          <w:bCs/>
          <w:color w:val="000000"/>
          <w:sz w:val="28"/>
          <w:szCs w:val="28"/>
        </w:rPr>
        <w:t>Размер обеспечения заявки и обязательств</w:t>
      </w:r>
    </w:p>
    <w:p w14:paraId="769F8244" w14:textId="77777777" w:rsidR="00221FD2" w:rsidRDefault="00221FD2" w:rsidP="00221FD2">
      <w:pPr>
        <w:jc w:val="center"/>
        <w:rPr>
          <w:b/>
          <w:bCs/>
          <w:color w:val="000000"/>
          <w:sz w:val="28"/>
          <w:szCs w:val="28"/>
        </w:rPr>
      </w:pPr>
    </w:p>
    <w:tbl>
      <w:tblPr>
        <w:tblW w:w="15097" w:type="dxa"/>
        <w:tblInd w:w="108" w:type="dxa"/>
        <w:tblLayout w:type="fixed"/>
        <w:tblLook w:val="04A0" w:firstRow="1" w:lastRow="0" w:firstColumn="1" w:lastColumn="0" w:noHBand="0" w:noVBand="1"/>
      </w:tblPr>
      <w:tblGrid>
        <w:gridCol w:w="566"/>
        <w:gridCol w:w="1561"/>
        <w:gridCol w:w="1330"/>
        <w:gridCol w:w="1700"/>
        <w:gridCol w:w="535"/>
        <w:gridCol w:w="602"/>
        <w:gridCol w:w="15"/>
        <w:gridCol w:w="694"/>
        <w:gridCol w:w="15"/>
        <w:gridCol w:w="694"/>
        <w:gridCol w:w="15"/>
        <w:gridCol w:w="835"/>
        <w:gridCol w:w="15"/>
        <w:gridCol w:w="835"/>
        <w:gridCol w:w="15"/>
        <w:gridCol w:w="1261"/>
        <w:gridCol w:w="15"/>
        <w:gridCol w:w="1403"/>
        <w:gridCol w:w="15"/>
        <w:gridCol w:w="1544"/>
        <w:gridCol w:w="15"/>
        <w:gridCol w:w="1402"/>
        <w:gridCol w:w="15"/>
      </w:tblGrid>
      <w:tr w:rsidR="00221FD2" w:rsidRPr="00265E9D" w14:paraId="4077E237" w14:textId="77777777" w:rsidTr="00511317">
        <w:trPr>
          <w:trHeight w:val="1348"/>
        </w:trPr>
        <w:tc>
          <w:tcPr>
            <w:tcW w:w="566" w:type="dxa"/>
            <w:tcBorders>
              <w:top w:val="single" w:sz="4" w:space="0" w:color="auto"/>
              <w:left w:val="single" w:sz="4" w:space="0" w:color="auto"/>
              <w:bottom w:val="single" w:sz="4" w:space="0" w:color="auto"/>
              <w:right w:val="single" w:sz="4" w:space="0" w:color="auto"/>
            </w:tcBorders>
            <w:hideMark/>
          </w:tcPr>
          <w:p w14:paraId="6055558D"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 лота</w:t>
            </w:r>
          </w:p>
        </w:tc>
        <w:tc>
          <w:tcPr>
            <w:tcW w:w="5743" w:type="dxa"/>
            <w:gridSpan w:val="6"/>
            <w:tcBorders>
              <w:top w:val="single" w:sz="4" w:space="0" w:color="auto"/>
              <w:left w:val="nil"/>
              <w:bottom w:val="single" w:sz="4" w:space="0" w:color="auto"/>
              <w:right w:val="single" w:sz="4" w:space="0" w:color="auto"/>
            </w:tcBorders>
            <w:hideMark/>
          </w:tcPr>
          <w:p w14:paraId="44BFDCF6"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Адрес объекта лота</w:t>
            </w:r>
          </w:p>
        </w:tc>
        <w:tc>
          <w:tcPr>
            <w:tcW w:w="709" w:type="dxa"/>
            <w:gridSpan w:val="2"/>
            <w:tcBorders>
              <w:top w:val="single" w:sz="4" w:space="0" w:color="auto"/>
              <w:left w:val="nil"/>
              <w:bottom w:val="single" w:sz="4" w:space="0" w:color="auto"/>
              <w:right w:val="single" w:sz="4" w:space="0" w:color="auto"/>
            </w:tcBorders>
            <w:hideMark/>
          </w:tcPr>
          <w:p w14:paraId="0F8CA1F0" w14:textId="77777777" w:rsidR="00221FD2" w:rsidRPr="00265E9D" w:rsidRDefault="00221FD2" w:rsidP="00511317">
            <w:pPr>
              <w:spacing w:line="240" w:lineRule="exact"/>
              <w:ind w:left="-124" w:right="-57"/>
              <w:jc w:val="center"/>
              <w:rPr>
                <w:rFonts w:ascii="Times New Roman" w:hAnsi="Times New Roman"/>
                <w:color w:val="000000"/>
                <w:sz w:val="24"/>
                <w:szCs w:val="24"/>
              </w:rPr>
            </w:pPr>
            <w:r w:rsidRPr="00265E9D">
              <w:rPr>
                <w:rFonts w:ascii="Times New Roman" w:hAnsi="Times New Roman"/>
                <w:color w:val="000000"/>
                <w:sz w:val="24"/>
                <w:szCs w:val="24"/>
              </w:rPr>
              <w:t>Год ввода</w:t>
            </w:r>
          </w:p>
        </w:tc>
        <w:tc>
          <w:tcPr>
            <w:tcW w:w="709" w:type="dxa"/>
            <w:gridSpan w:val="2"/>
            <w:tcBorders>
              <w:top w:val="single" w:sz="4" w:space="0" w:color="auto"/>
              <w:left w:val="nil"/>
              <w:bottom w:val="single" w:sz="4" w:space="0" w:color="auto"/>
              <w:right w:val="single" w:sz="4" w:space="0" w:color="auto"/>
            </w:tcBorders>
            <w:hideMark/>
          </w:tcPr>
          <w:p w14:paraId="212D1C20" w14:textId="77777777" w:rsidR="00221FD2" w:rsidRPr="00265E9D" w:rsidRDefault="00221FD2" w:rsidP="00511317">
            <w:pPr>
              <w:spacing w:line="240" w:lineRule="exact"/>
              <w:ind w:left="-124" w:right="-57"/>
              <w:jc w:val="center"/>
              <w:rPr>
                <w:rFonts w:ascii="Times New Roman" w:hAnsi="Times New Roman"/>
                <w:color w:val="000000"/>
                <w:sz w:val="24"/>
                <w:szCs w:val="24"/>
              </w:rPr>
            </w:pPr>
            <w:proofErr w:type="gramStart"/>
            <w:r w:rsidRPr="00265E9D">
              <w:rPr>
                <w:rFonts w:ascii="Times New Roman" w:hAnsi="Times New Roman"/>
                <w:color w:val="000000"/>
                <w:sz w:val="24"/>
                <w:szCs w:val="24"/>
              </w:rPr>
              <w:t>Коли</w:t>
            </w:r>
            <w:r>
              <w:rPr>
                <w:rFonts w:ascii="Times New Roman" w:hAnsi="Times New Roman"/>
                <w:color w:val="000000"/>
                <w:sz w:val="24"/>
                <w:szCs w:val="24"/>
              </w:rPr>
              <w:t>-</w:t>
            </w:r>
            <w:proofErr w:type="spellStart"/>
            <w:r w:rsidRPr="00265E9D">
              <w:rPr>
                <w:rFonts w:ascii="Times New Roman" w:hAnsi="Times New Roman"/>
                <w:color w:val="000000"/>
                <w:sz w:val="24"/>
                <w:szCs w:val="24"/>
              </w:rPr>
              <w:t>чество</w:t>
            </w:r>
            <w:proofErr w:type="spellEnd"/>
            <w:proofErr w:type="gramEnd"/>
            <w:r w:rsidRPr="00265E9D">
              <w:rPr>
                <w:rFonts w:ascii="Times New Roman" w:hAnsi="Times New Roman"/>
                <w:color w:val="000000"/>
                <w:sz w:val="24"/>
                <w:szCs w:val="24"/>
              </w:rPr>
              <w:t xml:space="preserve"> эта</w:t>
            </w:r>
            <w:r>
              <w:rPr>
                <w:rFonts w:ascii="Times New Roman" w:hAnsi="Times New Roman"/>
                <w:color w:val="000000"/>
                <w:sz w:val="24"/>
                <w:szCs w:val="24"/>
              </w:rPr>
              <w:t>-</w:t>
            </w:r>
            <w:proofErr w:type="spellStart"/>
            <w:r w:rsidRPr="00265E9D">
              <w:rPr>
                <w:rFonts w:ascii="Times New Roman" w:hAnsi="Times New Roman"/>
                <w:color w:val="000000"/>
                <w:sz w:val="24"/>
                <w:szCs w:val="24"/>
              </w:rPr>
              <w:t>жей</w:t>
            </w:r>
            <w:proofErr w:type="spellEnd"/>
          </w:p>
        </w:tc>
        <w:tc>
          <w:tcPr>
            <w:tcW w:w="850" w:type="dxa"/>
            <w:gridSpan w:val="2"/>
            <w:tcBorders>
              <w:top w:val="single" w:sz="4" w:space="0" w:color="auto"/>
              <w:left w:val="nil"/>
              <w:bottom w:val="single" w:sz="4" w:space="0" w:color="auto"/>
              <w:right w:val="single" w:sz="4" w:space="0" w:color="auto"/>
            </w:tcBorders>
            <w:hideMark/>
          </w:tcPr>
          <w:p w14:paraId="5A9CCA58" w14:textId="77777777" w:rsidR="00221FD2" w:rsidRPr="00265E9D" w:rsidRDefault="00221FD2" w:rsidP="00511317">
            <w:pPr>
              <w:spacing w:line="240" w:lineRule="exact"/>
              <w:ind w:left="-124" w:right="-57"/>
              <w:jc w:val="center"/>
              <w:rPr>
                <w:rFonts w:ascii="Times New Roman" w:hAnsi="Times New Roman"/>
                <w:color w:val="000000"/>
                <w:sz w:val="24"/>
                <w:szCs w:val="24"/>
              </w:rPr>
            </w:pPr>
            <w:proofErr w:type="gramStart"/>
            <w:r w:rsidRPr="00265E9D">
              <w:rPr>
                <w:rFonts w:ascii="Times New Roman" w:hAnsi="Times New Roman"/>
                <w:color w:val="000000"/>
                <w:sz w:val="24"/>
                <w:szCs w:val="24"/>
              </w:rPr>
              <w:t>Коли-</w:t>
            </w:r>
            <w:proofErr w:type="spellStart"/>
            <w:r w:rsidRPr="00265E9D">
              <w:rPr>
                <w:rFonts w:ascii="Times New Roman" w:hAnsi="Times New Roman"/>
                <w:color w:val="000000"/>
                <w:sz w:val="24"/>
                <w:szCs w:val="24"/>
              </w:rPr>
              <w:t>чество</w:t>
            </w:r>
            <w:proofErr w:type="spellEnd"/>
            <w:proofErr w:type="gramEnd"/>
            <w:r w:rsidRPr="00265E9D">
              <w:rPr>
                <w:rFonts w:ascii="Times New Roman" w:hAnsi="Times New Roman"/>
                <w:color w:val="000000"/>
                <w:sz w:val="24"/>
                <w:szCs w:val="24"/>
              </w:rPr>
              <w:t xml:space="preserve"> квартир</w:t>
            </w:r>
          </w:p>
        </w:tc>
        <w:tc>
          <w:tcPr>
            <w:tcW w:w="850" w:type="dxa"/>
            <w:gridSpan w:val="2"/>
            <w:tcBorders>
              <w:top w:val="single" w:sz="4" w:space="0" w:color="auto"/>
              <w:left w:val="nil"/>
              <w:bottom w:val="single" w:sz="4" w:space="0" w:color="auto"/>
              <w:right w:val="single" w:sz="4" w:space="0" w:color="auto"/>
            </w:tcBorders>
            <w:hideMark/>
          </w:tcPr>
          <w:p w14:paraId="4C0B8030" w14:textId="77777777" w:rsidR="00221FD2" w:rsidRPr="00265E9D" w:rsidRDefault="00221FD2" w:rsidP="00511317">
            <w:pPr>
              <w:spacing w:line="240" w:lineRule="exact"/>
              <w:ind w:left="-124" w:right="-57"/>
              <w:jc w:val="center"/>
              <w:rPr>
                <w:rFonts w:ascii="Times New Roman" w:hAnsi="Times New Roman"/>
                <w:color w:val="000000"/>
                <w:sz w:val="24"/>
                <w:szCs w:val="24"/>
              </w:rPr>
            </w:pPr>
            <w:r w:rsidRPr="00265E9D">
              <w:rPr>
                <w:rFonts w:ascii="Times New Roman" w:hAnsi="Times New Roman"/>
                <w:color w:val="000000"/>
                <w:sz w:val="24"/>
                <w:szCs w:val="24"/>
              </w:rPr>
              <w:t xml:space="preserve">Общая </w:t>
            </w:r>
            <w:proofErr w:type="spellStart"/>
            <w:r w:rsidRPr="00265E9D">
              <w:rPr>
                <w:rFonts w:ascii="Times New Roman" w:hAnsi="Times New Roman"/>
                <w:color w:val="000000"/>
                <w:sz w:val="24"/>
                <w:szCs w:val="24"/>
              </w:rPr>
              <w:t>пло</w:t>
            </w:r>
            <w:r>
              <w:rPr>
                <w:rFonts w:ascii="Times New Roman" w:hAnsi="Times New Roman"/>
                <w:color w:val="000000"/>
                <w:sz w:val="24"/>
                <w:szCs w:val="24"/>
              </w:rPr>
              <w:t>-</w:t>
            </w:r>
            <w:r w:rsidRPr="00265E9D">
              <w:rPr>
                <w:rFonts w:ascii="Times New Roman" w:hAnsi="Times New Roman"/>
                <w:color w:val="000000"/>
                <w:sz w:val="24"/>
                <w:szCs w:val="24"/>
              </w:rPr>
              <w:t>щадь</w:t>
            </w:r>
            <w:proofErr w:type="spellEnd"/>
          </w:p>
        </w:tc>
        <w:tc>
          <w:tcPr>
            <w:tcW w:w="1276" w:type="dxa"/>
            <w:gridSpan w:val="2"/>
            <w:tcBorders>
              <w:top w:val="single" w:sz="4" w:space="0" w:color="auto"/>
              <w:left w:val="nil"/>
              <w:bottom w:val="single" w:sz="4" w:space="0" w:color="auto"/>
              <w:right w:val="single" w:sz="4" w:space="0" w:color="auto"/>
            </w:tcBorders>
            <w:hideMark/>
          </w:tcPr>
          <w:p w14:paraId="704192B1" w14:textId="77777777" w:rsidR="00221FD2" w:rsidRPr="00265E9D" w:rsidRDefault="00221FD2" w:rsidP="00511317">
            <w:pPr>
              <w:spacing w:line="240" w:lineRule="exact"/>
              <w:ind w:left="-124" w:right="-57"/>
              <w:jc w:val="center"/>
              <w:rPr>
                <w:rFonts w:ascii="Times New Roman" w:hAnsi="Times New Roman"/>
                <w:color w:val="000000"/>
                <w:sz w:val="24"/>
                <w:szCs w:val="24"/>
              </w:rPr>
            </w:pPr>
            <w:r w:rsidRPr="00265E9D">
              <w:rPr>
                <w:rFonts w:ascii="Times New Roman" w:hAnsi="Times New Roman"/>
                <w:color w:val="000000"/>
                <w:sz w:val="24"/>
                <w:szCs w:val="24"/>
              </w:rPr>
              <w:t xml:space="preserve">Тип </w:t>
            </w:r>
            <w:proofErr w:type="gramStart"/>
            <w:r w:rsidRPr="00265E9D">
              <w:rPr>
                <w:rFonts w:ascii="Times New Roman" w:hAnsi="Times New Roman"/>
                <w:color w:val="000000"/>
                <w:sz w:val="24"/>
                <w:szCs w:val="24"/>
              </w:rPr>
              <w:t>благо-устройства</w:t>
            </w:r>
            <w:proofErr w:type="gramEnd"/>
          </w:p>
        </w:tc>
        <w:tc>
          <w:tcPr>
            <w:tcW w:w="1418" w:type="dxa"/>
            <w:gridSpan w:val="2"/>
            <w:tcBorders>
              <w:top w:val="single" w:sz="4" w:space="0" w:color="auto"/>
              <w:left w:val="nil"/>
              <w:bottom w:val="single" w:sz="4" w:space="0" w:color="auto"/>
              <w:right w:val="single" w:sz="4" w:space="0" w:color="auto"/>
            </w:tcBorders>
            <w:hideMark/>
          </w:tcPr>
          <w:p w14:paraId="1EA587AA" w14:textId="77777777" w:rsidR="00221FD2" w:rsidRPr="00265E9D" w:rsidRDefault="00221FD2" w:rsidP="00511317">
            <w:pPr>
              <w:spacing w:line="240" w:lineRule="exact"/>
              <w:ind w:left="-124" w:right="-57"/>
              <w:jc w:val="center"/>
              <w:rPr>
                <w:rFonts w:ascii="Times New Roman" w:hAnsi="Times New Roman"/>
                <w:color w:val="000000"/>
                <w:sz w:val="24"/>
                <w:szCs w:val="24"/>
              </w:rPr>
            </w:pPr>
            <w:r w:rsidRPr="00265E9D">
              <w:rPr>
                <w:rFonts w:ascii="Times New Roman" w:hAnsi="Times New Roman"/>
                <w:color w:val="000000"/>
                <w:sz w:val="24"/>
                <w:szCs w:val="24"/>
              </w:rPr>
              <w:t xml:space="preserve">Размер платы за </w:t>
            </w:r>
            <w:proofErr w:type="gramStart"/>
            <w:r w:rsidRPr="00265E9D">
              <w:rPr>
                <w:rFonts w:ascii="Times New Roman" w:hAnsi="Times New Roman"/>
                <w:color w:val="000000"/>
                <w:sz w:val="24"/>
                <w:szCs w:val="24"/>
              </w:rPr>
              <w:t>обслужи-</w:t>
            </w:r>
            <w:proofErr w:type="spellStart"/>
            <w:r w:rsidRPr="00265E9D">
              <w:rPr>
                <w:rFonts w:ascii="Times New Roman" w:hAnsi="Times New Roman"/>
                <w:color w:val="000000"/>
                <w:sz w:val="24"/>
                <w:szCs w:val="24"/>
              </w:rPr>
              <w:t>вание</w:t>
            </w:r>
            <w:proofErr w:type="spellEnd"/>
            <w:proofErr w:type="gramEnd"/>
            <w:r w:rsidRPr="00265E9D">
              <w:rPr>
                <w:rFonts w:ascii="Times New Roman" w:hAnsi="Times New Roman"/>
                <w:color w:val="000000"/>
                <w:sz w:val="24"/>
                <w:szCs w:val="24"/>
              </w:rPr>
              <w:t xml:space="preserve"> </w:t>
            </w:r>
          </w:p>
          <w:p w14:paraId="4F5245DF" w14:textId="77777777" w:rsidR="00221FD2" w:rsidRPr="00265E9D" w:rsidRDefault="00221FD2" w:rsidP="00511317">
            <w:pPr>
              <w:spacing w:line="240" w:lineRule="exact"/>
              <w:ind w:left="-124" w:right="-57"/>
              <w:jc w:val="center"/>
              <w:rPr>
                <w:rFonts w:ascii="Times New Roman" w:hAnsi="Times New Roman"/>
                <w:color w:val="000000"/>
                <w:sz w:val="24"/>
                <w:szCs w:val="24"/>
              </w:rPr>
            </w:pPr>
            <w:r w:rsidRPr="00265E9D">
              <w:rPr>
                <w:rFonts w:ascii="Times New Roman" w:hAnsi="Times New Roman"/>
                <w:color w:val="000000"/>
                <w:sz w:val="24"/>
                <w:szCs w:val="24"/>
              </w:rPr>
              <w:t>руб./</w:t>
            </w:r>
            <w:proofErr w:type="spellStart"/>
            <w:r w:rsidRPr="00265E9D">
              <w:rPr>
                <w:rFonts w:ascii="Times New Roman" w:hAnsi="Times New Roman"/>
                <w:color w:val="000000"/>
                <w:sz w:val="24"/>
                <w:szCs w:val="24"/>
              </w:rPr>
              <w:t>кв.м</w:t>
            </w:r>
            <w:proofErr w:type="spellEnd"/>
          </w:p>
          <w:p w14:paraId="224F4FEF" w14:textId="77777777" w:rsidR="00221FD2" w:rsidRPr="00265E9D" w:rsidRDefault="00221FD2" w:rsidP="00511317">
            <w:pPr>
              <w:spacing w:line="240" w:lineRule="exact"/>
              <w:ind w:left="-124" w:right="-57"/>
              <w:jc w:val="center"/>
              <w:rPr>
                <w:rFonts w:ascii="Times New Roman" w:hAnsi="Times New Roman"/>
                <w:color w:val="000000"/>
                <w:sz w:val="24"/>
                <w:szCs w:val="24"/>
              </w:rPr>
            </w:pPr>
            <w:r w:rsidRPr="00265E9D">
              <w:rPr>
                <w:rFonts w:ascii="Times New Roman" w:hAnsi="Times New Roman"/>
                <w:color w:val="000000"/>
                <w:sz w:val="24"/>
                <w:szCs w:val="24"/>
              </w:rPr>
              <w:t>октябрь</w:t>
            </w:r>
          </w:p>
        </w:tc>
        <w:tc>
          <w:tcPr>
            <w:tcW w:w="1559" w:type="dxa"/>
            <w:gridSpan w:val="2"/>
            <w:tcBorders>
              <w:top w:val="single" w:sz="4" w:space="0" w:color="auto"/>
              <w:left w:val="nil"/>
              <w:bottom w:val="single" w:sz="4" w:space="0" w:color="auto"/>
              <w:right w:val="single" w:sz="4" w:space="0" w:color="auto"/>
            </w:tcBorders>
            <w:hideMark/>
          </w:tcPr>
          <w:p w14:paraId="57BA4815" w14:textId="77777777" w:rsidR="00221FD2" w:rsidRPr="00265E9D" w:rsidRDefault="00221FD2" w:rsidP="00511317">
            <w:pPr>
              <w:spacing w:line="240" w:lineRule="exact"/>
              <w:ind w:left="-124" w:right="-57"/>
              <w:jc w:val="center"/>
              <w:rPr>
                <w:rFonts w:ascii="Times New Roman" w:hAnsi="Times New Roman"/>
                <w:color w:val="000000"/>
                <w:sz w:val="24"/>
                <w:szCs w:val="24"/>
              </w:rPr>
            </w:pPr>
            <w:r w:rsidRPr="00265E9D">
              <w:rPr>
                <w:rFonts w:ascii="Times New Roman" w:hAnsi="Times New Roman"/>
                <w:color w:val="000000"/>
                <w:sz w:val="24"/>
                <w:szCs w:val="24"/>
              </w:rPr>
              <w:t xml:space="preserve">Размер обеспечения заявки 5% </w:t>
            </w:r>
          </w:p>
          <w:p w14:paraId="206C39AE" w14:textId="77777777" w:rsidR="00221FD2" w:rsidRPr="00265E9D" w:rsidRDefault="00221FD2" w:rsidP="00511317">
            <w:pPr>
              <w:spacing w:line="240" w:lineRule="exact"/>
              <w:ind w:left="-124" w:right="-57"/>
              <w:jc w:val="center"/>
              <w:rPr>
                <w:rFonts w:ascii="Times New Roman" w:hAnsi="Times New Roman"/>
                <w:color w:val="000000"/>
                <w:sz w:val="24"/>
                <w:szCs w:val="24"/>
              </w:rPr>
            </w:pPr>
            <w:r w:rsidRPr="00265E9D">
              <w:rPr>
                <w:rFonts w:ascii="Times New Roman" w:hAnsi="Times New Roman"/>
                <w:color w:val="000000"/>
                <w:sz w:val="24"/>
                <w:szCs w:val="24"/>
              </w:rPr>
              <w:t>2021 октябрь</w:t>
            </w:r>
          </w:p>
        </w:tc>
        <w:tc>
          <w:tcPr>
            <w:tcW w:w="1417" w:type="dxa"/>
            <w:gridSpan w:val="2"/>
            <w:tcBorders>
              <w:top w:val="single" w:sz="4" w:space="0" w:color="auto"/>
              <w:left w:val="nil"/>
              <w:bottom w:val="single" w:sz="4" w:space="0" w:color="auto"/>
              <w:right w:val="single" w:sz="4" w:space="0" w:color="auto"/>
            </w:tcBorders>
            <w:hideMark/>
          </w:tcPr>
          <w:p w14:paraId="72ED78D6" w14:textId="77777777" w:rsidR="00221FD2" w:rsidRPr="00265E9D" w:rsidRDefault="00221FD2" w:rsidP="00511317">
            <w:pPr>
              <w:spacing w:line="240" w:lineRule="exact"/>
              <w:ind w:left="-124" w:right="-57"/>
              <w:jc w:val="center"/>
              <w:rPr>
                <w:rFonts w:ascii="Times New Roman" w:hAnsi="Times New Roman"/>
                <w:color w:val="000000"/>
                <w:sz w:val="24"/>
                <w:szCs w:val="24"/>
              </w:rPr>
            </w:pPr>
            <w:r w:rsidRPr="00265E9D">
              <w:rPr>
                <w:rFonts w:ascii="Times New Roman" w:hAnsi="Times New Roman"/>
                <w:color w:val="000000"/>
                <w:sz w:val="24"/>
                <w:szCs w:val="24"/>
              </w:rPr>
              <w:t xml:space="preserve">Размер обеспечения </w:t>
            </w:r>
            <w:proofErr w:type="spellStart"/>
            <w:r w:rsidRPr="00265E9D">
              <w:rPr>
                <w:rFonts w:ascii="Times New Roman" w:hAnsi="Times New Roman"/>
                <w:color w:val="000000"/>
                <w:sz w:val="24"/>
                <w:szCs w:val="24"/>
              </w:rPr>
              <w:t>обяз</w:t>
            </w:r>
            <w:proofErr w:type="spellEnd"/>
            <w:r w:rsidRPr="00265E9D">
              <w:rPr>
                <w:rFonts w:ascii="Times New Roman" w:hAnsi="Times New Roman"/>
                <w:color w:val="000000"/>
                <w:sz w:val="24"/>
                <w:szCs w:val="24"/>
              </w:rPr>
              <w:t xml:space="preserve">. </w:t>
            </w:r>
          </w:p>
          <w:p w14:paraId="1B41A587" w14:textId="77777777" w:rsidR="00221FD2" w:rsidRPr="00265E9D" w:rsidRDefault="00221FD2" w:rsidP="00511317">
            <w:pPr>
              <w:spacing w:line="240" w:lineRule="exact"/>
              <w:ind w:left="-124" w:right="-57"/>
              <w:jc w:val="center"/>
              <w:rPr>
                <w:rFonts w:ascii="Times New Roman" w:hAnsi="Times New Roman"/>
                <w:color w:val="000000"/>
                <w:sz w:val="24"/>
                <w:szCs w:val="24"/>
              </w:rPr>
            </w:pPr>
            <w:r w:rsidRPr="00265E9D">
              <w:rPr>
                <w:rFonts w:ascii="Times New Roman" w:hAnsi="Times New Roman"/>
                <w:color w:val="000000"/>
                <w:sz w:val="24"/>
                <w:szCs w:val="24"/>
              </w:rPr>
              <w:t>2021 октябрь</w:t>
            </w:r>
          </w:p>
        </w:tc>
      </w:tr>
      <w:tr w:rsidR="00221FD2" w:rsidRPr="00265E9D" w14:paraId="7EDAF594" w14:textId="77777777" w:rsidTr="00511317">
        <w:trPr>
          <w:gridAfter w:val="1"/>
          <w:wAfter w:w="15" w:type="dxa"/>
          <w:trHeight w:val="300"/>
        </w:trPr>
        <w:tc>
          <w:tcPr>
            <w:tcW w:w="566" w:type="dxa"/>
            <w:tcBorders>
              <w:top w:val="nil"/>
              <w:left w:val="single" w:sz="4" w:space="0" w:color="auto"/>
              <w:bottom w:val="single" w:sz="4" w:space="0" w:color="auto"/>
              <w:right w:val="single" w:sz="4" w:space="0" w:color="auto"/>
            </w:tcBorders>
            <w:noWrap/>
            <w:hideMark/>
          </w:tcPr>
          <w:p w14:paraId="522E3E55"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w:t>
            </w:r>
          </w:p>
        </w:tc>
        <w:tc>
          <w:tcPr>
            <w:tcW w:w="1561" w:type="dxa"/>
            <w:tcBorders>
              <w:top w:val="nil"/>
              <w:left w:val="nil"/>
              <w:bottom w:val="single" w:sz="4" w:space="0" w:color="auto"/>
              <w:right w:val="single" w:sz="4" w:space="0" w:color="auto"/>
            </w:tcBorders>
            <w:noWrap/>
            <w:hideMark/>
          </w:tcPr>
          <w:p w14:paraId="531A215D"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Боровичский</w:t>
            </w:r>
          </w:p>
        </w:tc>
        <w:tc>
          <w:tcPr>
            <w:tcW w:w="1330" w:type="dxa"/>
            <w:tcBorders>
              <w:top w:val="nil"/>
              <w:left w:val="nil"/>
              <w:bottom w:val="single" w:sz="4" w:space="0" w:color="auto"/>
              <w:right w:val="single" w:sz="4" w:space="0" w:color="auto"/>
            </w:tcBorders>
            <w:noWrap/>
            <w:hideMark/>
          </w:tcPr>
          <w:p w14:paraId="2C7EC880" w14:textId="77777777" w:rsidR="00221FD2" w:rsidRPr="00265E9D" w:rsidRDefault="00221FD2" w:rsidP="00511317">
            <w:pPr>
              <w:spacing w:line="240" w:lineRule="exact"/>
              <w:ind w:left="-57" w:right="-194"/>
              <w:rPr>
                <w:rFonts w:ascii="Times New Roman" w:hAnsi="Times New Roman"/>
                <w:color w:val="000000"/>
                <w:sz w:val="24"/>
                <w:szCs w:val="24"/>
              </w:rPr>
            </w:pPr>
            <w:proofErr w:type="spellStart"/>
            <w:r w:rsidRPr="00265E9D">
              <w:rPr>
                <w:rFonts w:ascii="Times New Roman" w:hAnsi="Times New Roman"/>
                <w:color w:val="000000"/>
                <w:sz w:val="24"/>
                <w:szCs w:val="24"/>
              </w:rPr>
              <w:t>г.Боровичи</w:t>
            </w:r>
            <w:proofErr w:type="spellEnd"/>
          </w:p>
        </w:tc>
        <w:tc>
          <w:tcPr>
            <w:tcW w:w="1700" w:type="dxa"/>
            <w:tcBorders>
              <w:top w:val="nil"/>
              <w:left w:val="nil"/>
              <w:bottom w:val="single" w:sz="4" w:space="0" w:color="auto"/>
              <w:right w:val="single" w:sz="4" w:space="0" w:color="auto"/>
            </w:tcBorders>
            <w:shd w:val="clear" w:color="auto" w:fill="FFFFFF"/>
            <w:hideMark/>
          </w:tcPr>
          <w:p w14:paraId="16DE9691"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Транзитная</w:t>
            </w:r>
          </w:p>
        </w:tc>
        <w:tc>
          <w:tcPr>
            <w:tcW w:w="535" w:type="dxa"/>
            <w:tcBorders>
              <w:top w:val="nil"/>
              <w:left w:val="nil"/>
              <w:bottom w:val="single" w:sz="4" w:space="0" w:color="auto"/>
              <w:right w:val="single" w:sz="4" w:space="0" w:color="auto"/>
            </w:tcBorders>
            <w:shd w:val="clear" w:color="auto" w:fill="FFFFFF"/>
            <w:hideMark/>
          </w:tcPr>
          <w:p w14:paraId="7442F7C3"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ул.</w:t>
            </w:r>
          </w:p>
        </w:tc>
        <w:tc>
          <w:tcPr>
            <w:tcW w:w="602" w:type="dxa"/>
            <w:tcBorders>
              <w:top w:val="nil"/>
              <w:left w:val="nil"/>
              <w:bottom w:val="single" w:sz="4" w:space="0" w:color="auto"/>
              <w:right w:val="single" w:sz="4" w:space="0" w:color="auto"/>
            </w:tcBorders>
            <w:shd w:val="clear" w:color="auto" w:fill="FFFFFF"/>
            <w:hideMark/>
          </w:tcPr>
          <w:p w14:paraId="4827F1CB"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26</w:t>
            </w:r>
          </w:p>
        </w:tc>
        <w:tc>
          <w:tcPr>
            <w:tcW w:w="709" w:type="dxa"/>
            <w:gridSpan w:val="2"/>
            <w:tcBorders>
              <w:top w:val="nil"/>
              <w:left w:val="nil"/>
              <w:bottom w:val="single" w:sz="4" w:space="0" w:color="auto"/>
              <w:right w:val="single" w:sz="4" w:space="0" w:color="auto"/>
            </w:tcBorders>
            <w:noWrap/>
            <w:hideMark/>
          </w:tcPr>
          <w:p w14:paraId="3F73DF9F"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2011</w:t>
            </w:r>
          </w:p>
        </w:tc>
        <w:tc>
          <w:tcPr>
            <w:tcW w:w="709" w:type="dxa"/>
            <w:gridSpan w:val="2"/>
            <w:tcBorders>
              <w:top w:val="nil"/>
              <w:left w:val="nil"/>
              <w:bottom w:val="single" w:sz="4" w:space="0" w:color="auto"/>
              <w:right w:val="single" w:sz="4" w:space="0" w:color="auto"/>
            </w:tcBorders>
            <w:noWrap/>
            <w:hideMark/>
          </w:tcPr>
          <w:p w14:paraId="5B56BFA9"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3</w:t>
            </w:r>
          </w:p>
        </w:tc>
        <w:tc>
          <w:tcPr>
            <w:tcW w:w="850" w:type="dxa"/>
            <w:gridSpan w:val="2"/>
            <w:tcBorders>
              <w:top w:val="nil"/>
              <w:left w:val="nil"/>
              <w:bottom w:val="single" w:sz="4" w:space="0" w:color="auto"/>
              <w:right w:val="single" w:sz="4" w:space="0" w:color="auto"/>
            </w:tcBorders>
            <w:noWrap/>
            <w:hideMark/>
          </w:tcPr>
          <w:p w14:paraId="2A039BA0"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20</w:t>
            </w:r>
          </w:p>
        </w:tc>
        <w:tc>
          <w:tcPr>
            <w:tcW w:w="850" w:type="dxa"/>
            <w:gridSpan w:val="2"/>
            <w:tcBorders>
              <w:top w:val="single" w:sz="4" w:space="0" w:color="auto"/>
              <w:left w:val="nil"/>
              <w:bottom w:val="single" w:sz="4" w:space="0" w:color="auto"/>
              <w:right w:val="single" w:sz="4" w:space="0" w:color="auto"/>
            </w:tcBorders>
            <w:noWrap/>
            <w:hideMark/>
          </w:tcPr>
          <w:p w14:paraId="67760BCF"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959,5</w:t>
            </w:r>
          </w:p>
        </w:tc>
        <w:tc>
          <w:tcPr>
            <w:tcW w:w="1276" w:type="dxa"/>
            <w:gridSpan w:val="2"/>
            <w:tcBorders>
              <w:top w:val="single" w:sz="4" w:space="0" w:color="auto"/>
              <w:left w:val="nil"/>
              <w:bottom w:val="single" w:sz="4" w:space="0" w:color="auto"/>
              <w:right w:val="single" w:sz="4" w:space="0" w:color="auto"/>
            </w:tcBorders>
            <w:noWrap/>
            <w:hideMark/>
          </w:tcPr>
          <w:p w14:paraId="36AFF75D"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благ.</w:t>
            </w:r>
          </w:p>
        </w:tc>
        <w:tc>
          <w:tcPr>
            <w:tcW w:w="1418" w:type="dxa"/>
            <w:gridSpan w:val="2"/>
            <w:tcBorders>
              <w:top w:val="nil"/>
              <w:left w:val="nil"/>
              <w:bottom w:val="single" w:sz="4" w:space="0" w:color="auto"/>
              <w:right w:val="single" w:sz="4" w:space="0" w:color="auto"/>
            </w:tcBorders>
            <w:noWrap/>
            <w:hideMark/>
          </w:tcPr>
          <w:p w14:paraId="17B18B98"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25,08</w:t>
            </w:r>
          </w:p>
        </w:tc>
        <w:tc>
          <w:tcPr>
            <w:tcW w:w="1559" w:type="dxa"/>
            <w:gridSpan w:val="2"/>
            <w:tcBorders>
              <w:top w:val="nil"/>
              <w:left w:val="nil"/>
              <w:bottom w:val="single" w:sz="4" w:space="0" w:color="auto"/>
              <w:right w:val="single" w:sz="4" w:space="0" w:color="auto"/>
            </w:tcBorders>
            <w:noWrap/>
            <w:hideMark/>
          </w:tcPr>
          <w:p w14:paraId="114513C6"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1203,21</w:t>
            </w:r>
          </w:p>
        </w:tc>
        <w:tc>
          <w:tcPr>
            <w:tcW w:w="1417" w:type="dxa"/>
            <w:gridSpan w:val="2"/>
            <w:tcBorders>
              <w:top w:val="nil"/>
              <w:left w:val="single" w:sz="4" w:space="0" w:color="auto"/>
              <w:bottom w:val="single" w:sz="4" w:space="0" w:color="auto"/>
              <w:right w:val="single" w:sz="4" w:space="0" w:color="auto"/>
            </w:tcBorders>
            <w:noWrap/>
            <w:hideMark/>
          </w:tcPr>
          <w:p w14:paraId="22144655"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12032,1</w:t>
            </w:r>
          </w:p>
        </w:tc>
      </w:tr>
      <w:tr w:rsidR="00221FD2" w:rsidRPr="00265E9D" w14:paraId="47EBA897" w14:textId="77777777" w:rsidTr="00511317">
        <w:trPr>
          <w:gridAfter w:val="1"/>
          <w:wAfter w:w="15" w:type="dxa"/>
          <w:trHeight w:val="300"/>
        </w:trPr>
        <w:tc>
          <w:tcPr>
            <w:tcW w:w="566" w:type="dxa"/>
            <w:tcBorders>
              <w:top w:val="nil"/>
              <w:left w:val="single" w:sz="4" w:space="0" w:color="auto"/>
              <w:bottom w:val="single" w:sz="4" w:space="0" w:color="auto"/>
              <w:right w:val="single" w:sz="4" w:space="0" w:color="auto"/>
            </w:tcBorders>
            <w:noWrap/>
            <w:hideMark/>
          </w:tcPr>
          <w:p w14:paraId="310C32A4"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w:t>
            </w:r>
          </w:p>
        </w:tc>
        <w:tc>
          <w:tcPr>
            <w:tcW w:w="1561" w:type="dxa"/>
            <w:tcBorders>
              <w:top w:val="nil"/>
              <w:left w:val="nil"/>
              <w:bottom w:val="single" w:sz="4" w:space="0" w:color="auto"/>
              <w:right w:val="single" w:sz="4" w:space="0" w:color="auto"/>
            </w:tcBorders>
            <w:noWrap/>
            <w:hideMark/>
          </w:tcPr>
          <w:p w14:paraId="3BFF8B6E"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Боровичский</w:t>
            </w:r>
          </w:p>
        </w:tc>
        <w:tc>
          <w:tcPr>
            <w:tcW w:w="1330" w:type="dxa"/>
            <w:tcBorders>
              <w:top w:val="nil"/>
              <w:left w:val="nil"/>
              <w:bottom w:val="single" w:sz="4" w:space="0" w:color="auto"/>
              <w:right w:val="single" w:sz="4" w:space="0" w:color="auto"/>
            </w:tcBorders>
            <w:noWrap/>
            <w:hideMark/>
          </w:tcPr>
          <w:p w14:paraId="5594CA3C" w14:textId="77777777" w:rsidR="00221FD2" w:rsidRPr="00265E9D" w:rsidRDefault="00221FD2" w:rsidP="00511317">
            <w:pPr>
              <w:spacing w:line="240" w:lineRule="exact"/>
              <w:ind w:left="-57" w:right="-194"/>
              <w:rPr>
                <w:rFonts w:ascii="Times New Roman" w:hAnsi="Times New Roman"/>
                <w:color w:val="000000"/>
                <w:sz w:val="24"/>
                <w:szCs w:val="24"/>
              </w:rPr>
            </w:pPr>
            <w:proofErr w:type="spellStart"/>
            <w:r w:rsidRPr="00265E9D">
              <w:rPr>
                <w:rFonts w:ascii="Times New Roman" w:hAnsi="Times New Roman"/>
                <w:color w:val="000000"/>
                <w:sz w:val="24"/>
                <w:szCs w:val="24"/>
              </w:rPr>
              <w:t>г.Боровичи</w:t>
            </w:r>
            <w:proofErr w:type="spellEnd"/>
          </w:p>
        </w:tc>
        <w:tc>
          <w:tcPr>
            <w:tcW w:w="1700" w:type="dxa"/>
            <w:tcBorders>
              <w:top w:val="nil"/>
              <w:left w:val="nil"/>
              <w:bottom w:val="single" w:sz="4" w:space="0" w:color="auto"/>
              <w:right w:val="single" w:sz="4" w:space="0" w:color="auto"/>
            </w:tcBorders>
            <w:noWrap/>
            <w:hideMark/>
          </w:tcPr>
          <w:p w14:paraId="481F4061"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Транзитная</w:t>
            </w:r>
          </w:p>
        </w:tc>
        <w:tc>
          <w:tcPr>
            <w:tcW w:w="535" w:type="dxa"/>
            <w:tcBorders>
              <w:top w:val="nil"/>
              <w:left w:val="nil"/>
              <w:bottom w:val="single" w:sz="4" w:space="0" w:color="auto"/>
              <w:right w:val="single" w:sz="4" w:space="0" w:color="auto"/>
            </w:tcBorders>
            <w:noWrap/>
            <w:hideMark/>
          </w:tcPr>
          <w:p w14:paraId="71F5A83F"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ул.</w:t>
            </w:r>
          </w:p>
        </w:tc>
        <w:tc>
          <w:tcPr>
            <w:tcW w:w="602" w:type="dxa"/>
            <w:tcBorders>
              <w:top w:val="nil"/>
              <w:left w:val="nil"/>
              <w:bottom w:val="single" w:sz="4" w:space="0" w:color="auto"/>
              <w:right w:val="single" w:sz="4" w:space="0" w:color="auto"/>
            </w:tcBorders>
            <w:noWrap/>
            <w:hideMark/>
          </w:tcPr>
          <w:p w14:paraId="78445F03"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24</w:t>
            </w:r>
          </w:p>
        </w:tc>
        <w:tc>
          <w:tcPr>
            <w:tcW w:w="709" w:type="dxa"/>
            <w:gridSpan w:val="2"/>
            <w:tcBorders>
              <w:top w:val="nil"/>
              <w:left w:val="nil"/>
              <w:bottom w:val="single" w:sz="4" w:space="0" w:color="auto"/>
              <w:right w:val="single" w:sz="4" w:space="0" w:color="auto"/>
            </w:tcBorders>
            <w:noWrap/>
            <w:hideMark/>
          </w:tcPr>
          <w:p w14:paraId="71FDE61B"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2010</w:t>
            </w:r>
          </w:p>
        </w:tc>
        <w:tc>
          <w:tcPr>
            <w:tcW w:w="709" w:type="dxa"/>
            <w:gridSpan w:val="2"/>
            <w:tcBorders>
              <w:top w:val="nil"/>
              <w:left w:val="nil"/>
              <w:bottom w:val="single" w:sz="4" w:space="0" w:color="auto"/>
              <w:right w:val="single" w:sz="4" w:space="0" w:color="auto"/>
            </w:tcBorders>
            <w:noWrap/>
            <w:hideMark/>
          </w:tcPr>
          <w:p w14:paraId="347188EE"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3</w:t>
            </w:r>
          </w:p>
        </w:tc>
        <w:tc>
          <w:tcPr>
            <w:tcW w:w="850" w:type="dxa"/>
            <w:gridSpan w:val="2"/>
            <w:tcBorders>
              <w:top w:val="nil"/>
              <w:left w:val="nil"/>
              <w:bottom w:val="single" w:sz="4" w:space="0" w:color="auto"/>
              <w:right w:val="single" w:sz="4" w:space="0" w:color="auto"/>
            </w:tcBorders>
            <w:noWrap/>
            <w:hideMark/>
          </w:tcPr>
          <w:p w14:paraId="029ED454"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33</w:t>
            </w:r>
          </w:p>
        </w:tc>
        <w:tc>
          <w:tcPr>
            <w:tcW w:w="850" w:type="dxa"/>
            <w:gridSpan w:val="2"/>
            <w:tcBorders>
              <w:top w:val="nil"/>
              <w:left w:val="nil"/>
              <w:bottom w:val="single" w:sz="4" w:space="0" w:color="auto"/>
              <w:right w:val="single" w:sz="4" w:space="0" w:color="auto"/>
            </w:tcBorders>
            <w:noWrap/>
            <w:hideMark/>
          </w:tcPr>
          <w:p w14:paraId="22444108"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1040</w:t>
            </w:r>
          </w:p>
        </w:tc>
        <w:tc>
          <w:tcPr>
            <w:tcW w:w="1276" w:type="dxa"/>
            <w:gridSpan w:val="2"/>
            <w:tcBorders>
              <w:top w:val="nil"/>
              <w:left w:val="nil"/>
              <w:bottom w:val="single" w:sz="4" w:space="0" w:color="auto"/>
              <w:right w:val="single" w:sz="4" w:space="0" w:color="auto"/>
            </w:tcBorders>
            <w:noWrap/>
            <w:hideMark/>
          </w:tcPr>
          <w:p w14:paraId="2F7F9153"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благ.</w:t>
            </w:r>
          </w:p>
        </w:tc>
        <w:tc>
          <w:tcPr>
            <w:tcW w:w="1418" w:type="dxa"/>
            <w:gridSpan w:val="2"/>
            <w:tcBorders>
              <w:top w:val="nil"/>
              <w:left w:val="nil"/>
              <w:bottom w:val="single" w:sz="4" w:space="0" w:color="auto"/>
              <w:right w:val="single" w:sz="4" w:space="0" w:color="auto"/>
            </w:tcBorders>
            <w:noWrap/>
            <w:hideMark/>
          </w:tcPr>
          <w:p w14:paraId="4BF6D739"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25,08</w:t>
            </w:r>
          </w:p>
        </w:tc>
        <w:tc>
          <w:tcPr>
            <w:tcW w:w="1559" w:type="dxa"/>
            <w:gridSpan w:val="2"/>
            <w:tcBorders>
              <w:top w:val="nil"/>
              <w:left w:val="nil"/>
              <w:bottom w:val="single" w:sz="4" w:space="0" w:color="auto"/>
              <w:right w:val="single" w:sz="4" w:space="0" w:color="auto"/>
            </w:tcBorders>
            <w:noWrap/>
            <w:hideMark/>
          </w:tcPr>
          <w:p w14:paraId="57AB76C7"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1304,16</w:t>
            </w:r>
          </w:p>
        </w:tc>
        <w:tc>
          <w:tcPr>
            <w:tcW w:w="1417" w:type="dxa"/>
            <w:gridSpan w:val="2"/>
            <w:tcBorders>
              <w:top w:val="nil"/>
              <w:left w:val="single" w:sz="4" w:space="0" w:color="auto"/>
              <w:bottom w:val="single" w:sz="4" w:space="0" w:color="auto"/>
              <w:right w:val="single" w:sz="4" w:space="0" w:color="auto"/>
            </w:tcBorders>
            <w:noWrap/>
            <w:hideMark/>
          </w:tcPr>
          <w:p w14:paraId="67F89EA9"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13041,6</w:t>
            </w:r>
          </w:p>
        </w:tc>
      </w:tr>
      <w:tr w:rsidR="00221FD2" w:rsidRPr="00265E9D" w14:paraId="133A7BF9" w14:textId="77777777" w:rsidTr="00511317">
        <w:trPr>
          <w:gridAfter w:val="1"/>
          <w:wAfter w:w="15" w:type="dxa"/>
          <w:trHeight w:val="300"/>
        </w:trPr>
        <w:tc>
          <w:tcPr>
            <w:tcW w:w="566" w:type="dxa"/>
            <w:tcBorders>
              <w:top w:val="single" w:sz="4" w:space="0" w:color="auto"/>
              <w:left w:val="single" w:sz="4" w:space="0" w:color="auto"/>
              <w:bottom w:val="single" w:sz="4" w:space="0" w:color="auto"/>
              <w:right w:val="single" w:sz="4" w:space="0" w:color="auto"/>
            </w:tcBorders>
            <w:noWrap/>
            <w:hideMark/>
          </w:tcPr>
          <w:p w14:paraId="36AF719D"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3</w:t>
            </w:r>
          </w:p>
        </w:tc>
        <w:tc>
          <w:tcPr>
            <w:tcW w:w="1561" w:type="dxa"/>
            <w:tcBorders>
              <w:top w:val="single" w:sz="4" w:space="0" w:color="auto"/>
              <w:left w:val="nil"/>
              <w:bottom w:val="single" w:sz="4" w:space="0" w:color="auto"/>
              <w:right w:val="single" w:sz="4" w:space="0" w:color="auto"/>
            </w:tcBorders>
            <w:noWrap/>
            <w:hideMark/>
          </w:tcPr>
          <w:p w14:paraId="03A655D4"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Боровичский</w:t>
            </w:r>
          </w:p>
        </w:tc>
        <w:tc>
          <w:tcPr>
            <w:tcW w:w="1330" w:type="dxa"/>
            <w:tcBorders>
              <w:top w:val="single" w:sz="4" w:space="0" w:color="auto"/>
              <w:left w:val="nil"/>
              <w:bottom w:val="single" w:sz="4" w:space="0" w:color="auto"/>
              <w:right w:val="single" w:sz="4" w:space="0" w:color="auto"/>
            </w:tcBorders>
            <w:noWrap/>
            <w:hideMark/>
          </w:tcPr>
          <w:p w14:paraId="1F374590" w14:textId="77777777" w:rsidR="00221FD2" w:rsidRPr="00265E9D" w:rsidRDefault="00221FD2" w:rsidP="00511317">
            <w:pPr>
              <w:spacing w:line="240" w:lineRule="exact"/>
              <w:ind w:right="-194"/>
              <w:rPr>
                <w:rFonts w:ascii="Times New Roman" w:hAnsi="Times New Roman"/>
                <w:color w:val="000000"/>
                <w:sz w:val="24"/>
                <w:szCs w:val="24"/>
              </w:rPr>
            </w:pPr>
            <w:proofErr w:type="spellStart"/>
            <w:r w:rsidRPr="00265E9D">
              <w:rPr>
                <w:rFonts w:ascii="Times New Roman" w:hAnsi="Times New Roman"/>
                <w:color w:val="000000"/>
                <w:sz w:val="24"/>
                <w:szCs w:val="24"/>
              </w:rPr>
              <w:t>г.Боровичи</w:t>
            </w:r>
            <w:proofErr w:type="spellEnd"/>
          </w:p>
        </w:tc>
        <w:tc>
          <w:tcPr>
            <w:tcW w:w="1700" w:type="dxa"/>
            <w:tcBorders>
              <w:top w:val="single" w:sz="4" w:space="0" w:color="auto"/>
              <w:left w:val="nil"/>
              <w:bottom w:val="single" w:sz="4" w:space="0" w:color="auto"/>
              <w:right w:val="single" w:sz="4" w:space="0" w:color="auto"/>
            </w:tcBorders>
            <w:noWrap/>
            <w:hideMark/>
          </w:tcPr>
          <w:p w14:paraId="26746AD9"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Кузнецова</w:t>
            </w:r>
          </w:p>
        </w:tc>
        <w:tc>
          <w:tcPr>
            <w:tcW w:w="535" w:type="dxa"/>
            <w:tcBorders>
              <w:top w:val="single" w:sz="4" w:space="0" w:color="auto"/>
              <w:left w:val="nil"/>
              <w:bottom w:val="single" w:sz="4" w:space="0" w:color="auto"/>
              <w:right w:val="single" w:sz="4" w:space="0" w:color="auto"/>
            </w:tcBorders>
            <w:noWrap/>
            <w:hideMark/>
          </w:tcPr>
          <w:p w14:paraId="5B33CFE3"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ул.</w:t>
            </w:r>
          </w:p>
        </w:tc>
        <w:tc>
          <w:tcPr>
            <w:tcW w:w="602" w:type="dxa"/>
            <w:tcBorders>
              <w:top w:val="single" w:sz="4" w:space="0" w:color="auto"/>
              <w:left w:val="nil"/>
              <w:bottom w:val="single" w:sz="4" w:space="0" w:color="auto"/>
              <w:right w:val="single" w:sz="4" w:space="0" w:color="auto"/>
            </w:tcBorders>
            <w:noWrap/>
            <w:hideMark/>
          </w:tcPr>
          <w:p w14:paraId="6DBB151F"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93а</w:t>
            </w:r>
          </w:p>
        </w:tc>
        <w:tc>
          <w:tcPr>
            <w:tcW w:w="709" w:type="dxa"/>
            <w:gridSpan w:val="2"/>
            <w:tcBorders>
              <w:top w:val="single" w:sz="4" w:space="0" w:color="auto"/>
              <w:left w:val="nil"/>
              <w:bottom w:val="single" w:sz="4" w:space="0" w:color="auto"/>
              <w:right w:val="single" w:sz="4" w:space="0" w:color="auto"/>
            </w:tcBorders>
            <w:noWrap/>
            <w:hideMark/>
          </w:tcPr>
          <w:p w14:paraId="3D26486A"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1963</w:t>
            </w:r>
          </w:p>
        </w:tc>
        <w:tc>
          <w:tcPr>
            <w:tcW w:w="709" w:type="dxa"/>
            <w:gridSpan w:val="2"/>
            <w:tcBorders>
              <w:top w:val="single" w:sz="4" w:space="0" w:color="auto"/>
              <w:left w:val="nil"/>
              <w:bottom w:val="single" w:sz="4" w:space="0" w:color="auto"/>
              <w:right w:val="single" w:sz="4" w:space="0" w:color="auto"/>
            </w:tcBorders>
            <w:noWrap/>
            <w:hideMark/>
          </w:tcPr>
          <w:p w14:paraId="00B4D19E"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2</w:t>
            </w:r>
          </w:p>
        </w:tc>
        <w:tc>
          <w:tcPr>
            <w:tcW w:w="850" w:type="dxa"/>
            <w:gridSpan w:val="2"/>
            <w:tcBorders>
              <w:top w:val="single" w:sz="4" w:space="0" w:color="auto"/>
              <w:left w:val="nil"/>
              <w:bottom w:val="single" w:sz="4" w:space="0" w:color="auto"/>
              <w:right w:val="single" w:sz="4" w:space="0" w:color="auto"/>
            </w:tcBorders>
            <w:noWrap/>
            <w:hideMark/>
          </w:tcPr>
          <w:p w14:paraId="33DA5C56"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12</w:t>
            </w:r>
          </w:p>
        </w:tc>
        <w:tc>
          <w:tcPr>
            <w:tcW w:w="850" w:type="dxa"/>
            <w:gridSpan w:val="2"/>
            <w:tcBorders>
              <w:top w:val="single" w:sz="4" w:space="0" w:color="auto"/>
              <w:left w:val="nil"/>
              <w:bottom w:val="single" w:sz="4" w:space="0" w:color="auto"/>
              <w:right w:val="single" w:sz="4" w:space="0" w:color="auto"/>
            </w:tcBorders>
            <w:noWrap/>
            <w:hideMark/>
          </w:tcPr>
          <w:p w14:paraId="5B152316"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300,2</w:t>
            </w:r>
          </w:p>
        </w:tc>
        <w:tc>
          <w:tcPr>
            <w:tcW w:w="1276" w:type="dxa"/>
            <w:gridSpan w:val="2"/>
            <w:tcBorders>
              <w:top w:val="single" w:sz="4" w:space="0" w:color="auto"/>
              <w:left w:val="nil"/>
              <w:bottom w:val="single" w:sz="4" w:space="0" w:color="auto"/>
              <w:right w:val="single" w:sz="4" w:space="0" w:color="auto"/>
            </w:tcBorders>
            <w:noWrap/>
            <w:hideMark/>
          </w:tcPr>
          <w:p w14:paraId="54EFF226"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ч/б</w:t>
            </w:r>
          </w:p>
        </w:tc>
        <w:tc>
          <w:tcPr>
            <w:tcW w:w="1418" w:type="dxa"/>
            <w:gridSpan w:val="2"/>
            <w:tcBorders>
              <w:top w:val="single" w:sz="4" w:space="0" w:color="auto"/>
              <w:left w:val="nil"/>
              <w:bottom w:val="single" w:sz="4" w:space="0" w:color="auto"/>
              <w:right w:val="single" w:sz="4" w:space="0" w:color="auto"/>
            </w:tcBorders>
            <w:noWrap/>
            <w:hideMark/>
          </w:tcPr>
          <w:p w14:paraId="14297439"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25,19</w:t>
            </w:r>
          </w:p>
        </w:tc>
        <w:tc>
          <w:tcPr>
            <w:tcW w:w="1559" w:type="dxa"/>
            <w:gridSpan w:val="2"/>
            <w:tcBorders>
              <w:top w:val="single" w:sz="4" w:space="0" w:color="auto"/>
              <w:left w:val="nil"/>
              <w:bottom w:val="single" w:sz="4" w:space="0" w:color="auto"/>
              <w:right w:val="single" w:sz="4" w:space="0" w:color="auto"/>
            </w:tcBorders>
            <w:noWrap/>
            <w:hideMark/>
          </w:tcPr>
          <w:p w14:paraId="155C6F13"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378,1</w:t>
            </w:r>
          </w:p>
        </w:tc>
        <w:tc>
          <w:tcPr>
            <w:tcW w:w="1417" w:type="dxa"/>
            <w:gridSpan w:val="2"/>
            <w:tcBorders>
              <w:top w:val="single" w:sz="4" w:space="0" w:color="auto"/>
              <w:left w:val="single" w:sz="4" w:space="0" w:color="auto"/>
              <w:bottom w:val="single" w:sz="4" w:space="0" w:color="auto"/>
              <w:right w:val="single" w:sz="4" w:space="0" w:color="auto"/>
            </w:tcBorders>
            <w:noWrap/>
            <w:hideMark/>
          </w:tcPr>
          <w:p w14:paraId="161DE081" w14:textId="77777777" w:rsidR="00221FD2" w:rsidRPr="00265E9D" w:rsidRDefault="00221FD2" w:rsidP="00511317">
            <w:pPr>
              <w:spacing w:line="240" w:lineRule="exact"/>
              <w:jc w:val="center"/>
              <w:rPr>
                <w:rFonts w:ascii="Times New Roman" w:hAnsi="Times New Roman"/>
                <w:color w:val="000000"/>
                <w:sz w:val="24"/>
                <w:szCs w:val="24"/>
              </w:rPr>
            </w:pPr>
            <w:r w:rsidRPr="00265E9D">
              <w:rPr>
                <w:rFonts w:ascii="Times New Roman" w:hAnsi="Times New Roman"/>
                <w:color w:val="000000"/>
                <w:sz w:val="24"/>
                <w:szCs w:val="24"/>
              </w:rPr>
              <w:t>3781</w:t>
            </w:r>
          </w:p>
        </w:tc>
      </w:tr>
      <w:tr w:rsidR="00221FD2" w:rsidRPr="00265E9D" w14:paraId="0866D261" w14:textId="77777777" w:rsidTr="00511317">
        <w:trPr>
          <w:gridAfter w:val="1"/>
          <w:wAfter w:w="15" w:type="dxa"/>
          <w:trHeight w:val="300"/>
        </w:trPr>
        <w:tc>
          <w:tcPr>
            <w:tcW w:w="566" w:type="dxa"/>
            <w:tcBorders>
              <w:top w:val="single" w:sz="4" w:space="0" w:color="auto"/>
              <w:left w:val="single" w:sz="4" w:space="0" w:color="auto"/>
              <w:bottom w:val="single" w:sz="4" w:space="0" w:color="auto"/>
              <w:right w:val="single" w:sz="4" w:space="0" w:color="auto"/>
            </w:tcBorders>
            <w:noWrap/>
            <w:hideMark/>
          </w:tcPr>
          <w:p w14:paraId="45B2C165"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4</w:t>
            </w:r>
          </w:p>
        </w:tc>
        <w:tc>
          <w:tcPr>
            <w:tcW w:w="1561" w:type="dxa"/>
            <w:tcBorders>
              <w:top w:val="single" w:sz="4" w:space="0" w:color="auto"/>
              <w:left w:val="nil"/>
              <w:bottom w:val="single" w:sz="4" w:space="0" w:color="auto"/>
              <w:right w:val="single" w:sz="4" w:space="0" w:color="auto"/>
            </w:tcBorders>
            <w:noWrap/>
            <w:hideMark/>
          </w:tcPr>
          <w:p w14:paraId="75B21389"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Боровичский</w:t>
            </w:r>
          </w:p>
        </w:tc>
        <w:tc>
          <w:tcPr>
            <w:tcW w:w="1330" w:type="dxa"/>
            <w:tcBorders>
              <w:top w:val="single" w:sz="4" w:space="0" w:color="auto"/>
              <w:left w:val="nil"/>
              <w:bottom w:val="single" w:sz="4" w:space="0" w:color="auto"/>
              <w:right w:val="single" w:sz="4" w:space="0" w:color="auto"/>
            </w:tcBorders>
            <w:noWrap/>
            <w:hideMark/>
          </w:tcPr>
          <w:p w14:paraId="4BA4526C" w14:textId="77777777" w:rsidR="00221FD2" w:rsidRPr="00265E9D" w:rsidRDefault="00221FD2" w:rsidP="00511317">
            <w:pPr>
              <w:spacing w:line="240" w:lineRule="exact"/>
              <w:ind w:left="-57" w:right="-194"/>
              <w:rPr>
                <w:rFonts w:ascii="Times New Roman" w:hAnsi="Times New Roman"/>
                <w:color w:val="000000"/>
                <w:sz w:val="24"/>
                <w:szCs w:val="24"/>
              </w:rPr>
            </w:pPr>
            <w:proofErr w:type="spellStart"/>
            <w:r w:rsidRPr="00265E9D">
              <w:rPr>
                <w:rFonts w:ascii="Times New Roman" w:hAnsi="Times New Roman"/>
                <w:color w:val="000000"/>
                <w:sz w:val="24"/>
                <w:szCs w:val="24"/>
              </w:rPr>
              <w:t>г.Боровичи</w:t>
            </w:r>
            <w:proofErr w:type="spellEnd"/>
          </w:p>
        </w:tc>
        <w:tc>
          <w:tcPr>
            <w:tcW w:w="1700" w:type="dxa"/>
            <w:tcBorders>
              <w:top w:val="single" w:sz="4" w:space="0" w:color="auto"/>
              <w:left w:val="nil"/>
              <w:bottom w:val="single" w:sz="4" w:space="0" w:color="auto"/>
              <w:right w:val="single" w:sz="4" w:space="0" w:color="auto"/>
            </w:tcBorders>
            <w:noWrap/>
            <w:hideMark/>
          </w:tcPr>
          <w:p w14:paraId="79FAE98C"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Ленинградская</w:t>
            </w:r>
          </w:p>
        </w:tc>
        <w:tc>
          <w:tcPr>
            <w:tcW w:w="535" w:type="dxa"/>
            <w:tcBorders>
              <w:top w:val="single" w:sz="4" w:space="0" w:color="auto"/>
              <w:left w:val="nil"/>
              <w:bottom w:val="single" w:sz="4" w:space="0" w:color="auto"/>
              <w:right w:val="single" w:sz="4" w:space="0" w:color="auto"/>
            </w:tcBorders>
            <w:noWrap/>
            <w:hideMark/>
          </w:tcPr>
          <w:p w14:paraId="29DEAAC7"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ул.</w:t>
            </w:r>
          </w:p>
        </w:tc>
        <w:tc>
          <w:tcPr>
            <w:tcW w:w="602" w:type="dxa"/>
            <w:tcBorders>
              <w:top w:val="single" w:sz="4" w:space="0" w:color="auto"/>
              <w:left w:val="nil"/>
              <w:bottom w:val="single" w:sz="4" w:space="0" w:color="auto"/>
              <w:right w:val="single" w:sz="4" w:space="0" w:color="auto"/>
            </w:tcBorders>
            <w:noWrap/>
            <w:hideMark/>
          </w:tcPr>
          <w:p w14:paraId="5E4A6524"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73</w:t>
            </w:r>
          </w:p>
        </w:tc>
        <w:tc>
          <w:tcPr>
            <w:tcW w:w="709" w:type="dxa"/>
            <w:gridSpan w:val="2"/>
            <w:tcBorders>
              <w:top w:val="single" w:sz="4" w:space="0" w:color="auto"/>
              <w:left w:val="nil"/>
              <w:bottom w:val="single" w:sz="4" w:space="0" w:color="auto"/>
              <w:right w:val="single" w:sz="4" w:space="0" w:color="auto"/>
            </w:tcBorders>
            <w:noWrap/>
            <w:hideMark/>
          </w:tcPr>
          <w:p w14:paraId="6716EF8A"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1917</w:t>
            </w:r>
          </w:p>
        </w:tc>
        <w:tc>
          <w:tcPr>
            <w:tcW w:w="709" w:type="dxa"/>
            <w:gridSpan w:val="2"/>
            <w:tcBorders>
              <w:top w:val="single" w:sz="4" w:space="0" w:color="auto"/>
              <w:left w:val="nil"/>
              <w:bottom w:val="single" w:sz="4" w:space="0" w:color="auto"/>
              <w:right w:val="single" w:sz="4" w:space="0" w:color="auto"/>
            </w:tcBorders>
            <w:noWrap/>
            <w:hideMark/>
          </w:tcPr>
          <w:p w14:paraId="75F07CB0"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w:t>
            </w:r>
          </w:p>
        </w:tc>
        <w:tc>
          <w:tcPr>
            <w:tcW w:w="850" w:type="dxa"/>
            <w:gridSpan w:val="2"/>
            <w:tcBorders>
              <w:top w:val="single" w:sz="4" w:space="0" w:color="auto"/>
              <w:left w:val="nil"/>
              <w:bottom w:val="single" w:sz="4" w:space="0" w:color="auto"/>
              <w:right w:val="single" w:sz="4" w:space="0" w:color="auto"/>
            </w:tcBorders>
            <w:noWrap/>
            <w:hideMark/>
          </w:tcPr>
          <w:p w14:paraId="25EC59EF"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5</w:t>
            </w:r>
          </w:p>
        </w:tc>
        <w:tc>
          <w:tcPr>
            <w:tcW w:w="850" w:type="dxa"/>
            <w:gridSpan w:val="2"/>
            <w:tcBorders>
              <w:top w:val="single" w:sz="4" w:space="0" w:color="auto"/>
              <w:left w:val="nil"/>
              <w:bottom w:val="single" w:sz="4" w:space="0" w:color="auto"/>
              <w:right w:val="single" w:sz="4" w:space="0" w:color="auto"/>
            </w:tcBorders>
            <w:noWrap/>
            <w:hideMark/>
          </w:tcPr>
          <w:p w14:paraId="7742F22C"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164,2</w:t>
            </w:r>
          </w:p>
        </w:tc>
        <w:tc>
          <w:tcPr>
            <w:tcW w:w="1276" w:type="dxa"/>
            <w:gridSpan w:val="2"/>
            <w:tcBorders>
              <w:top w:val="single" w:sz="4" w:space="0" w:color="auto"/>
              <w:left w:val="nil"/>
              <w:bottom w:val="single" w:sz="4" w:space="0" w:color="auto"/>
              <w:right w:val="single" w:sz="4" w:space="0" w:color="auto"/>
            </w:tcBorders>
            <w:noWrap/>
            <w:hideMark/>
          </w:tcPr>
          <w:p w14:paraId="5E5185B5"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ч/б</w:t>
            </w:r>
          </w:p>
        </w:tc>
        <w:tc>
          <w:tcPr>
            <w:tcW w:w="1418" w:type="dxa"/>
            <w:gridSpan w:val="2"/>
            <w:tcBorders>
              <w:top w:val="single" w:sz="4" w:space="0" w:color="auto"/>
              <w:left w:val="nil"/>
              <w:bottom w:val="single" w:sz="4" w:space="0" w:color="auto"/>
              <w:right w:val="single" w:sz="4" w:space="0" w:color="auto"/>
            </w:tcBorders>
            <w:noWrap/>
            <w:hideMark/>
          </w:tcPr>
          <w:p w14:paraId="7883572E"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22.00</w:t>
            </w:r>
          </w:p>
        </w:tc>
        <w:tc>
          <w:tcPr>
            <w:tcW w:w="1559" w:type="dxa"/>
            <w:gridSpan w:val="2"/>
            <w:tcBorders>
              <w:top w:val="single" w:sz="4" w:space="0" w:color="auto"/>
              <w:left w:val="nil"/>
              <w:bottom w:val="single" w:sz="4" w:space="0" w:color="auto"/>
              <w:right w:val="single" w:sz="4" w:space="0" w:color="auto"/>
            </w:tcBorders>
            <w:noWrap/>
            <w:hideMark/>
          </w:tcPr>
          <w:p w14:paraId="61B4652A"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180,62</w:t>
            </w:r>
          </w:p>
        </w:tc>
        <w:tc>
          <w:tcPr>
            <w:tcW w:w="1417" w:type="dxa"/>
            <w:gridSpan w:val="2"/>
            <w:tcBorders>
              <w:top w:val="single" w:sz="4" w:space="0" w:color="auto"/>
              <w:left w:val="single" w:sz="4" w:space="0" w:color="auto"/>
              <w:bottom w:val="single" w:sz="4" w:space="0" w:color="auto"/>
              <w:right w:val="single" w:sz="4" w:space="0" w:color="auto"/>
            </w:tcBorders>
            <w:noWrap/>
            <w:hideMark/>
          </w:tcPr>
          <w:p w14:paraId="6099D3FF"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1806,2</w:t>
            </w:r>
          </w:p>
        </w:tc>
      </w:tr>
      <w:tr w:rsidR="00221FD2" w:rsidRPr="00265E9D" w14:paraId="7F794A1D" w14:textId="77777777" w:rsidTr="00511317">
        <w:trPr>
          <w:gridAfter w:val="1"/>
          <w:wAfter w:w="15" w:type="dxa"/>
          <w:trHeight w:val="300"/>
        </w:trPr>
        <w:tc>
          <w:tcPr>
            <w:tcW w:w="566" w:type="dxa"/>
            <w:tcBorders>
              <w:top w:val="single" w:sz="4" w:space="0" w:color="auto"/>
              <w:left w:val="single" w:sz="4" w:space="0" w:color="auto"/>
              <w:bottom w:val="single" w:sz="4" w:space="0" w:color="auto"/>
              <w:right w:val="single" w:sz="4" w:space="0" w:color="auto"/>
            </w:tcBorders>
            <w:noWrap/>
            <w:hideMark/>
          </w:tcPr>
          <w:p w14:paraId="6BA18690"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5</w:t>
            </w:r>
          </w:p>
        </w:tc>
        <w:tc>
          <w:tcPr>
            <w:tcW w:w="1561" w:type="dxa"/>
            <w:tcBorders>
              <w:top w:val="single" w:sz="4" w:space="0" w:color="auto"/>
              <w:left w:val="nil"/>
              <w:bottom w:val="single" w:sz="4" w:space="0" w:color="auto"/>
              <w:right w:val="single" w:sz="4" w:space="0" w:color="auto"/>
            </w:tcBorders>
            <w:noWrap/>
            <w:hideMark/>
          </w:tcPr>
          <w:p w14:paraId="2EB42C6A"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Боровичский</w:t>
            </w:r>
          </w:p>
        </w:tc>
        <w:tc>
          <w:tcPr>
            <w:tcW w:w="1330" w:type="dxa"/>
            <w:tcBorders>
              <w:top w:val="single" w:sz="4" w:space="0" w:color="auto"/>
              <w:left w:val="nil"/>
              <w:bottom w:val="single" w:sz="4" w:space="0" w:color="auto"/>
              <w:right w:val="single" w:sz="4" w:space="0" w:color="auto"/>
            </w:tcBorders>
            <w:noWrap/>
            <w:hideMark/>
          </w:tcPr>
          <w:p w14:paraId="511899C6" w14:textId="77777777" w:rsidR="00221FD2" w:rsidRPr="00265E9D" w:rsidRDefault="00221FD2" w:rsidP="00511317">
            <w:pPr>
              <w:spacing w:line="240" w:lineRule="exact"/>
              <w:ind w:left="-57" w:right="-194"/>
              <w:rPr>
                <w:rFonts w:ascii="Times New Roman" w:hAnsi="Times New Roman"/>
                <w:color w:val="000000"/>
                <w:sz w:val="24"/>
                <w:szCs w:val="24"/>
              </w:rPr>
            </w:pPr>
            <w:proofErr w:type="spellStart"/>
            <w:r w:rsidRPr="00265E9D">
              <w:rPr>
                <w:rFonts w:ascii="Times New Roman" w:hAnsi="Times New Roman"/>
                <w:color w:val="000000"/>
                <w:sz w:val="24"/>
                <w:szCs w:val="24"/>
              </w:rPr>
              <w:t>г.Боровичи</w:t>
            </w:r>
            <w:proofErr w:type="spellEnd"/>
          </w:p>
        </w:tc>
        <w:tc>
          <w:tcPr>
            <w:tcW w:w="1700" w:type="dxa"/>
            <w:tcBorders>
              <w:top w:val="single" w:sz="4" w:space="0" w:color="auto"/>
              <w:left w:val="nil"/>
              <w:bottom w:val="single" w:sz="4" w:space="0" w:color="auto"/>
              <w:right w:val="single" w:sz="4" w:space="0" w:color="auto"/>
            </w:tcBorders>
            <w:noWrap/>
            <w:hideMark/>
          </w:tcPr>
          <w:p w14:paraId="37D034C5"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Фрунзе</w:t>
            </w:r>
          </w:p>
        </w:tc>
        <w:tc>
          <w:tcPr>
            <w:tcW w:w="535" w:type="dxa"/>
            <w:tcBorders>
              <w:top w:val="single" w:sz="4" w:space="0" w:color="auto"/>
              <w:left w:val="nil"/>
              <w:bottom w:val="single" w:sz="4" w:space="0" w:color="auto"/>
              <w:right w:val="single" w:sz="4" w:space="0" w:color="auto"/>
            </w:tcBorders>
            <w:noWrap/>
            <w:hideMark/>
          </w:tcPr>
          <w:p w14:paraId="49853C5D"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ул.</w:t>
            </w:r>
          </w:p>
        </w:tc>
        <w:tc>
          <w:tcPr>
            <w:tcW w:w="602" w:type="dxa"/>
            <w:tcBorders>
              <w:top w:val="single" w:sz="4" w:space="0" w:color="auto"/>
              <w:left w:val="nil"/>
              <w:bottom w:val="single" w:sz="4" w:space="0" w:color="auto"/>
              <w:right w:val="single" w:sz="4" w:space="0" w:color="auto"/>
            </w:tcBorders>
            <w:noWrap/>
            <w:hideMark/>
          </w:tcPr>
          <w:p w14:paraId="17698A9D"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3</w:t>
            </w:r>
          </w:p>
        </w:tc>
        <w:tc>
          <w:tcPr>
            <w:tcW w:w="709" w:type="dxa"/>
            <w:gridSpan w:val="2"/>
            <w:tcBorders>
              <w:top w:val="single" w:sz="4" w:space="0" w:color="auto"/>
              <w:left w:val="nil"/>
              <w:bottom w:val="single" w:sz="4" w:space="0" w:color="auto"/>
              <w:right w:val="single" w:sz="4" w:space="0" w:color="auto"/>
            </w:tcBorders>
            <w:noWrap/>
            <w:hideMark/>
          </w:tcPr>
          <w:p w14:paraId="46F75FCF"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1971</w:t>
            </w:r>
          </w:p>
        </w:tc>
        <w:tc>
          <w:tcPr>
            <w:tcW w:w="709" w:type="dxa"/>
            <w:gridSpan w:val="2"/>
            <w:tcBorders>
              <w:top w:val="single" w:sz="4" w:space="0" w:color="auto"/>
              <w:left w:val="nil"/>
              <w:bottom w:val="single" w:sz="4" w:space="0" w:color="auto"/>
              <w:right w:val="single" w:sz="4" w:space="0" w:color="auto"/>
            </w:tcBorders>
            <w:noWrap/>
            <w:hideMark/>
          </w:tcPr>
          <w:p w14:paraId="1B235993" w14:textId="77777777" w:rsidR="00221FD2" w:rsidRPr="00265E9D" w:rsidRDefault="00221FD2" w:rsidP="00511317">
            <w:pPr>
              <w:spacing w:line="240" w:lineRule="exact"/>
              <w:ind w:left="-57" w:right="-57"/>
              <w:jc w:val="center"/>
              <w:rPr>
                <w:rFonts w:ascii="Times New Roman" w:hAnsi="Times New Roman"/>
                <w:color w:val="000000"/>
                <w:sz w:val="24"/>
                <w:szCs w:val="24"/>
                <w:lang w:val="en-US"/>
              </w:rPr>
            </w:pPr>
            <w:r w:rsidRPr="00265E9D">
              <w:rPr>
                <w:rFonts w:ascii="Times New Roman" w:hAnsi="Times New Roman"/>
                <w:color w:val="000000"/>
                <w:sz w:val="24"/>
                <w:szCs w:val="24"/>
                <w:lang w:val="en-US"/>
              </w:rPr>
              <w:t>2</w:t>
            </w:r>
          </w:p>
        </w:tc>
        <w:tc>
          <w:tcPr>
            <w:tcW w:w="850" w:type="dxa"/>
            <w:gridSpan w:val="2"/>
            <w:tcBorders>
              <w:top w:val="single" w:sz="4" w:space="0" w:color="auto"/>
              <w:left w:val="nil"/>
              <w:bottom w:val="single" w:sz="4" w:space="0" w:color="auto"/>
              <w:right w:val="single" w:sz="4" w:space="0" w:color="auto"/>
            </w:tcBorders>
            <w:noWrap/>
            <w:hideMark/>
          </w:tcPr>
          <w:p w14:paraId="363019EB"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25</w:t>
            </w:r>
          </w:p>
        </w:tc>
        <w:tc>
          <w:tcPr>
            <w:tcW w:w="850" w:type="dxa"/>
            <w:gridSpan w:val="2"/>
            <w:tcBorders>
              <w:top w:val="single" w:sz="4" w:space="0" w:color="auto"/>
              <w:left w:val="nil"/>
              <w:bottom w:val="single" w:sz="4" w:space="0" w:color="auto"/>
              <w:right w:val="single" w:sz="4" w:space="0" w:color="auto"/>
            </w:tcBorders>
            <w:noWrap/>
            <w:hideMark/>
          </w:tcPr>
          <w:p w14:paraId="6E5F2B14"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514,3</w:t>
            </w:r>
          </w:p>
        </w:tc>
        <w:tc>
          <w:tcPr>
            <w:tcW w:w="1276" w:type="dxa"/>
            <w:gridSpan w:val="2"/>
            <w:tcBorders>
              <w:top w:val="single" w:sz="4" w:space="0" w:color="auto"/>
              <w:left w:val="nil"/>
              <w:bottom w:val="single" w:sz="4" w:space="0" w:color="auto"/>
              <w:right w:val="single" w:sz="4" w:space="0" w:color="auto"/>
            </w:tcBorders>
            <w:noWrap/>
            <w:hideMark/>
          </w:tcPr>
          <w:p w14:paraId="54048EE2"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благ.</w:t>
            </w:r>
          </w:p>
        </w:tc>
        <w:tc>
          <w:tcPr>
            <w:tcW w:w="1418" w:type="dxa"/>
            <w:gridSpan w:val="2"/>
            <w:tcBorders>
              <w:top w:val="single" w:sz="4" w:space="0" w:color="auto"/>
              <w:left w:val="nil"/>
              <w:bottom w:val="single" w:sz="4" w:space="0" w:color="auto"/>
              <w:right w:val="single" w:sz="4" w:space="0" w:color="auto"/>
            </w:tcBorders>
            <w:noWrap/>
            <w:hideMark/>
          </w:tcPr>
          <w:p w14:paraId="4DEA4E3D"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23,1</w:t>
            </w:r>
          </w:p>
        </w:tc>
        <w:tc>
          <w:tcPr>
            <w:tcW w:w="1559" w:type="dxa"/>
            <w:gridSpan w:val="2"/>
            <w:tcBorders>
              <w:top w:val="single" w:sz="4" w:space="0" w:color="auto"/>
              <w:left w:val="nil"/>
              <w:bottom w:val="single" w:sz="4" w:space="0" w:color="auto"/>
              <w:right w:val="single" w:sz="4" w:space="0" w:color="auto"/>
            </w:tcBorders>
            <w:noWrap/>
            <w:hideMark/>
          </w:tcPr>
          <w:p w14:paraId="30C867B5"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594,01</w:t>
            </w:r>
          </w:p>
        </w:tc>
        <w:tc>
          <w:tcPr>
            <w:tcW w:w="1417" w:type="dxa"/>
            <w:gridSpan w:val="2"/>
            <w:tcBorders>
              <w:top w:val="single" w:sz="4" w:space="0" w:color="auto"/>
              <w:left w:val="single" w:sz="4" w:space="0" w:color="auto"/>
              <w:bottom w:val="single" w:sz="4" w:space="0" w:color="auto"/>
              <w:right w:val="single" w:sz="4" w:space="0" w:color="auto"/>
            </w:tcBorders>
            <w:noWrap/>
            <w:hideMark/>
          </w:tcPr>
          <w:p w14:paraId="133F53AA"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5940,1</w:t>
            </w:r>
          </w:p>
        </w:tc>
      </w:tr>
      <w:tr w:rsidR="00221FD2" w:rsidRPr="00265E9D" w14:paraId="6A938DED" w14:textId="77777777" w:rsidTr="00511317">
        <w:trPr>
          <w:gridAfter w:val="1"/>
          <w:wAfter w:w="15" w:type="dxa"/>
          <w:trHeight w:val="300"/>
        </w:trPr>
        <w:tc>
          <w:tcPr>
            <w:tcW w:w="566" w:type="dxa"/>
            <w:tcBorders>
              <w:top w:val="single" w:sz="4" w:space="0" w:color="auto"/>
              <w:left w:val="single" w:sz="4" w:space="0" w:color="auto"/>
              <w:bottom w:val="single" w:sz="4" w:space="0" w:color="auto"/>
              <w:right w:val="single" w:sz="4" w:space="0" w:color="auto"/>
            </w:tcBorders>
            <w:noWrap/>
            <w:hideMark/>
          </w:tcPr>
          <w:p w14:paraId="6B1D44ED"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6</w:t>
            </w:r>
          </w:p>
        </w:tc>
        <w:tc>
          <w:tcPr>
            <w:tcW w:w="1561" w:type="dxa"/>
            <w:tcBorders>
              <w:top w:val="single" w:sz="4" w:space="0" w:color="auto"/>
              <w:left w:val="nil"/>
              <w:bottom w:val="single" w:sz="4" w:space="0" w:color="auto"/>
              <w:right w:val="single" w:sz="4" w:space="0" w:color="auto"/>
            </w:tcBorders>
            <w:noWrap/>
            <w:hideMark/>
          </w:tcPr>
          <w:p w14:paraId="5CEA24D1"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Боровичский</w:t>
            </w:r>
          </w:p>
        </w:tc>
        <w:tc>
          <w:tcPr>
            <w:tcW w:w="1330" w:type="dxa"/>
            <w:tcBorders>
              <w:top w:val="single" w:sz="4" w:space="0" w:color="auto"/>
              <w:left w:val="nil"/>
              <w:bottom w:val="single" w:sz="4" w:space="0" w:color="auto"/>
              <w:right w:val="single" w:sz="4" w:space="0" w:color="auto"/>
            </w:tcBorders>
            <w:noWrap/>
            <w:hideMark/>
          </w:tcPr>
          <w:p w14:paraId="1D935559" w14:textId="77777777" w:rsidR="00221FD2" w:rsidRPr="00265E9D" w:rsidRDefault="00221FD2" w:rsidP="00511317">
            <w:pPr>
              <w:spacing w:line="240" w:lineRule="exact"/>
              <w:ind w:left="-57" w:right="-194"/>
              <w:rPr>
                <w:rFonts w:ascii="Times New Roman" w:hAnsi="Times New Roman"/>
                <w:color w:val="000000"/>
                <w:sz w:val="24"/>
                <w:szCs w:val="24"/>
              </w:rPr>
            </w:pPr>
            <w:proofErr w:type="spellStart"/>
            <w:r w:rsidRPr="00265E9D">
              <w:rPr>
                <w:rFonts w:ascii="Times New Roman" w:hAnsi="Times New Roman"/>
                <w:color w:val="000000"/>
                <w:sz w:val="24"/>
                <w:szCs w:val="24"/>
              </w:rPr>
              <w:t>г.Боровичи</w:t>
            </w:r>
            <w:proofErr w:type="spellEnd"/>
          </w:p>
        </w:tc>
        <w:tc>
          <w:tcPr>
            <w:tcW w:w="1700" w:type="dxa"/>
            <w:tcBorders>
              <w:top w:val="single" w:sz="4" w:space="0" w:color="auto"/>
              <w:left w:val="nil"/>
              <w:bottom w:val="single" w:sz="4" w:space="0" w:color="auto"/>
              <w:right w:val="single" w:sz="4" w:space="0" w:color="auto"/>
            </w:tcBorders>
            <w:noWrap/>
            <w:hideMark/>
          </w:tcPr>
          <w:p w14:paraId="383DEEA1"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Энтузиастов</w:t>
            </w:r>
          </w:p>
        </w:tc>
        <w:tc>
          <w:tcPr>
            <w:tcW w:w="535" w:type="dxa"/>
            <w:tcBorders>
              <w:top w:val="single" w:sz="4" w:space="0" w:color="auto"/>
              <w:left w:val="nil"/>
              <w:bottom w:val="single" w:sz="4" w:space="0" w:color="auto"/>
              <w:right w:val="single" w:sz="4" w:space="0" w:color="auto"/>
            </w:tcBorders>
            <w:noWrap/>
            <w:hideMark/>
          </w:tcPr>
          <w:p w14:paraId="3AF87247"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ул.</w:t>
            </w:r>
          </w:p>
        </w:tc>
        <w:tc>
          <w:tcPr>
            <w:tcW w:w="602" w:type="dxa"/>
            <w:tcBorders>
              <w:top w:val="single" w:sz="4" w:space="0" w:color="auto"/>
              <w:left w:val="nil"/>
              <w:bottom w:val="single" w:sz="4" w:space="0" w:color="auto"/>
              <w:right w:val="single" w:sz="4" w:space="0" w:color="auto"/>
            </w:tcBorders>
            <w:noWrap/>
            <w:hideMark/>
          </w:tcPr>
          <w:p w14:paraId="6844D4D3"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1б</w:t>
            </w:r>
          </w:p>
        </w:tc>
        <w:tc>
          <w:tcPr>
            <w:tcW w:w="709" w:type="dxa"/>
            <w:gridSpan w:val="2"/>
            <w:tcBorders>
              <w:top w:val="single" w:sz="4" w:space="0" w:color="auto"/>
              <w:left w:val="nil"/>
              <w:bottom w:val="single" w:sz="4" w:space="0" w:color="auto"/>
              <w:right w:val="single" w:sz="4" w:space="0" w:color="auto"/>
            </w:tcBorders>
            <w:noWrap/>
            <w:hideMark/>
          </w:tcPr>
          <w:p w14:paraId="33A583FC"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1979</w:t>
            </w:r>
          </w:p>
        </w:tc>
        <w:tc>
          <w:tcPr>
            <w:tcW w:w="709" w:type="dxa"/>
            <w:gridSpan w:val="2"/>
            <w:tcBorders>
              <w:top w:val="single" w:sz="4" w:space="0" w:color="auto"/>
              <w:left w:val="nil"/>
              <w:bottom w:val="single" w:sz="4" w:space="0" w:color="auto"/>
              <w:right w:val="single" w:sz="4" w:space="0" w:color="auto"/>
            </w:tcBorders>
            <w:noWrap/>
            <w:hideMark/>
          </w:tcPr>
          <w:p w14:paraId="6FC53283"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w:t>
            </w:r>
          </w:p>
        </w:tc>
        <w:tc>
          <w:tcPr>
            <w:tcW w:w="850" w:type="dxa"/>
            <w:gridSpan w:val="2"/>
            <w:tcBorders>
              <w:top w:val="single" w:sz="4" w:space="0" w:color="auto"/>
              <w:left w:val="nil"/>
              <w:bottom w:val="single" w:sz="4" w:space="0" w:color="auto"/>
              <w:right w:val="single" w:sz="4" w:space="0" w:color="auto"/>
            </w:tcBorders>
            <w:noWrap/>
            <w:hideMark/>
          </w:tcPr>
          <w:p w14:paraId="7B2FAEDE"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5</w:t>
            </w:r>
          </w:p>
        </w:tc>
        <w:tc>
          <w:tcPr>
            <w:tcW w:w="850" w:type="dxa"/>
            <w:gridSpan w:val="2"/>
            <w:tcBorders>
              <w:top w:val="single" w:sz="4" w:space="0" w:color="auto"/>
              <w:left w:val="nil"/>
              <w:bottom w:val="single" w:sz="4" w:space="0" w:color="auto"/>
              <w:right w:val="single" w:sz="4" w:space="0" w:color="auto"/>
            </w:tcBorders>
            <w:noWrap/>
            <w:hideMark/>
          </w:tcPr>
          <w:p w14:paraId="6F546E69"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343,6</w:t>
            </w:r>
          </w:p>
        </w:tc>
        <w:tc>
          <w:tcPr>
            <w:tcW w:w="1276" w:type="dxa"/>
            <w:gridSpan w:val="2"/>
            <w:tcBorders>
              <w:top w:val="single" w:sz="4" w:space="0" w:color="auto"/>
              <w:left w:val="nil"/>
              <w:bottom w:val="single" w:sz="4" w:space="0" w:color="auto"/>
              <w:right w:val="single" w:sz="4" w:space="0" w:color="auto"/>
            </w:tcBorders>
            <w:noWrap/>
            <w:hideMark/>
          </w:tcPr>
          <w:p w14:paraId="151CA46A" w14:textId="77777777" w:rsidR="00221FD2" w:rsidRPr="00265E9D" w:rsidRDefault="00221FD2" w:rsidP="00511317">
            <w:pPr>
              <w:spacing w:line="240" w:lineRule="exact"/>
              <w:jc w:val="center"/>
              <w:rPr>
                <w:rFonts w:ascii="Times New Roman" w:hAnsi="Times New Roman"/>
                <w:sz w:val="24"/>
                <w:szCs w:val="24"/>
              </w:rPr>
            </w:pPr>
            <w:r w:rsidRPr="00265E9D">
              <w:rPr>
                <w:rFonts w:ascii="Times New Roman" w:hAnsi="Times New Roman"/>
                <w:color w:val="000000"/>
                <w:sz w:val="24"/>
                <w:szCs w:val="24"/>
              </w:rPr>
              <w:t>благ.</w:t>
            </w:r>
          </w:p>
        </w:tc>
        <w:tc>
          <w:tcPr>
            <w:tcW w:w="1418" w:type="dxa"/>
            <w:gridSpan w:val="2"/>
            <w:tcBorders>
              <w:top w:val="single" w:sz="4" w:space="0" w:color="auto"/>
              <w:left w:val="nil"/>
              <w:bottom w:val="single" w:sz="4" w:space="0" w:color="auto"/>
              <w:right w:val="single" w:sz="4" w:space="0" w:color="auto"/>
            </w:tcBorders>
            <w:noWrap/>
            <w:hideMark/>
          </w:tcPr>
          <w:p w14:paraId="06DC2A23"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23,05</w:t>
            </w:r>
          </w:p>
        </w:tc>
        <w:tc>
          <w:tcPr>
            <w:tcW w:w="1559" w:type="dxa"/>
            <w:gridSpan w:val="2"/>
            <w:tcBorders>
              <w:top w:val="single" w:sz="4" w:space="0" w:color="auto"/>
              <w:left w:val="nil"/>
              <w:bottom w:val="single" w:sz="4" w:space="0" w:color="auto"/>
              <w:right w:val="single" w:sz="4" w:space="0" w:color="auto"/>
            </w:tcBorders>
            <w:noWrap/>
            <w:hideMark/>
          </w:tcPr>
          <w:p w14:paraId="474939F6"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395,99</w:t>
            </w:r>
          </w:p>
        </w:tc>
        <w:tc>
          <w:tcPr>
            <w:tcW w:w="1417" w:type="dxa"/>
            <w:gridSpan w:val="2"/>
            <w:tcBorders>
              <w:top w:val="single" w:sz="4" w:space="0" w:color="auto"/>
              <w:left w:val="single" w:sz="4" w:space="0" w:color="auto"/>
              <w:bottom w:val="single" w:sz="4" w:space="0" w:color="auto"/>
              <w:right w:val="single" w:sz="4" w:space="0" w:color="auto"/>
            </w:tcBorders>
            <w:noWrap/>
            <w:hideMark/>
          </w:tcPr>
          <w:p w14:paraId="5F416383" w14:textId="77777777" w:rsidR="00221FD2" w:rsidRPr="00265E9D" w:rsidRDefault="00221FD2" w:rsidP="00511317">
            <w:pPr>
              <w:spacing w:line="240" w:lineRule="exact"/>
              <w:ind w:left="-57" w:right="-57"/>
              <w:jc w:val="center"/>
              <w:rPr>
                <w:rFonts w:ascii="Times New Roman" w:hAnsi="Times New Roman"/>
                <w:color w:val="000000"/>
                <w:sz w:val="24"/>
                <w:szCs w:val="24"/>
              </w:rPr>
            </w:pPr>
            <w:r w:rsidRPr="00265E9D">
              <w:rPr>
                <w:rFonts w:ascii="Times New Roman" w:hAnsi="Times New Roman"/>
                <w:color w:val="000000"/>
                <w:sz w:val="24"/>
                <w:szCs w:val="24"/>
              </w:rPr>
              <w:t>3959,9</w:t>
            </w:r>
          </w:p>
        </w:tc>
      </w:tr>
    </w:tbl>
    <w:p w14:paraId="39B8A82C" w14:textId="77777777" w:rsidR="00221FD2" w:rsidRDefault="00221FD2" w:rsidP="00221FD2">
      <w:pPr>
        <w:pStyle w:val="ConsPlusNormal"/>
        <w:ind w:firstLine="0"/>
        <w:jc w:val="center"/>
        <w:rPr>
          <w:rFonts w:ascii="Times New Roman" w:hAnsi="Times New Roman"/>
          <w:sz w:val="24"/>
          <w:szCs w:val="24"/>
        </w:rPr>
      </w:pPr>
      <w:r>
        <w:rPr>
          <w:rFonts w:ascii="Times New Roman" w:hAnsi="Times New Roman"/>
          <w:sz w:val="24"/>
          <w:szCs w:val="24"/>
        </w:rPr>
        <w:t>___________________________</w:t>
      </w:r>
    </w:p>
    <w:p w14:paraId="7C18691C" w14:textId="77777777" w:rsidR="00221FD2" w:rsidRDefault="00221FD2" w:rsidP="00221FD2">
      <w:pPr>
        <w:spacing w:line="240" w:lineRule="exact"/>
        <w:rPr>
          <w:sz w:val="28"/>
          <w:szCs w:val="28"/>
        </w:rPr>
      </w:pPr>
    </w:p>
    <w:p w14:paraId="58DBD017" w14:textId="77777777" w:rsidR="005F21E8" w:rsidRDefault="005F21E8"/>
    <w:sectPr w:rsidR="005F21E8" w:rsidSect="00221FD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84"/>
    <w:rsid w:val="00221FD2"/>
    <w:rsid w:val="005F21E8"/>
    <w:rsid w:val="00CA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83A50-1DCB-42E4-8CC1-0A884D7D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D2"/>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221FD2"/>
    <w:pPr>
      <w:spacing w:after="120"/>
    </w:pPr>
    <w:rPr>
      <w:sz w:val="16"/>
      <w:szCs w:val="16"/>
    </w:rPr>
  </w:style>
  <w:style w:type="character" w:customStyle="1" w:styleId="30">
    <w:name w:val="Основной текст 3 Знак"/>
    <w:basedOn w:val="a0"/>
    <w:link w:val="3"/>
    <w:semiHidden/>
    <w:rsid w:val="00221FD2"/>
    <w:rPr>
      <w:rFonts w:ascii="Times New Roman CYR" w:eastAsia="Times New Roman" w:hAnsi="Times New Roman CYR" w:cs="Times New Roman"/>
      <w:sz w:val="16"/>
      <w:szCs w:val="16"/>
      <w:lang w:eastAsia="ru-RU"/>
    </w:rPr>
  </w:style>
  <w:style w:type="paragraph" w:styleId="a3">
    <w:name w:val="List Paragraph"/>
    <w:basedOn w:val="a"/>
    <w:uiPriority w:val="34"/>
    <w:qFormat/>
    <w:rsid w:val="00221FD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221F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2</cp:revision>
  <dcterms:created xsi:type="dcterms:W3CDTF">2021-10-14T14:22:00Z</dcterms:created>
  <dcterms:modified xsi:type="dcterms:W3CDTF">2021-10-14T14:23:00Z</dcterms:modified>
</cp:coreProperties>
</file>