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0A" w:rsidRDefault="00664BF3" w:rsidP="00DA680A">
      <w:pPr>
        <w:pStyle w:val="2"/>
        <w:jc w:val="center"/>
      </w:pPr>
      <w:r>
        <w:t xml:space="preserve"> </w:t>
      </w:r>
      <w:r w:rsidR="00DA680A">
        <w:rPr>
          <w:color w:val="00000A"/>
          <w:sz w:val="28"/>
          <w:szCs w:val="28"/>
        </w:rPr>
        <w:t xml:space="preserve">Всероссийская </w:t>
      </w:r>
      <w:proofErr w:type="spellStart"/>
      <w:r w:rsidR="00DA680A">
        <w:rPr>
          <w:color w:val="00000A"/>
          <w:sz w:val="28"/>
          <w:szCs w:val="28"/>
        </w:rPr>
        <w:t>антинаркотическая</w:t>
      </w:r>
      <w:proofErr w:type="spellEnd"/>
      <w:r w:rsidR="00DA680A">
        <w:rPr>
          <w:color w:val="00000A"/>
          <w:sz w:val="28"/>
          <w:szCs w:val="28"/>
        </w:rPr>
        <w:t xml:space="preserve"> акция «Сообщи, где торгуют смертью!»</w:t>
      </w:r>
    </w:p>
    <w:p w:rsidR="00DA680A" w:rsidRDefault="00DA680A" w:rsidP="00DA680A">
      <w:pPr>
        <w:pStyle w:val="a5"/>
        <w:spacing w:before="274" w:beforeAutospacing="0" w:after="274" w:afterAutospacing="0"/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и Мошенского районов в период с 12 по 23 марта 2018 года проводятся мероприятия в рамках Всероссийской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акции «Сообщи, где торгуют смертью!».</w:t>
      </w:r>
    </w:p>
    <w:p w:rsidR="00DA680A" w:rsidRDefault="00DA680A" w:rsidP="00DA680A">
      <w:pPr>
        <w:pStyle w:val="a5"/>
        <w:spacing w:before="274" w:beforeAutospacing="0" w:after="274" w:afterAutospacing="0"/>
      </w:pPr>
      <w:r>
        <w:rPr>
          <w:sz w:val="28"/>
          <w:szCs w:val="28"/>
        </w:rPr>
        <w:t>Данная акция направлена на привлечение общественности к участию в противодействии незаконному обороту наркотических средств и их незаконной пропаганде, разъяснение населению вопросов, связанных с лечением и реабилитацией наркозависимых, оказания им психологической и социальной помощи.</w:t>
      </w:r>
    </w:p>
    <w:p w:rsidR="00DA680A" w:rsidRDefault="00DA680A" w:rsidP="00DA680A">
      <w:pPr>
        <w:pStyle w:val="a5"/>
        <w:spacing w:before="274" w:beforeAutospacing="0" w:after="274" w:afterAutospacing="0"/>
      </w:pPr>
      <w:r>
        <w:rPr>
          <w:sz w:val="28"/>
          <w:szCs w:val="28"/>
        </w:rPr>
        <w:t>Межмуниципальный отдел МВД России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» напоминает, что о любых фактах изготовления, употребления, сбыта наркотиков можно сообщать по телефону дежурной части полиции – 02 (с мобильного – 102) либо по «телефону доверия» УМВД России по Новгородской области (8162) 980-002.</w:t>
      </w:r>
    </w:p>
    <w:p w:rsidR="00DA680A" w:rsidRDefault="00DA680A" w:rsidP="00DA680A">
      <w:pPr>
        <w:pStyle w:val="a5"/>
        <w:spacing w:before="274" w:beforeAutospacing="0" w:after="274" w:afterAutospacing="0"/>
      </w:pPr>
      <w:r>
        <w:rPr>
          <w:sz w:val="28"/>
          <w:szCs w:val="28"/>
        </w:rPr>
        <w:t>Также сообщить о фактах незаконного оборота наркотиков, их употреблении или незаконной пропаганды можно через раздел «</w:t>
      </w:r>
      <w:hyperlink r:id="rId5" w:tgtFrame="_blank" w:history="1">
        <w:r>
          <w:rPr>
            <w:rStyle w:val="a4"/>
            <w:sz w:val="28"/>
            <w:szCs w:val="28"/>
          </w:rPr>
          <w:t>Прием обращений</w:t>
        </w:r>
      </w:hyperlink>
      <w:r>
        <w:rPr>
          <w:sz w:val="28"/>
          <w:szCs w:val="28"/>
        </w:rPr>
        <w:t>» официального сайта УМВД России по Новгородской области.</w:t>
      </w:r>
    </w:p>
    <w:p w:rsidR="00DA680A" w:rsidRDefault="00DA680A" w:rsidP="00DA680A">
      <w:pPr>
        <w:pStyle w:val="a5"/>
        <w:spacing w:before="274" w:beforeAutospacing="0" w:after="274" w:afterAutospacing="0"/>
      </w:pPr>
      <w:r>
        <w:rPr>
          <w:sz w:val="28"/>
          <w:szCs w:val="28"/>
        </w:rPr>
        <w:t xml:space="preserve">Все сообщения будут тщательно проверены. Решения по каждому из них будет принято в соответствии с действующим законодательством. </w:t>
      </w:r>
    </w:p>
    <w:p w:rsidR="00DA680A" w:rsidRDefault="00DA680A" w:rsidP="00DA680A">
      <w:pPr>
        <w:pStyle w:val="a5"/>
        <w:spacing w:before="274" w:beforeAutospacing="0" w:after="274" w:afterAutospacing="0"/>
        <w:jc w:val="right"/>
      </w:pPr>
      <w:r>
        <w:rPr>
          <w:sz w:val="28"/>
          <w:szCs w:val="28"/>
        </w:rPr>
        <w:t>Пресс-служба МО МВД России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»</w:t>
      </w:r>
    </w:p>
    <w:p w:rsidR="00664BF3" w:rsidRDefault="00664BF3" w:rsidP="00664BF3">
      <w:pPr>
        <w:pStyle w:val="a5"/>
      </w:pPr>
    </w:p>
    <w:sectPr w:rsidR="00664BF3" w:rsidSect="004C1A9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99A"/>
    <w:multiLevelType w:val="multilevel"/>
    <w:tmpl w:val="F000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9345A"/>
    <w:multiLevelType w:val="multilevel"/>
    <w:tmpl w:val="C6A0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1F7988"/>
    <w:multiLevelType w:val="multilevel"/>
    <w:tmpl w:val="3D42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72CE0"/>
    <w:multiLevelType w:val="multilevel"/>
    <w:tmpl w:val="6F82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F44"/>
    <w:rsid w:val="00004C16"/>
    <w:rsid w:val="000A1495"/>
    <w:rsid w:val="000B2979"/>
    <w:rsid w:val="00132C13"/>
    <w:rsid w:val="001B65BF"/>
    <w:rsid w:val="001F3EE2"/>
    <w:rsid w:val="00252066"/>
    <w:rsid w:val="00255407"/>
    <w:rsid w:val="002A6C6C"/>
    <w:rsid w:val="002F6ED6"/>
    <w:rsid w:val="00417182"/>
    <w:rsid w:val="004C1A98"/>
    <w:rsid w:val="004F5B6B"/>
    <w:rsid w:val="00562389"/>
    <w:rsid w:val="005C1224"/>
    <w:rsid w:val="005D1B12"/>
    <w:rsid w:val="00664BF3"/>
    <w:rsid w:val="006706EC"/>
    <w:rsid w:val="006711EC"/>
    <w:rsid w:val="006949BC"/>
    <w:rsid w:val="006A7391"/>
    <w:rsid w:val="00776510"/>
    <w:rsid w:val="007A4123"/>
    <w:rsid w:val="007D16D7"/>
    <w:rsid w:val="00890F18"/>
    <w:rsid w:val="008B300E"/>
    <w:rsid w:val="008C6FC5"/>
    <w:rsid w:val="00963F44"/>
    <w:rsid w:val="009B4B02"/>
    <w:rsid w:val="00A00D4D"/>
    <w:rsid w:val="00A24C1F"/>
    <w:rsid w:val="00AB7515"/>
    <w:rsid w:val="00AC60B6"/>
    <w:rsid w:val="00B65EFC"/>
    <w:rsid w:val="00B90C29"/>
    <w:rsid w:val="00CC2294"/>
    <w:rsid w:val="00DA680A"/>
    <w:rsid w:val="00DB7355"/>
    <w:rsid w:val="00E05CDA"/>
    <w:rsid w:val="00E65B8E"/>
    <w:rsid w:val="00E73A39"/>
    <w:rsid w:val="00EB19CD"/>
    <w:rsid w:val="00F24D44"/>
    <w:rsid w:val="00F8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91"/>
  </w:style>
  <w:style w:type="paragraph" w:styleId="1">
    <w:name w:val="heading 1"/>
    <w:basedOn w:val="a"/>
    <w:link w:val="10"/>
    <w:uiPriority w:val="9"/>
    <w:qFormat/>
    <w:rsid w:val="00132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4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3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32C13"/>
  </w:style>
  <w:style w:type="paragraph" w:customStyle="1" w:styleId="p2">
    <w:name w:val="p2"/>
    <w:basedOn w:val="a"/>
    <w:rsid w:val="0013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3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2C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32C13"/>
    <w:rPr>
      <w:b/>
      <w:bCs/>
    </w:rPr>
  </w:style>
  <w:style w:type="character" w:styleId="a4">
    <w:name w:val="Hyperlink"/>
    <w:basedOn w:val="a0"/>
    <w:uiPriority w:val="99"/>
    <w:semiHidden/>
    <w:unhideWhenUsed/>
    <w:rsid w:val="00132C1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3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2C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32C1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2C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32C13"/>
    <w:rPr>
      <w:rFonts w:ascii="Arial" w:eastAsia="Times New Roman" w:hAnsi="Arial" w:cs="Arial"/>
      <w:vanish/>
      <w:sz w:val="16"/>
      <w:szCs w:val="16"/>
    </w:rPr>
  </w:style>
  <w:style w:type="table" w:styleId="a6">
    <w:name w:val="Table Grid"/>
    <w:basedOn w:val="a1"/>
    <w:uiPriority w:val="59"/>
    <w:rsid w:val="00132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4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">
    <w:name w:val="HTML Code"/>
    <w:basedOn w:val="a0"/>
    <w:uiPriority w:val="99"/>
    <w:semiHidden/>
    <w:unhideWhenUsed/>
    <w:rsid w:val="00A24C1F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ED6"/>
    <w:rPr>
      <w:rFonts w:ascii="Tahoma" w:hAnsi="Tahoma" w:cs="Tahoma"/>
      <w:sz w:val="16"/>
      <w:szCs w:val="16"/>
    </w:rPr>
  </w:style>
  <w:style w:type="character" w:customStyle="1" w:styleId="news-date-time">
    <w:name w:val="news-date-time"/>
    <w:basedOn w:val="a0"/>
    <w:rsid w:val="00E73A39"/>
  </w:style>
  <w:style w:type="character" w:styleId="a9">
    <w:name w:val="Emphasis"/>
    <w:basedOn w:val="a0"/>
    <w:uiPriority w:val="20"/>
    <w:qFormat/>
    <w:rsid w:val="002520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RaTENSMFc4S0VQSTFJcDNpUy1Cb2V0emw4SEFHWUFvQkxZSFNYZDV0cTJ2VjBXYmZUUUZmMld6cWQ2N0ZqUFI5ZTUzQ1lNWDA2S2VxSFI2dk0zeVFEdWtKSThOSXhwM0ZKcGgwZE9hcHVaeFpFenE2UTBpc28&amp;b64e=2&amp;sign=50ba9d52e4631c2bebea6b82ea35cb0c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Палыч</cp:lastModifiedBy>
  <cp:revision>23</cp:revision>
  <cp:lastPrinted>2015-11-26T18:43:00Z</cp:lastPrinted>
  <dcterms:created xsi:type="dcterms:W3CDTF">2015-11-26T18:36:00Z</dcterms:created>
  <dcterms:modified xsi:type="dcterms:W3CDTF">2018-03-13T09:56:00Z</dcterms:modified>
</cp:coreProperties>
</file>