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0F2F61" w14:textId="77777777" w:rsidR="003B3BB4" w:rsidRDefault="003B3BB4" w:rsidP="003B3BB4">
      <w:pPr>
        <w:spacing w:line="240" w:lineRule="exact"/>
        <w:jc w:val="center"/>
        <w:rPr>
          <w:b/>
          <w:sz w:val="28"/>
          <w:szCs w:val="28"/>
        </w:rPr>
      </w:pPr>
      <w:bookmarkStart w:id="0" w:name="_Hlk92883956"/>
      <w:bookmarkStart w:id="1" w:name="_Hlk94613256"/>
      <w:bookmarkStart w:id="2" w:name="_Hlk219208384"/>
    </w:p>
    <w:p w14:paraId="58999ADE" w14:textId="77777777" w:rsidR="003B3BB4" w:rsidRDefault="003B3BB4" w:rsidP="003B3BB4">
      <w:pPr>
        <w:spacing w:line="240" w:lineRule="exact"/>
        <w:jc w:val="center"/>
        <w:rPr>
          <w:b/>
          <w:sz w:val="28"/>
          <w:szCs w:val="28"/>
        </w:rPr>
      </w:pPr>
    </w:p>
    <w:p w14:paraId="17D70F71" w14:textId="77777777" w:rsidR="003B3BB4" w:rsidRDefault="003B3BB4" w:rsidP="003B3BB4">
      <w:pPr>
        <w:spacing w:line="240" w:lineRule="exact"/>
        <w:jc w:val="center"/>
        <w:rPr>
          <w:b/>
          <w:sz w:val="28"/>
          <w:szCs w:val="28"/>
        </w:rPr>
      </w:pPr>
    </w:p>
    <w:p w14:paraId="30781EE5" w14:textId="77777777" w:rsidR="003B3BB4" w:rsidRDefault="003B3BB4" w:rsidP="003B3BB4">
      <w:pPr>
        <w:spacing w:line="240" w:lineRule="exact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613115D7" wp14:editId="331FBB30">
            <wp:simplePos x="0" y="0"/>
            <wp:positionH relativeFrom="column">
              <wp:posOffset>2682240</wp:posOffset>
            </wp:positionH>
            <wp:positionV relativeFrom="paragraph">
              <wp:posOffset>-538480</wp:posOffset>
            </wp:positionV>
            <wp:extent cx="568960" cy="656590"/>
            <wp:effectExtent l="0" t="0" r="2540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оровичи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8960" cy="6565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B45FD8D" w14:textId="77777777" w:rsidR="003B3BB4" w:rsidRDefault="003B3BB4" w:rsidP="003B3BB4">
      <w:pPr>
        <w:spacing w:line="240" w:lineRule="exact"/>
        <w:jc w:val="center"/>
        <w:rPr>
          <w:b/>
          <w:sz w:val="28"/>
          <w:szCs w:val="28"/>
        </w:rPr>
      </w:pPr>
    </w:p>
    <w:p w14:paraId="171CD335" w14:textId="77777777" w:rsidR="003B3BB4" w:rsidRPr="00172113" w:rsidRDefault="003B3BB4" w:rsidP="003B3BB4">
      <w:pPr>
        <w:spacing w:line="240" w:lineRule="exact"/>
        <w:jc w:val="center"/>
        <w:rPr>
          <w:b/>
          <w:sz w:val="28"/>
          <w:szCs w:val="28"/>
        </w:rPr>
      </w:pPr>
      <w:r w:rsidRPr="00172113">
        <w:rPr>
          <w:b/>
          <w:sz w:val="28"/>
          <w:szCs w:val="28"/>
        </w:rPr>
        <w:t>Новгородская область</w:t>
      </w:r>
    </w:p>
    <w:p w14:paraId="47DF4895" w14:textId="77777777" w:rsidR="003B3BB4" w:rsidRPr="00172113" w:rsidRDefault="003B3BB4" w:rsidP="003B3BB4">
      <w:pPr>
        <w:keepNext/>
        <w:spacing w:before="120"/>
        <w:jc w:val="center"/>
        <w:outlineLvl w:val="2"/>
        <w:rPr>
          <w:b/>
          <w:spacing w:val="-10"/>
          <w:sz w:val="30"/>
          <w:szCs w:val="30"/>
        </w:rPr>
      </w:pPr>
      <w:r w:rsidRPr="00172113">
        <w:rPr>
          <w:b/>
          <w:sz w:val="28"/>
        </w:rPr>
        <w:t xml:space="preserve"> </w:t>
      </w:r>
      <w:r w:rsidRPr="00172113">
        <w:rPr>
          <w:b/>
          <w:spacing w:val="-10"/>
          <w:sz w:val="28"/>
          <w:szCs w:val="28"/>
        </w:rPr>
        <w:t xml:space="preserve">АДМИНИСТРАЦИЯ БОРОВИЧСКОГО МУНИЦИПАЛЬНОГО </w:t>
      </w:r>
      <w:r>
        <w:rPr>
          <w:b/>
          <w:spacing w:val="-10"/>
          <w:sz w:val="28"/>
          <w:szCs w:val="28"/>
        </w:rPr>
        <w:t>РАЙОНА</w:t>
      </w:r>
    </w:p>
    <w:p w14:paraId="5BF05C09" w14:textId="77777777" w:rsidR="003B3BB4" w:rsidRPr="00172113" w:rsidRDefault="003B3BB4" w:rsidP="003B3BB4">
      <w:pPr>
        <w:keepNext/>
        <w:spacing w:before="120" w:line="360" w:lineRule="auto"/>
        <w:jc w:val="center"/>
        <w:outlineLvl w:val="0"/>
        <w:rPr>
          <w:spacing w:val="60"/>
          <w:sz w:val="32"/>
        </w:rPr>
      </w:pPr>
      <w:r>
        <w:rPr>
          <w:spacing w:val="60"/>
          <w:sz w:val="32"/>
        </w:rPr>
        <w:t>ПОСТАНОВЛЕНИЕ</w:t>
      </w:r>
    </w:p>
    <w:p w14:paraId="2F07B24B" w14:textId="77777777" w:rsidR="003B3BB4" w:rsidRPr="00172113" w:rsidRDefault="003B3BB4" w:rsidP="003B3BB4">
      <w:pPr>
        <w:jc w:val="center"/>
      </w:pPr>
    </w:p>
    <w:tbl>
      <w:tblPr>
        <w:tblW w:w="0" w:type="auto"/>
        <w:tblInd w:w="3369" w:type="dxa"/>
        <w:tblLook w:val="04A0" w:firstRow="1" w:lastRow="0" w:firstColumn="1" w:lastColumn="0" w:noHBand="0" w:noVBand="1"/>
      </w:tblPr>
      <w:tblGrid>
        <w:gridCol w:w="1476"/>
        <w:gridCol w:w="545"/>
        <w:gridCol w:w="1134"/>
      </w:tblGrid>
      <w:tr w:rsidR="003B3BB4" w:rsidRPr="00172113" w14:paraId="48E8D705" w14:textId="77777777" w:rsidTr="001159B7">
        <w:tc>
          <w:tcPr>
            <w:tcW w:w="1440" w:type="dxa"/>
            <w:hideMark/>
          </w:tcPr>
          <w:p w14:paraId="554FA5BC" w14:textId="77777777" w:rsidR="003B3BB4" w:rsidRPr="00172113" w:rsidRDefault="003B3BB4" w:rsidP="001159B7">
            <w:pPr>
              <w:ind w:right="-57"/>
              <w:rPr>
                <w:b/>
                <w:sz w:val="28"/>
                <w:szCs w:val="28"/>
              </w:rPr>
            </w:pPr>
            <w:bookmarkStart w:id="3" w:name="дата"/>
            <w:bookmarkEnd w:id="3"/>
            <w:r>
              <w:rPr>
                <w:b/>
                <w:sz w:val="28"/>
                <w:szCs w:val="28"/>
              </w:rPr>
              <w:t>30.12.2025</w:t>
            </w:r>
          </w:p>
        </w:tc>
        <w:tc>
          <w:tcPr>
            <w:tcW w:w="545" w:type="dxa"/>
            <w:hideMark/>
          </w:tcPr>
          <w:p w14:paraId="6B9609DE" w14:textId="77777777" w:rsidR="003B3BB4" w:rsidRPr="001F48E1" w:rsidRDefault="003B3BB4" w:rsidP="001159B7">
            <w:pPr>
              <w:rPr>
                <w:b/>
                <w:sz w:val="28"/>
                <w:szCs w:val="28"/>
              </w:rPr>
            </w:pPr>
            <w:r>
              <w:rPr>
                <w:sz w:val="28"/>
              </w:rPr>
              <w:t xml:space="preserve">№ </w:t>
            </w:r>
          </w:p>
        </w:tc>
        <w:tc>
          <w:tcPr>
            <w:tcW w:w="1134" w:type="dxa"/>
          </w:tcPr>
          <w:p w14:paraId="76056B0D" w14:textId="77777777" w:rsidR="003B3BB4" w:rsidRPr="001F48E1" w:rsidRDefault="003B3BB4" w:rsidP="001159B7">
            <w:pPr>
              <w:rPr>
                <w:b/>
                <w:sz w:val="28"/>
                <w:szCs w:val="28"/>
              </w:rPr>
            </w:pPr>
            <w:bookmarkStart w:id="4" w:name="номер"/>
            <w:bookmarkEnd w:id="4"/>
            <w:r>
              <w:rPr>
                <w:b/>
                <w:sz w:val="28"/>
                <w:szCs w:val="28"/>
              </w:rPr>
              <w:t>5542</w:t>
            </w:r>
          </w:p>
        </w:tc>
      </w:tr>
    </w:tbl>
    <w:p w14:paraId="278DBA0D" w14:textId="77777777" w:rsidR="003B3BB4" w:rsidRPr="00172113" w:rsidRDefault="003B3BB4" w:rsidP="003B3BB4">
      <w:pPr>
        <w:jc w:val="center"/>
        <w:rPr>
          <w:sz w:val="28"/>
        </w:rPr>
      </w:pPr>
    </w:p>
    <w:p w14:paraId="03275965" w14:textId="77777777" w:rsidR="003B3BB4" w:rsidRDefault="003B3BB4" w:rsidP="003B3BB4">
      <w:pPr>
        <w:rPr>
          <w:sz w:val="28"/>
        </w:rPr>
      </w:pPr>
      <w:r w:rsidRPr="00172113">
        <w:rPr>
          <w:sz w:val="28"/>
        </w:rPr>
        <w:t xml:space="preserve">                                                        </w:t>
      </w:r>
      <w:proofErr w:type="spellStart"/>
      <w:r w:rsidRPr="00172113">
        <w:rPr>
          <w:sz w:val="28"/>
        </w:rPr>
        <w:t>г.Боровичи</w:t>
      </w:r>
      <w:proofErr w:type="spellEnd"/>
    </w:p>
    <w:bookmarkEnd w:id="0"/>
    <w:bookmarkEnd w:id="1"/>
    <w:p w14:paraId="179D34E9" w14:textId="77777777" w:rsidR="003B3BB4" w:rsidRDefault="003B3BB4" w:rsidP="003B3BB4">
      <w:pPr>
        <w:spacing w:line="240" w:lineRule="exact"/>
        <w:jc w:val="center"/>
        <w:rPr>
          <w:b/>
          <w:sz w:val="28"/>
          <w:szCs w:val="28"/>
        </w:rPr>
      </w:pPr>
    </w:p>
    <w:p w14:paraId="0503917D" w14:textId="77777777" w:rsidR="003B3BB4" w:rsidRDefault="003B3BB4" w:rsidP="003B3BB4">
      <w:pPr>
        <w:spacing w:line="240" w:lineRule="exact"/>
        <w:jc w:val="center"/>
        <w:rPr>
          <w:b/>
          <w:iCs/>
          <w:color w:val="000000"/>
          <w:sz w:val="28"/>
          <w:szCs w:val="28"/>
          <w:shd w:val="clear" w:color="auto" w:fill="FFFFFF"/>
        </w:rPr>
      </w:pPr>
      <w:r w:rsidRPr="001471DA">
        <w:rPr>
          <w:b/>
          <w:iCs/>
          <w:color w:val="000000"/>
          <w:sz w:val="28"/>
          <w:szCs w:val="28"/>
          <w:shd w:val="clear" w:color="auto" w:fill="FFFFFF"/>
        </w:rPr>
        <w:t>О</w:t>
      </w:r>
      <w:r>
        <w:rPr>
          <w:b/>
          <w:iCs/>
          <w:color w:val="000000"/>
          <w:sz w:val="28"/>
          <w:szCs w:val="28"/>
          <w:shd w:val="clear" w:color="auto" w:fill="FFFFFF"/>
        </w:rPr>
        <w:t xml:space="preserve"> муниципальной программе </w:t>
      </w:r>
      <w:r w:rsidRPr="001471DA">
        <w:rPr>
          <w:b/>
          <w:iCs/>
          <w:color w:val="000000"/>
          <w:sz w:val="28"/>
          <w:szCs w:val="28"/>
          <w:shd w:val="clear" w:color="auto" w:fill="FFFFFF"/>
        </w:rPr>
        <w:t xml:space="preserve">Боровичского муниципального округа </w:t>
      </w:r>
    </w:p>
    <w:p w14:paraId="74F10D6C" w14:textId="77777777" w:rsidR="003B3BB4" w:rsidRDefault="003B3BB4" w:rsidP="003B3BB4">
      <w:pPr>
        <w:spacing w:line="240" w:lineRule="exact"/>
        <w:jc w:val="center"/>
        <w:rPr>
          <w:b/>
          <w:iCs/>
          <w:color w:val="000000"/>
          <w:sz w:val="28"/>
          <w:szCs w:val="28"/>
          <w:shd w:val="clear" w:color="auto" w:fill="FFFFFF"/>
        </w:rPr>
      </w:pPr>
      <w:r w:rsidRPr="001471DA">
        <w:rPr>
          <w:b/>
          <w:iCs/>
          <w:color w:val="000000"/>
          <w:sz w:val="28"/>
          <w:szCs w:val="28"/>
          <w:shd w:val="clear" w:color="auto" w:fill="FFFFFF"/>
        </w:rPr>
        <w:t xml:space="preserve">«Развитие системы местного самоуправления, институтов </w:t>
      </w:r>
    </w:p>
    <w:p w14:paraId="5E9CDE18" w14:textId="77777777" w:rsidR="003B3BB4" w:rsidRDefault="003B3BB4" w:rsidP="003B3BB4">
      <w:pPr>
        <w:spacing w:line="240" w:lineRule="exact"/>
        <w:jc w:val="center"/>
        <w:rPr>
          <w:b/>
          <w:iCs/>
          <w:color w:val="000000"/>
          <w:sz w:val="28"/>
          <w:szCs w:val="28"/>
          <w:shd w:val="clear" w:color="auto" w:fill="FFFFFF"/>
        </w:rPr>
      </w:pPr>
      <w:r w:rsidRPr="001471DA">
        <w:rPr>
          <w:b/>
          <w:iCs/>
          <w:color w:val="000000"/>
          <w:sz w:val="28"/>
          <w:szCs w:val="28"/>
          <w:shd w:val="clear" w:color="auto" w:fill="FFFFFF"/>
        </w:rPr>
        <w:t xml:space="preserve">гражданского общества на территории Боровичского </w:t>
      </w:r>
    </w:p>
    <w:p w14:paraId="43013448" w14:textId="77777777" w:rsidR="003B3BB4" w:rsidRPr="001471DA" w:rsidRDefault="003B3BB4" w:rsidP="003B3BB4">
      <w:pPr>
        <w:spacing w:line="240" w:lineRule="exact"/>
        <w:jc w:val="center"/>
        <w:rPr>
          <w:b/>
          <w:iCs/>
          <w:color w:val="000000"/>
          <w:sz w:val="28"/>
          <w:szCs w:val="28"/>
          <w:shd w:val="clear" w:color="auto" w:fill="FFFFFF"/>
        </w:rPr>
      </w:pPr>
      <w:r w:rsidRPr="001471DA">
        <w:rPr>
          <w:b/>
          <w:iCs/>
          <w:color w:val="000000"/>
          <w:sz w:val="28"/>
          <w:szCs w:val="28"/>
          <w:shd w:val="clear" w:color="auto" w:fill="FFFFFF"/>
        </w:rPr>
        <w:t>муниципального округа</w:t>
      </w:r>
      <w:r>
        <w:rPr>
          <w:b/>
          <w:iCs/>
          <w:color w:val="000000"/>
          <w:sz w:val="28"/>
          <w:szCs w:val="28"/>
          <w:shd w:val="clear" w:color="auto" w:fill="FFFFFF"/>
        </w:rPr>
        <w:t>»</w:t>
      </w:r>
    </w:p>
    <w:p w14:paraId="203F87C6" w14:textId="77777777" w:rsidR="003B3BB4" w:rsidRPr="00F456F0" w:rsidRDefault="003B3BB4" w:rsidP="003B3BB4">
      <w:pPr>
        <w:spacing w:line="240" w:lineRule="exact"/>
        <w:jc w:val="center"/>
        <w:rPr>
          <w:sz w:val="28"/>
          <w:szCs w:val="28"/>
        </w:rPr>
      </w:pPr>
    </w:p>
    <w:p w14:paraId="404873B2" w14:textId="77777777" w:rsidR="003B3BB4" w:rsidRPr="00F456F0" w:rsidRDefault="003B3BB4" w:rsidP="003B3BB4">
      <w:pPr>
        <w:spacing w:after="120" w:line="360" w:lineRule="atLeast"/>
        <w:ind w:firstLine="709"/>
        <w:jc w:val="both"/>
        <w:rPr>
          <w:b/>
          <w:sz w:val="28"/>
          <w:szCs w:val="28"/>
        </w:rPr>
      </w:pPr>
      <w:r w:rsidRPr="00F456F0">
        <w:rPr>
          <w:sz w:val="28"/>
          <w:szCs w:val="28"/>
        </w:rPr>
        <w:t>В соответствии со статьей 179 Бюджетного кодекса Российской Федерации</w:t>
      </w:r>
      <w:r>
        <w:rPr>
          <w:sz w:val="28"/>
          <w:szCs w:val="28"/>
        </w:rPr>
        <w:t xml:space="preserve">, </w:t>
      </w:r>
      <w:r w:rsidRPr="00E5756D">
        <w:rPr>
          <w:sz w:val="28"/>
          <w:szCs w:val="28"/>
        </w:rPr>
        <w:t xml:space="preserve">перечнем </w:t>
      </w:r>
      <w:r>
        <w:rPr>
          <w:sz w:val="28"/>
          <w:szCs w:val="28"/>
        </w:rPr>
        <w:t>муниципальных</w:t>
      </w:r>
      <w:r w:rsidRPr="00E5756D">
        <w:rPr>
          <w:sz w:val="28"/>
          <w:szCs w:val="28"/>
        </w:rPr>
        <w:t xml:space="preserve"> программ </w:t>
      </w:r>
      <w:r>
        <w:rPr>
          <w:sz w:val="28"/>
          <w:szCs w:val="28"/>
        </w:rPr>
        <w:t>Боровичского муниципального округа</w:t>
      </w:r>
      <w:r w:rsidRPr="00E5756D">
        <w:rPr>
          <w:sz w:val="28"/>
          <w:szCs w:val="28"/>
        </w:rPr>
        <w:t xml:space="preserve">, утвержденным </w:t>
      </w:r>
      <w:r>
        <w:rPr>
          <w:sz w:val="28"/>
          <w:szCs w:val="28"/>
        </w:rPr>
        <w:t>постановл</w:t>
      </w:r>
      <w:r w:rsidRPr="00E5756D">
        <w:rPr>
          <w:sz w:val="28"/>
          <w:szCs w:val="28"/>
        </w:rPr>
        <w:t xml:space="preserve">ением Администрации </w:t>
      </w:r>
      <w:r>
        <w:rPr>
          <w:sz w:val="28"/>
          <w:szCs w:val="28"/>
        </w:rPr>
        <w:t>Борович</w:t>
      </w:r>
      <w:r w:rsidRPr="00E5756D">
        <w:rPr>
          <w:sz w:val="28"/>
          <w:szCs w:val="28"/>
        </w:rPr>
        <w:t xml:space="preserve">ского муниципального района от </w:t>
      </w:r>
      <w:r>
        <w:rPr>
          <w:sz w:val="28"/>
          <w:szCs w:val="28"/>
        </w:rPr>
        <w:t>27</w:t>
      </w:r>
      <w:r w:rsidRPr="00BE4C34">
        <w:rPr>
          <w:sz w:val="28"/>
          <w:szCs w:val="28"/>
        </w:rPr>
        <w:t>.0</w:t>
      </w:r>
      <w:r>
        <w:rPr>
          <w:sz w:val="28"/>
          <w:szCs w:val="28"/>
        </w:rPr>
        <w:t>6</w:t>
      </w:r>
      <w:r w:rsidRPr="00BE4C34">
        <w:rPr>
          <w:sz w:val="28"/>
          <w:szCs w:val="28"/>
        </w:rPr>
        <w:t>.2025 № 2</w:t>
      </w:r>
      <w:r>
        <w:rPr>
          <w:sz w:val="28"/>
          <w:szCs w:val="28"/>
        </w:rPr>
        <w:t xml:space="preserve">487, </w:t>
      </w:r>
      <w:r w:rsidRPr="00F456F0">
        <w:rPr>
          <w:sz w:val="28"/>
          <w:szCs w:val="28"/>
        </w:rPr>
        <w:t xml:space="preserve">Администрация </w:t>
      </w:r>
      <w:r>
        <w:rPr>
          <w:sz w:val="28"/>
          <w:szCs w:val="28"/>
        </w:rPr>
        <w:t>Борович</w:t>
      </w:r>
      <w:r w:rsidRPr="00F456F0">
        <w:rPr>
          <w:sz w:val="28"/>
          <w:szCs w:val="28"/>
        </w:rPr>
        <w:t xml:space="preserve">ского муниципального района </w:t>
      </w:r>
      <w:r w:rsidRPr="00F456F0">
        <w:rPr>
          <w:b/>
          <w:sz w:val="28"/>
          <w:szCs w:val="28"/>
        </w:rPr>
        <w:t>ПОСТАНОВЛЯЕТ:</w:t>
      </w:r>
    </w:p>
    <w:p w14:paraId="368B596B" w14:textId="77777777" w:rsidR="003B3BB4" w:rsidRDefault="003B3BB4" w:rsidP="003B3BB4">
      <w:pPr>
        <w:spacing w:line="360" w:lineRule="atLeast"/>
        <w:ind w:firstLine="709"/>
        <w:jc w:val="both"/>
        <w:rPr>
          <w:sz w:val="28"/>
          <w:szCs w:val="28"/>
        </w:rPr>
      </w:pPr>
      <w:r w:rsidRPr="00F456F0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Pr="00E5756D">
        <w:rPr>
          <w:sz w:val="28"/>
          <w:szCs w:val="28"/>
        </w:rPr>
        <w:t xml:space="preserve">Утвердить прилагаемые Стратегические приоритеты </w:t>
      </w:r>
      <w:r>
        <w:rPr>
          <w:sz w:val="28"/>
          <w:szCs w:val="28"/>
        </w:rPr>
        <w:t>муниципальной</w:t>
      </w:r>
      <w:r w:rsidRPr="00E5756D">
        <w:rPr>
          <w:sz w:val="28"/>
          <w:szCs w:val="28"/>
        </w:rPr>
        <w:t xml:space="preserve"> программы</w:t>
      </w:r>
      <w:r>
        <w:rPr>
          <w:sz w:val="28"/>
          <w:szCs w:val="28"/>
        </w:rPr>
        <w:t xml:space="preserve"> Боровичского муниципального округа </w:t>
      </w:r>
      <w:r>
        <w:t>«</w:t>
      </w:r>
      <w:r w:rsidRPr="00EE46C1">
        <w:rPr>
          <w:sz w:val="28"/>
          <w:szCs w:val="28"/>
        </w:rPr>
        <w:t>Развитие</w:t>
      </w:r>
      <w:r w:rsidRPr="00EE46C1">
        <w:rPr>
          <w:spacing w:val="-1"/>
          <w:sz w:val="28"/>
          <w:szCs w:val="28"/>
        </w:rPr>
        <w:t xml:space="preserve"> </w:t>
      </w:r>
      <w:r w:rsidRPr="00EE46C1">
        <w:rPr>
          <w:sz w:val="28"/>
          <w:szCs w:val="28"/>
        </w:rPr>
        <w:t>системы местного самоуправления, институтов гражданского общества на территории Боровичского муниципального округа</w:t>
      </w:r>
      <w:r>
        <w:rPr>
          <w:sz w:val="28"/>
          <w:szCs w:val="28"/>
        </w:rPr>
        <w:t>».</w:t>
      </w:r>
    </w:p>
    <w:p w14:paraId="1AF22AFA" w14:textId="77777777" w:rsidR="003B3BB4" w:rsidRDefault="003B3BB4" w:rsidP="003B3BB4">
      <w:pPr>
        <w:spacing w:line="36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E5756D">
        <w:t xml:space="preserve"> </w:t>
      </w:r>
      <w:r w:rsidRPr="00E5756D">
        <w:rPr>
          <w:sz w:val="28"/>
          <w:szCs w:val="28"/>
        </w:rPr>
        <w:t>Постановление вступает в силу с 01 января 202</w:t>
      </w:r>
      <w:r>
        <w:rPr>
          <w:sz w:val="28"/>
          <w:szCs w:val="28"/>
        </w:rPr>
        <w:t>6</w:t>
      </w:r>
      <w:r w:rsidRPr="00E5756D">
        <w:rPr>
          <w:sz w:val="28"/>
          <w:szCs w:val="28"/>
        </w:rPr>
        <w:t xml:space="preserve"> года.</w:t>
      </w:r>
    </w:p>
    <w:p w14:paraId="576768C6" w14:textId="77777777" w:rsidR="003B3BB4" w:rsidRDefault="003B3BB4" w:rsidP="003B3BB4">
      <w:pPr>
        <w:widowControl w:val="0"/>
        <w:spacing w:line="36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7B4719">
        <w:rPr>
          <w:sz w:val="28"/>
          <w:szCs w:val="28"/>
        </w:rPr>
        <w:t xml:space="preserve">. </w:t>
      </w:r>
      <w:r w:rsidRPr="00EF36B5">
        <w:rPr>
          <w:sz w:val="28"/>
          <w:szCs w:val="28"/>
        </w:rPr>
        <w:t xml:space="preserve">Опубликовать постановление в </w:t>
      </w:r>
      <w:r>
        <w:rPr>
          <w:sz w:val="28"/>
          <w:szCs w:val="28"/>
        </w:rPr>
        <w:t xml:space="preserve">бюллетене </w:t>
      </w:r>
      <w:r w:rsidRPr="00EF36B5">
        <w:rPr>
          <w:sz w:val="28"/>
          <w:szCs w:val="28"/>
        </w:rPr>
        <w:t>«Официальный вестник</w:t>
      </w:r>
      <w:r>
        <w:rPr>
          <w:sz w:val="28"/>
          <w:szCs w:val="28"/>
        </w:rPr>
        <w:t xml:space="preserve"> Боровичского муниципального округа</w:t>
      </w:r>
      <w:r w:rsidRPr="00EF36B5">
        <w:rPr>
          <w:sz w:val="28"/>
          <w:szCs w:val="28"/>
        </w:rPr>
        <w:t>» и разместить</w:t>
      </w:r>
      <w:r w:rsidRPr="0097563F">
        <w:rPr>
          <w:sz w:val="28"/>
          <w:szCs w:val="28"/>
        </w:rPr>
        <w:t xml:space="preserve"> на официальном сайте Администрации Боровичского муниципального района</w:t>
      </w:r>
      <w:r>
        <w:rPr>
          <w:sz w:val="28"/>
          <w:szCs w:val="28"/>
        </w:rPr>
        <w:t>.</w:t>
      </w:r>
    </w:p>
    <w:p w14:paraId="352B575C" w14:textId="77777777" w:rsidR="003B3BB4" w:rsidRDefault="003B3BB4" w:rsidP="003B3BB4">
      <w:pPr>
        <w:spacing w:line="240" w:lineRule="exact"/>
        <w:ind w:firstLine="709"/>
        <w:jc w:val="both"/>
        <w:rPr>
          <w:sz w:val="28"/>
          <w:szCs w:val="28"/>
        </w:rPr>
      </w:pPr>
    </w:p>
    <w:p w14:paraId="5AC33FAF" w14:textId="77777777" w:rsidR="003B3BB4" w:rsidRDefault="003B3BB4" w:rsidP="003B3BB4">
      <w:pPr>
        <w:spacing w:line="240" w:lineRule="exact"/>
        <w:ind w:firstLine="709"/>
        <w:jc w:val="both"/>
        <w:rPr>
          <w:sz w:val="28"/>
          <w:szCs w:val="28"/>
        </w:rPr>
      </w:pPr>
    </w:p>
    <w:p w14:paraId="0F6EFF8F" w14:textId="77777777" w:rsidR="003B3BB4" w:rsidRPr="00051219" w:rsidRDefault="003B3BB4" w:rsidP="003B3BB4">
      <w:pPr>
        <w:spacing w:line="240" w:lineRule="exact"/>
        <w:rPr>
          <w:b/>
          <w:sz w:val="28"/>
        </w:rPr>
      </w:pPr>
      <w:r w:rsidRPr="00051219">
        <w:rPr>
          <w:b/>
          <w:sz w:val="28"/>
        </w:rPr>
        <w:t>Заместитель</w:t>
      </w:r>
    </w:p>
    <w:p w14:paraId="304EC267" w14:textId="409F46AF" w:rsidR="003B3BB4" w:rsidRDefault="003B3BB4" w:rsidP="003B3BB4">
      <w:pPr>
        <w:spacing w:line="240" w:lineRule="exact"/>
        <w:rPr>
          <w:b/>
          <w:sz w:val="28"/>
        </w:rPr>
      </w:pPr>
      <w:r w:rsidRPr="00051219">
        <w:rPr>
          <w:b/>
          <w:sz w:val="28"/>
        </w:rPr>
        <w:t xml:space="preserve">Главы администрации района   С.Ю. </w:t>
      </w:r>
      <w:proofErr w:type="spellStart"/>
      <w:r w:rsidRPr="00051219">
        <w:rPr>
          <w:b/>
          <w:sz w:val="28"/>
        </w:rPr>
        <w:t>Гетманова</w:t>
      </w:r>
      <w:proofErr w:type="spellEnd"/>
    </w:p>
    <w:p w14:paraId="5884BEC3" w14:textId="77777777" w:rsidR="003B3BB4" w:rsidRDefault="003B3BB4" w:rsidP="003B3BB4">
      <w:pPr>
        <w:spacing w:line="240" w:lineRule="exact"/>
        <w:rPr>
          <w:rFonts w:ascii="Times New Roman CYR" w:hAnsi="Times New Roman CYR" w:cs="Times New Roman CYR"/>
          <w:b/>
          <w:sz w:val="28"/>
          <w:lang w:eastAsia="zh-CN"/>
        </w:rPr>
      </w:pPr>
    </w:p>
    <w:p w14:paraId="77971468" w14:textId="77777777" w:rsidR="003B3BB4" w:rsidRDefault="003B3BB4" w:rsidP="003B3BB4">
      <w:pPr>
        <w:spacing w:line="240" w:lineRule="exact"/>
        <w:rPr>
          <w:rFonts w:ascii="Times New Roman CYR" w:hAnsi="Times New Roman CYR" w:cs="Times New Roman CYR"/>
          <w:b/>
          <w:sz w:val="28"/>
          <w:lang w:eastAsia="zh-CN"/>
        </w:rPr>
      </w:pPr>
      <w:r>
        <w:rPr>
          <w:rFonts w:ascii="Times New Roman CYR" w:hAnsi="Times New Roman CYR" w:cs="Times New Roman CYR"/>
          <w:b/>
          <w:sz w:val="28"/>
          <w:lang w:eastAsia="zh-CN"/>
        </w:rPr>
        <w:t xml:space="preserve">  </w:t>
      </w:r>
      <w:r>
        <w:rPr>
          <w:rFonts w:ascii="Times New Roman CYR" w:hAnsi="Times New Roman CYR" w:cs="Times New Roman CYR"/>
          <w:b/>
          <w:sz w:val="28"/>
          <w:lang w:eastAsia="zh-CN"/>
        </w:rPr>
        <w:tab/>
      </w:r>
      <w:r>
        <w:rPr>
          <w:rFonts w:ascii="Times New Roman CYR" w:hAnsi="Times New Roman CYR" w:cs="Times New Roman CYR"/>
          <w:b/>
          <w:sz w:val="28"/>
          <w:lang w:eastAsia="zh-CN"/>
        </w:rPr>
        <w:tab/>
      </w:r>
      <w:r>
        <w:rPr>
          <w:rFonts w:ascii="Times New Roman CYR" w:hAnsi="Times New Roman CYR" w:cs="Times New Roman CYR"/>
          <w:b/>
          <w:sz w:val="28"/>
          <w:lang w:eastAsia="zh-CN"/>
        </w:rPr>
        <w:tab/>
      </w:r>
      <w:r>
        <w:rPr>
          <w:rFonts w:ascii="Times New Roman CYR" w:hAnsi="Times New Roman CYR" w:cs="Times New Roman CYR"/>
          <w:b/>
          <w:sz w:val="28"/>
          <w:lang w:eastAsia="zh-CN"/>
        </w:rPr>
        <w:tab/>
        <w:t xml:space="preserve">                 </w:t>
      </w:r>
      <w:bookmarkStart w:id="5" w:name="штамп"/>
      <w:bookmarkEnd w:id="5"/>
    </w:p>
    <w:p w14:paraId="79F6C440" w14:textId="77777777" w:rsidR="003B3BB4" w:rsidRDefault="003B3BB4" w:rsidP="003B3BB4">
      <w:pPr>
        <w:spacing w:line="240" w:lineRule="exact"/>
        <w:rPr>
          <w:sz w:val="28"/>
          <w:szCs w:val="28"/>
        </w:rPr>
      </w:pPr>
    </w:p>
    <w:p w14:paraId="0AD3CFCD" w14:textId="77777777" w:rsidR="003B3BB4" w:rsidRDefault="003B3BB4" w:rsidP="003B3BB4">
      <w:pPr>
        <w:spacing w:line="240" w:lineRule="exact"/>
        <w:rPr>
          <w:sz w:val="28"/>
          <w:szCs w:val="28"/>
        </w:rPr>
      </w:pPr>
    </w:p>
    <w:p w14:paraId="7AD7AB62" w14:textId="77777777" w:rsidR="003B3BB4" w:rsidRDefault="003B3BB4" w:rsidP="003B3BB4">
      <w:pPr>
        <w:spacing w:line="240" w:lineRule="exact"/>
        <w:rPr>
          <w:sz w:val="28"/>
          <w:szCs w:val="28"/>
        </w:rPr>
      </w:pPr>
    </w:p>
    <w:p w14:paraId="3ED6CC7B" w14:textId="77777777" w:rsidR="003B3BB4" w:rsidRDefault="003B3BB4" w:rsidP="003B3BB4">
      <w:pPr>
        <w:spacing w:line="240" w:lineRule="exact"/>
        <w:rPr>
          <w:sz w:val="28"/>
          <w:szCs w:val="28"/>
        </w:rPr>
      </w:pPr>
    </w:p>
    <w:p w14:paraId="516F6A84" w14:textId="77777777" w:rsidR="003B3BB4" w:rsidRDefault="003B3BB4" w:rsidP="003B3BB4">
      <w:pPr>
        <w:spacing w:line="240" w:lineRule="exact"/>
        <w:rPr>
          <w:sz w:val="28"/>
          <w:szCs w:val="28"/>
        </w:rPr>
      </w:pPr>
    </w:p>
    <w:p w14:paraId="3A563002" w14:textId="77777777" w:rsidR="003B3BB4" w:rsidRDefault="003B3BB4" w:rsidP="003B3BB4">
      <w:pPr>
        <w:spacing w:line="240" w:lineRule="exact"/>
        <w:rPr>
          <w:sz w:val="28"/>
          <w:szCs w:val="28"/>
        </w:rPr>
      </w:pPr>
    </w:p>
    <w:p w14:paraId="177C7F57" w14:textId="77777777" w:rsidR="003B3BB4" w:rsidRDefault="003B3BB4" w:rsidP="003B3BB4">
      <w:pPr>
        <w:spacing w:line="240" w:lineRule="exact"/>
        <w:rPr>
          <w:sz w:val="28"/>
          <w:szCs w:val="28"/>
        </w:rPr>
      </w:pPr>
    </w:p>
    <w:p w14:paraId="1E2DF271" w14:textId="77777777" w:rsidR="003B3BB4" w:rsidRDefault="003B3BB4" w:rsidP="003B3BB4">
      <w:pPr>
        <w:spacing w:line="240" w:lineRule="exact"/>
        <w:rPr>
          <w:sz w:val="28"/>
          <w:szCs w:val="28"/>
        </w:rPr>
      </w:pPr>
    </w:p>
    <w:p w14:paraId="63BA979D" w14:textId="77777777" w:rsidR="003B3BB4" w:rsidRDefault="003B3BB4" w:rsidP="003B3BB4">
      <w:pPr>
        <w:spacing w:line="240" w:lineRule="exact"/>
        <w:rPr>
          <w:sz w:val="28"/>
          <w:szCs w:val="28"/>
        </w:rPr>
      </w:pPr>
    </w:p>
    <w:p w14:paraId="08575594" w14:textId="77777777" w:rsidR="003B3BB4" w:rsidRDefault="003B3BB4" w:rsidP="003B3BB4">
      <w:pPr>
        <w:spacing w:line="240" w:lineRule="exact"/>
        <w:rPr>
          <w:sz w:val="28"/>
          <w:szCs w:val="28"/>
        </w:rPr>
      </w:pPr>
    </w:p>
    <w:p w14:paraId="197AC5B1" w14:textId="77777777" w:rsidR="003B3BB4" w:rsidRDefault="003B3BB4" w:rsidP="003B3BB4">
      <w:pPr>
        <w:spacing w:line="240" w:lineRule="exact"/>
        <w:rPr>
          <w:sz w:val="28"/>
          <w:szCs w:val="28"/>
        </w:rPr>
      </w:pPr>
    </w:p>
    <w:p w14:paraId="6B87DC86" w14:textId="77777777" w:rsidR="003B3BB4" w:rsidRDefault="003B3BB4" w:rsidP="003B3BB4">
      <w:pPr>
        <w:spacing w:line="240" w:lineRule="exact"/>
        <w:rPr>
          <w:sz w:val="28"/>
          <w:szCs w:val="28"/>
        </w:rPr>
      </w:pPr>
    </w:p>
    <w:p w14:paraId="5623E023" w14:textId="77777777" w:rsidR="003B3BB4" w:rsidRDefault="003B3BB4" w:rsidP="003B3BB4">
      <w:pPr>
        <w:spacing w:line="240" w:lineRule="exact"/>
        <w:rPr>
          <w:sz w:val="28"/>
          <w:szCs w:val="28"/>
        </w:rPr>
      </w:pPr>
    </w:p>
    <w:p w14:paraId="395A8870" w14:textId="77777777" w:rsidR="003B3BB4" w:rsidRDefault="003B3BB4" w:rsidP="003B3BB4">
      <w:pPr>
        <w:spacing w:line="240" w:lineRule="exact"/>
        <w:rPr>
          <w:sz w:val="28"/>
          <w:szCs w:val="28"/>
        </w:rPr>
      </w:pPr>
      <w:proofErr w:type="spellStart"/>
      <w:r>
        <w:rPr>
          <w:sz w:val="28"/>
          <w:szCs w:val="28"/>
        </w:rPr>
        <w:t>кн</w:t>
      </w:r>
      <w:bookmarkEnd w:id="2"/>
      <w:proofErr w:type="spellEnd"/>
    </w:p>
    <w:p w14:paraId="44AAAF2D" w14:textId="77777777" w:rsidR="003B3BB4" w:rsidRDefault="003B3BB4">
      <w:pPr>
        <w:overflowPunct/>
        <w:autoSpaceDE/>
        <w:autoSpaceDN/>
        <w:adjustRightInd/>
        <w:spacing w:after="160" w:line="259" w:lineRule="auto"/>
        <w:textAlignment w:val="auto"/>
        <w:rPr>
          <w:bCs/>
          <w:sz w:val="28"/>
          <w:szCs w:val="28"/>
        </w:rPr>
      </w:pPr>
      <w:r>
        <w:rPr>
          <w:bCs/>
          <w:sz w:val="28"/>
          <w:szCs w:val="28"/>
        </w:rPr>
        <w:br w:type="page"/>
      </w:r>
    </w:p>
    <w:p w14:paraId="12B7AA3D" w14:textId="21D6B356" w:rsidR="00FC3344" w:rsidRPr="00345C13" w:rsidRDefault="00FC3344" w:rsidP="00345C13">
      <w:pPr>
        <w:overflowPunct/>
        <w:spacing w:after="120" w:line="240" w:lineRule="exact"/>
        <w:ind w:left="5387"/>
        <w:jc w:val="center"/>
        <w:textAlignment w:val="auto"/>
        <w:rPr>
          <w:bCs/>
          <w:sz w:val="28"/>
          <w:szCs w:val="28"/>
        </w:rPr>
      </w:pPr>
      <w:r w:rsidRPr="00345C13">
        <w:rPr>
          <w:bCs/>
          <w:sz w:val="28"/>
          <w:szCs w:val="28"/>
        </w:rPr>
        <w:lastRenderedPageBreak/>
        <w:t>УТВЕРЖДЕНЫ</w:t>
      </w:r>
    </w:p>
    <w:p w14:paraId="2B0AA39A" w14:textId="77777777" w:rsidR="00FC3344" w:rsidRPr="00345C13" w:rsidRDefault="00FC3344" w:rsidP="00345C13">
      <w:pPr>
        <w:overflowPunct/>
        <w:spacing w:line="240" w:lineRule="exact"/>
        <w:ind w:left="5387"/>
        <w:textAlignment w:val="auto"/>
        <w:rPr>
          <w:bCs/>
          <w:sz w:val="28"/>
          <w:szCs w:val="28"/>
        </w:rPr>
      </w:pPr>
      <w:r w:rsidRPr="00345C13">
        <w:rPr>
          <w:bCs/>
          <w:sz w:val="28"/>
          <w:szCs w:val="28"/>
        </w:rPr>
        <w:t>постановлением Администрации</w:t>
      </w:r>
    </w:p>
    <w:p w14:paraId="523322B0" w14:textId="77777777" w:rsidR="00FC3344" w:rsidRPr="00345C13" w:rsidRDefault="00345C13" w:rsidP="00345C13">
      <w:pPr>
        <w:overflowPunct/>
        <w:spacing w:line="240" w:lineRule="exact"/>
        <w:ind w:left="5387"/>
        <w:textAlignment w:val="auto"/>
        <w:rPr>
          <w:bCs/>
          <w:sz w:val="28"/>
          <w:szCs w:val="28"/>
        </w:rPr>
      </w:pPr>
      <w:r>
        <w:rPr>
          <w:bCs/>
          <w:sz w:val="28"/>
          <w:szCs w:val="28"/>
        </w:rPr>
        <w:t>м</w:t>
      </w:r>
      <w:r w:rsidR="00FC3344" w:rsidRPr="00345C13">
        <w:rPr>
          <w:bCs/>
          <w:sz w:val="28"/>
          <w:szCs w:val="28"/>
        </w:rPr>
        <w:t>униципального района</w:t>
      </w:r>
    </w:p>
    <w:p w14:paraId="0EC68851" w14:textId="67D7C0EE" w:rsidR="00FC3344" w:rsidRPr="00345C13" w:rsidRDefault="00345C13" w:rsidP="00345C13">
      <w:pPr>
        <w:overflowPunct/>
        <w:spacing w:line="240" w:lineRule="exact"/>
        <w:ind w:left="5387"/>
        <w:textAlignment w:val="auto"/>
        <w:rPr>
          <w:bCs/>
          <w:sz w:val="28"/>
          <w:szCs w:val="28"/>
        </w:rPr>
      </w:pPr>
      <w:r>
        <w:rPr>
          <w:bCs/>
          <w:sz w:val="28"/>
          <w:szCs w:val="28"/>
        </w:rPr>
        <w:t>о</w:t>
      </w:r>
      <w:r w:rsidR="00FC3344" w:rsidRPr="00345C13">
        <w:rPr>
          <w:bCs/>
          <w:sz w:val="28"/>
          <w:szCs w:val="28"/>
        </w:rPr>
        <w:t xml:space="preserve">т </w:t>
      </w:r>
      <w:r w:rsidR="004E353A">
        <w:rPr>
          <w:bCs/>
          <w:sz w:val="28"/>
          <w:szCs w:val="28"/>
        </w:rPr>
        <w:t>30.12.2025</w:t>
      </w:r>
      <w:r>
        <w:rPr>
          <w:bCs/>
          <w:sz w:val="28"/>
          <w:szCs w:val="28"/>
        </w:rPr>
        <w:t xml:space="preserve"> №</w:t>
      </w:r>
      <w:r w:rsidR="004E353A">
        <w:rPr>
          <w:bCs/>
          <w:sz w:val="28"/>
          <w:szCs w:val="28"/>
        </w:rPr>
        <w:t xml:space="preserve"> 554</w:t>
      </w:r>
      <w:r w:rsidR="00802664">
        <w:rPr>
          <w:bCs/>
          <w:sz w:val="28"/>
          <w:szCs w:val="28"/>
        </w:rPr>
        <w:t>2</w:t>
      </w:r>
    </w:p>
    <w:p w14:paraId="71683EC0" w14:textId="77777777" w:rsidR="00FC3344" w:rsidRDefault="00FC3344" w:rsidP="00FC3344">
      <w:pPr>
        <w:overflowPunct/>
        <w:jc w:val="center"/>
        <w:textAlignment w:val="auto"/>
        <w:rPr>
          <w:b/>
          <w:bCs/>
          <w:sz w:val="28"/>
          <w:szCs w:val="28"/>
        </w:rPr>
      </w:pPr>
    </w:p>
    <w:p w14:paraId="473C35D9" w14:textId="77777777" w:rsidR="00FC3344" w:rsidRDefault="00FC3344" w:rsidP="00345C13">
      <w:pPr>
        <w:overflowPunct/>
        <w:spacing w:after="120" w:line="240" w:lineRule="exact"/>
        <w:jc w:val="center"/>
        <w:textAlignment w:val="auto"/>
        <w:rPr>
          <w:b/>
          <w:bCs/>
          <w:sz w:val="28"/>
          <w:szCs w:val="28"/>
        </w:rPr>
      </w:pPr>
      <w:r w:rsidRPr="00EE6407">
        <w:rPr>
          <w:b/>
          <w:bCs/>
          <w:sz w:val="28"/>
          <w:szCs w:val="28"/>
        </w:rPr>
        <w:t>СТРАТЕГИЧЕСКИЕ ПРИОРИТЕТЫ</w:t>
      </w:r>
    </w:p>
    <w:p w14:paraId="6BEAA776" w14:textId="77777777" w:rsidR="00FC3344" w:rsidRPr="00345C13" w:rsidRDefault="00FC3344" w:rsidP="00345C13">
      <w:pPr>
        <w:spacing w:line="240" w:lineRule="exact"/>
        <w:jc w:val="center"/>
        <w:rPr>
          <w:sz w:val="28"/>
          <w:szCs w:val="28"/>
        </w:rPr>
      </w:pPr>
      <w:r w:rsidRPr="00345C13">
        <w:rPr>
          <w:sz w:val="28"/>
          <w:szCs w:val="28"/>
        </w:rPr>
        <w:t xml:space="preserve">муниципальной программы Боровичского муниципального округа </w:t>
      </w:r>
    </w:p>
    <w:p w14:paraId="24274DB5" w14:textId="77777777" w:rsidR="00FC3344" w:rsidRPr="00345C13" w:rsidRDefault="00FC3344" w:rsidP="00345C13">
      <w:pPr>
        <w:pStyle w:val="a3"/>
        <w:spacing w:line="240" w:lineRule="exact"/>
        <w:jc w:val="center"/>
        <w:rPr>
          <w:bCs/>
          <w:sz w:val="28"/>
          <w:szCs w:val="28"/>
        </w:rPr>
      </w:pPr>
      <w:r w:rsidRPr="00345C13">
        <w:rPr>
          <w:sz w:val="28"/>
          <w:szCs w:val="28"/>
        </w:rPr>
        <w:t>«</w:t>
      </w:r>
      <w:r w:rsidRPr="00345C13">
        <w:rPr>
          <w:bCs/>
          <w:sz w:val="28"/>
          <w:szCs w:val="28"/>
        </w:rPr>
        <w:t>Развитие</w:t>
      </w:r>
      <w:r w:rsidRPr="00345C13">
        <w:rPr>
          <w:bCs/>
          <w:spacing w:val="-1"/>
          <w:sz w:val="28"/>
          <w:szCs w:val="28"/>
        </w:rPr>
        <w:t xml:space="preserve"> </w:t>
      </w:r>
      <w:r w:rsidRPr="00345C13">
        <w:rPr>
          <w:bCs/>
          <w:sz w:val="28"/>
          <w:szCs w:val="28"/>
        </w:rPr>
        <w:t>системы местного самоуправления, институтов гражданского общества на территории Боровичского муниципального округа»</w:t>
      </w:r>
    </w:p>
    <w:p w14:paraId="12DCEBB4" w14:textId="77777777" w:rsidR="00FC3344" w:rsidRDefault="00FC3344" w:rsidP="00FC3344">
      <w:pPr>
        <w:pStyle w:val="a3"/>
        <w:ind w:left="142"/>
        <w:jc w:val="center"/>
        <w:rPr>
          <w:b/>
          <w:bCs/>
          <w:sz w:val="28"/>
          <w:szCs w:val="28"/>
        </w:rPr>
      </w:pPr>
    </w:p>
    <w:p w14:paraId="404B0ECA" w14:textId="77777777" w:rsidR="00345C13" w:rsidRDefault="00345C13" w:rsidP="00345C13">
      <w:pPr>
        <w:pStyle w:val="ConsPlusTitle"/>
        <w:spacing w:line="240" w:lineRule="exact"/>
        <w:ind w:firstLine="709"/>
        <w:jc w:val="both"/>
        <w:outlineLvl w:val="1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lang w:val="en-US"/>
        </w:rPr>
        <w:t>I</w:t>
      </w:r>
      <w:r w:rsidR="00FC3344" w:rsidRPr="00345C13">
        <w:rPr>
          <w:color w:val="000000" w:themeColor="text1"/>
          <w:sz w:val="28"/>
          <w:szCs w:val="28"/>
        </w:rPr>
        <w:t>. Оценка текущего состояния в сфере развития системы</w:t>
      </w:r>
      <w:r>
        <w:rPr>
          <w:color w:val="000000" w:themeColor="text1"/>
          <w:sz w:val="28"/>
          <w:szCs w:val="28"/>
        </w:rPr>
        <w:t xml:space="preserve"> </w:t>
      </w:r>
      <w:r w:rsidR="00FC3344" w:rsidRPr="00345C13">
        <w:rPr>
          <w:color w:val="000000" w:themeColor="text1"/>
          <w:sz w:val="28"/>
          <w:szCs w:val="28"/>
        </w:rPr>
        <w:t xml:space="preserve">местного </w:t>
      </w:r>
    </w:p>
    <w:p w14:paraId="1A833047" w14:textId="77777777" w:rsidR="00345C13" w:rsidRDefault="00345C13" w:rsidP="00345C13">
      <w:pPr>
        <w:pStyle w:val="ConsPlusTitle"/>
        <w:spacing w:line="240" w:lineRule="exact"/>
        <w:ind w:left="709"/>
        <w:jc w:val="both"/>
        <w:outlineLvl w:val="1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</w:t>
      </w:r>
      <w:r w:rsidR="00FC3344" w:rsidRPr="00345C13">
        <w:rPr>
          <w:color w:val="000000" w:themeColor="text1"/>
          <w:sz w:val="28"/>
          <w:szCs w:val="28"/>
        </w:rPr>
        <w:t>самоуправления, институтов гражданского общества</w:t>
      </w:r>
      <w:r>
        <w:rPr>
          <w:color w:val="000000" w:themeColor="text1"/>
          <w:sz w:val="28"/>
          <w:szCs w:val="28"/>
        </w:rPr>
        <w:t xml:space="preserve"> </w:t>
      </w:r>
      <w:r w:rsidR="00FC3344" w:rsidRPr="00345C13">
        <w:rPr>
          <w:color w:val="000000" w:themeColor="text1"/>
          <w:sz w:val="28"/>
          <w:szCs w:val="28"/>
        </w:rPr>
        <w:t>на</w:t>
      </w:r>
    </w:p>
    <w:p w14:paraId="35DFE5EA" w14:textId="77777777" w:rsidR="00345C13" w:rsidRDefault="00345C13" w:rsidP="00345C13">
      <w:pPr>
        <w:pStyle w:val="ConsPlusTitle"/>
        <w:spacing w:line="240" w:lineRule="exact"/>
        <w:ind w:left="709"/>
        <w:jc w:val="both"/>
        <w:outlineLvl w:val="1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</w:t>
      </w:r>
      <w:r w:rsidR="00FC3344" w:rsidRPr="00345C13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  </w:t>
      </w:r>
      <w:r w:rsidR="00FC3344" w:rsidRPr="00345C13">
        <w:rPr>
          <w:color w:val="000000" w:themeColor="text1"/>
          <w:sz w:val="28"/>
          <w:szCs w:val="28"/>
        </w:rPr>
        <w:t xml:space="preserve">территории Боровичского муниципального округа, тенденции, </w:t>
      </w:r>
    </w:p>
    <w:p w14:paraId="69841ED7" w14:textId="77777777" w:rsidR="00345C13" w:rsidRDefault="00345C13" w:rsidP="00345C13">
      <w:pPr>
        <w:pStyle w:val="ConsPlusTitle"/>
        <w:spacing w:line="240" w:lineRule="exact"/>
        <w:ind w:left="709"/>
        <w:jc w:val="both"/>
        <w:outlineLvl w:val="1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</w:t>
      </w:r>
      <w:r w:rsidR="00FC3344" w:rsidRPr="00345C13">
        <w:rPr>
          <w:color w:val="000000" w:themeColor="text1"/>
          <w:sz w:val="28"/>
          <w:szCs w:val="28"/>
        </w:rPr>
        <w:t>факторы</w:t>
      </w:r>
      <w:r>
        <w:rPr>
          <w:color w:val="000000" w:themeColor="text1"/>
          <w:sz w:val="28"/>
          <w:szCs w:val="28"/>
        </w:rPr>
        <w:t xml:space="preserve"> </w:t>
      </w:r>
      <w:r w:rsidR="00FC3344" w:rsidRPr="00345C13">
        <w:rPr>
          <w:color w:val="000000" w:themeColor="text1"/>
          <w:sz w:val="28"/>
          <w:szCs w:val="28"/>
        </w:rPr>
        <w:t xml:space="preserve">и проблемные вопросы, определяющие направления </w:t>
      </w:r>
    </w:p>
    <w:p w14:paraId="0CA02056" w14:textId="77777777" w:rsidR="00345C13" w:rsidRDefault="00345C13" w:rsidP="00345C13">
      <w:pPr>
        <w:pStyle w:val="ConsPlusTitle"/>
        <w:spacing w:line="240" w:lineRule="exact"/>
        <w:ind w:left="709"/>
        <w:jc w:val="both"/>
        <w:outlineLvl w:val="1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</w:t>
      </w:r>
      <w:r w:rsidR="00FC3344" w:rsidRPr="00345C13">
        <w:rPr>
          <w:color w:val="000000" w:themeColor="text1"/>
          <w:sz w:val="28"/>
          <w:szCs w:val="28"/>
        </w:rPr>
        <w:t>развития</w:t>
      </w:r>
      <w:r>
        <w:rPr>
          <w:color w:val="000000" w:themeColor="text1"/>
          <w:sz w:val="28"/>
          <w:szCs w:val="28"/>
        </w:rPr>
        <w:t xml:space="preserve"> </w:t>
      </w:r>
      <w:r w:rsidR="00FC3344" w:rsidRPr="00345C13">
        <w:rPr>
          <w:color w:val="000000" w:themeColor="text1"/>
          <w:sz w:val="28"/>
          <w:szCs w:val="28"/>
        </w:rPr>
        <w:t xml:space="preserve">сферы развития системы местного самоуправления, </w:t>
      </w:r>
    </w:p>
    <w:p w14:paraId="76052AE0" w14:textId="77777777" w:rsidR="00345C13" w:rsidRDefault="00345C13" w:rsidP="00345C13">
      <w:pPr>
        <w:pStyle w:val="ConsPlusTitle"/>
        <w:spacing w:line="240" w:lineRule="exact"/>
        <w:ind w:left="709"/>
        <w:jc w:val="both"/>
        <w:outlineLvl w:val="1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</w:t>
      </w:r>
      <w:r w:rsidR="00FC3344" w:rsidRPr="00345C13">
        <w:rPr>
          <w:color w:val="000000" w:themeColor="text1"/>
          <w:sz w:val="28"/>
          <w:szCs w:val="28"/>
        </w:rPr>
        <w:t>институтов</w:t>
      </w:r>
      <w:r>
        <w:rPr>
          <w:color w:val="000000" w:themeColor="text1"/>
          <w:sz w:val="28"/>
          <w:szCs w:val="28"/>
        </w:rPr>
        <w:t xml:space="preserve"> </w:t>
      </w:r>
      <w:r w:rsidR="00FC3344" w:rsidRPr="00345C13">
        <w:rPr>
          <w:color w:val="000000" w:themeColor="text1"/>
          <w:sz w:val="28"/>
          <w:szCs w:val="28"/>
        </w:rPr>
        <w:t xml:space="preserve">гражданского общества на территории Боровичского </w:t>
      </w:r>
    </w:p>
    <w:p w14:paraId="3F4AD6F3" w14:textId="77777777" w:rsidR="00FC3344" w:rsidRPr="00345C13" w:rsidRDefault="00345C13" w:rsidP="00345C13">
      <w:pPr>
        <w:pStyle w:val="ConsPlusTitle"/>
        <w:spacing w:line="240" w:lineRule="exact"/>
        <w:ind w:left="709"/>
        <w:jc w:val="both"/>
        <w:outlineLvl w:val="1"/>
        <w:rPr>
          <w:b w:val="0"/>
          <w:bCs w:val="0"/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</w:t>
      </w:r>
      <w:r w:rsidR="00FC3344" w:rsidRPr="00345C13">
        <w:rPr>
          <w:color w:val="000000" w:themeColor="text1"/>
          <w:sz w:val="28"/>
          <w:szCs w:val="28"/>
        </w:rPr>
        <w:t>муниципального округа</w:t>
      </w:r>
    </w:p>
    <w:p w14:paraId="3525009E" w14:textId="77777777" w:rsidR="00FC3344" w:rsidRPr="00345C13" w:rsidRDefault="00FC3344" w:rsidP="00345C13">
      <w:pPr>
        <w:pStyle w:val="a3"/>
        <w:spacing w:line="360" w:lineRule="atLeast"/>
        <w:ind w:firstLine="709"/>
        <w:rPr>
          <w:b/>
          <w:bCs/>
          <w:color w:val="000000" w:themeColor="text1"/>
          <w:sz w:val="28"/>
          <w:szCs w:val="28"/>
        </w:rPr>
      </w:pPr>
    </w:p>
    <w:p w14:paraId="67958D28" w14:textId="77777777" w:rsidR="00FC3344" w:rsidRPr="00345C13" w:rsidRDefault="00FC3344" w:rsidP="00345C13">
      <w:pPr>
        <w:pStyle w:val="ConsPlusNormal"/>
        <w:spacing w:line="36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45C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Важным аспектом, определяющим развитие </w:t>
      </w:r>
      <w:r w:rsidR="009236F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Боровичского муниципального </w:t>
      </w:r>
      <w:r w:rsidRPr="00345C13">
        <w:rPr>
          <w:rFonts w:ascii="Times New Roman" w:hAnsi="Times New Roman" w:cs="Times New Roman"/>
          <w:color w:val="000000" w:themeColor="text1"/>
          <w:sz w:val="28"/>
          <w:szCs w:val="28"/>
        </w:rPr>
        <w:t>округа</w:t>
      </w:r>
      <w:r w:rsidR="00B61A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Новгородской области</w:t>
      </w:r>
      <w:r w:rsidRPr="00345C13">
        <w:rPr>
          <w:rFonts w:ascii="Times New Roman" w:hAnsi="Times New Roman" w:cs="Times New Roman"/>
          <w:color w:val="000000" w:themeColor="text1"/>
          <w:sz w:val="28"/>
          <w:szCs w:val="28"/>
        </w:rPr>
        <w:t>, является общественно-политическая стабильность, которая выражается в наличии развитого местного самоуправления, функционировании институтов гражданского общества, в том числе социально ориентированных некоммерческих организаций.</w:t>
      </w:r>
    </w:p>
    <w:p w14:paraId="6F55169D" w14:textId="77777777" w:rsidR="00FC3344" w:rsidRPr="00345C13" w:rsidRDefault="00FC3344" w:rsidP="00345C13">
      <w:pPr>
        <w:pStyle w:val="ConsPlusNormal"/>
        <w:spacing w:line="36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45C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Развитие местного самоуправления является одним из важнейших элементов в реализации государственной политики всех уровней власти. При этом без постоянной государственной поддержки органы местного самоуправления </w:t>
      </w:r>
      <w:r w:rsidR="00B61A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Боровичского муниципального </w:t>
      </w:r>
      <w:r w:rsidRPr="00345C13">
        <w:rPr>
          <w:rFonts w:ascii="Times New Roman" w:hAnsi="Times New Roman" w:cs="Times New Roman"/>
          <w:color w:val="000000" w:themeColor="text1"/>
          <w:sz w:val="28"/>
          <w:szCs w:val="28"/>
        </w:rPr>
        <w:t>округа</w:t>
      </w:r>
      <w:r w:rsidR="00B61A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Новгородской области </w:t>
      </w:r>
      <w:r w:rsidRPr="00345C13">
        <w:rPr>
          <w:rFonts w:ascii="Times New Roman" w:hAnsi="Times New Roman" w:cs="Times New Roman"/>
          <w:color w:val="000000" w:themeColor="text1"/>
          <w:sz w:val="28"/>
          <w:szCs w:val="28"/>
        </w:rPr>
        <w:t>не смогут в полной мере эффективно исполнять полномочия, отнесенные к их ведению, участвовать в развитии общества, удовлетворении основных жизненных потребностей проживающего на их территории населения.</w:t>
      </w:r>
    </w:p>
    <w:p w14:paraId="2E517222" w14:textId="77777777" w:rsidR="009236F3" w:rsidRPr="009236F3" w:rsidRDefault="009236F3" w:rsidP="00345C13">
      <w:pPr>
        <w:pStyle w:val="ConsPlusNormal"/>
        <w:spacing w:line="36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236F3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По состоянию на 01 января 2026 года в Боровичском муниципальном округе</w:t>
      </w:r>
      <w:r w:rsidR="00B61A79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 Новгородской области</w:t>
      </w:r>
      <w:r w:rsidRPr="009236F3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 образовано 1 муниципальное образование с административным центром в </w:t>
      </w:r>
      <w:proofErr w:type="spellStart"/>
      <w:r w:rsidRPr="009236F3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г.Боровичи</w:t>
      </w:r>
      <w:proofErr w:type="spellEnd"/>
      <w:r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.</w:t>
      </w:r>
      <w:r w:rsidRPr="009236F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059447D0" w14:textId="77777777" w:rsidR="00FC3344" w:rsidRPr="00345C13" w:rsidRDefault="00FC3344" w:rsidP="00345C13">
      <w:pPr>
        <w:pStyle w:val="ConsPlusNormal"/>
        <w:spacing w:line="36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45C13">
        <w:rPr>
          <w:rFonts w:ascii="Times New Roman" w:hAnsi="Times New Roman" w:cs="Times New Roman"/>
          <w:color w:val="000000" w:themeColor="text1"/>
          <w:sz w:val="28"/>
          <w:szCs w:val="28"/>
        </w:rPr>
        <w:t>Улучшение качества жизни населения, проживающего на территории муниципального образования, невозможно и без активного непосредственного участия населения в решении общественно значимых задач, стоящих перед органами власти и органами местного самоуправления.</w:t>
      </w:r>
    </w:p>
    <w:p w14:paraId="2493B8A7" w14:textId="77777777" w:rsidR="00FC3344" w:rsidRPr="00345C13" w:rsidRDefault="00FC3344" w:rsidP="00345C13">
      <w:pPr>
        <w:pStyle w:val="ConsPlusNormal"/>
        <w:spacing w:line="36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45C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Механизм вовлечения населения в процесс развития своих территорий осуществляется через такие формы как территориальное общественное самоуправление (далее ТОС), институт старост </w:t>
      </w:r>
      <w:r w:rsidR="00DA1B5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сельских </w:t>
      </w:r>
      <w:r w:rsidRPr="00345C13">
        <w:rPr>
          <w:rFonts w:ascii="Times New Roman" w:hAnsi="Times New Roman" w:cs="Times New Roman"/>
          <w:color w:val="000000" w:themeColor="text1"/>
          <w:sz w:val="28"/>
          <w:szCs w:val="28"/>
        </w:rPr>
        <w:t>населенных пунктов, реализация местных инициатив, инициативное бюджетирование.</w:t>
      </w:r>
    </w:p>
    <w:p w14:paraId="521F9A16" w14:textId="77777777" w:rsidR="008F649C" w:rsidRDefault="00FC3344" w:rsidP="00345C13">
      <w:pPr>
        <w:pStyle w:val="ConsPlusNormal"/>
        <w:spacing w:line="36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45C13">
        <w:rPr>
          <w:rFonts w:ascii="Times New Roman" w:hAnsi="Times New Roman" w:cs="Times New Roman"/>
          <w:color w:val="000000" w:themeColor="text1"/>
          <w:sz w:val="28"/>
          <w:szCs w:val="28"/>
        </w:rPr>
        <w:t>Благодаря инициативному бюджетированию жители Боровичского муниципального округа</w:t>
      </w:r>
      <w:r w:rsidR="00B61A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Новгородской области</w:t>
      </w:r>
      <w:r w:rsidRPr="00345C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могут самостоятельно определять приоритетные проекты и принимать активное участие в создании </w:t>
      </w:r>
      <w:r w:rsidR="00A94ABA" w:rsidRPr="00345C13">
        <w:rPr>
          <w:rFonts w:ascii="Times New Roman" w:hAnsi="Times New Roman" w:cs="Times New Roman"/>
          <w:color w:val="000000" w:themeColor="text1"/>
          <w:sz w:val="28"/>
          <w:szCs w:val="28"/>
        </w:rPr>
        <w:t>комфортной среды для жизни. Это эффективный способ решения конкретных</w:t>
      </w:r>
    </w:p>
    <w:p w14:paraId="21671968" w14:textId="77777777" w:rsidR="008F649C" w:rsidRDefault="008F649C">
      <w:pPr>
        <w:overflowPunct/>
        <w:autoSpaceDE/>
        <w:autoSpaceDN/>
        <w:adjustRightInd/>
        <w:spacing w:after="160" w:line="259" w:lineRule="auto"/>
        <w:textAlignment w:val="auto"/>
        <w:rPr>
          <w:color w:val="000000" w:themeColor="text1"/>
          <w:sz w:val="28"/>
          <w:szCs w:val="28"/>
          <w:lang w:eastAsia="en-US"/>
        </w:rPr>
      </w:pPr>
      <w:r>
        <w:rPr>
          <w:color w:val="000000" w:themeColor="text1"/>
          <w:sz w:val="28"/>
          <w:szCs w:val="28"/>
        </w:rPr>
        <w:br w:type="page"/>
      </w:r>
    </w:p>
    <w:p w14:paraId="0B467557" w14:textId="77777777" w:rsidR="008F649C" w:rsidRDefault="008F649C" w:rsidP="008F649C">
      <w:pPr>
        <w:pStyle w:val="ConsPlusNormal"/>
        <w:spacing w:line="360" w:lineRule="atLeast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2</w:t>
      </w:r>
    </w:p>
    <w:p w14:paraId="291033D1" w14:textId="77777777" w:rsidR="008F649C" w:rsidRPr="008F649C" w:rsidRDefault="008F649C" w:rsidP="008F649C">
      <w:pPr>
        <w:pStyle w:val="ConsPlusNormal"/>
        <w:spacing w:line="360" w:lineRule="atLeast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DA0AF04" w14:textId="77777777" w:rsidR="00FC3344" w:rsidRPr="00345C13" w:rsidRDefault="00FC3344" w:rsidP="008F649C">
      <w:pPr>
        <w:pStyle w:val="ConsPlusNormal"/>
        <w:spacing w:line="360" w:lineRule="atLeas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45C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задач местного значения, который направлен на улучшение качества жизни жителей </w:t>
      </w:r>
      <w:r w:rsidR="009236F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Боровичского муниципального </w:t>
      </w:r>
      <w:r w:rsidRPr="00345C13">
        <w:rPr>
          <w:rFonts w:ascii="Times New Roman" w:hAnsi="Times New Roman" w:cs="Times New Roman"/>
          <w:color w:val="000000" w:themeColor="text1"/>
          <w:sz w:val="28"/>
          <w:szCs w:val="28"/>
        </w:rPr>
        <w:t>округа</w:t>
      </w:r>
      <w:r w:rsidR="00B61A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Новгородской области</w:t>
      </w:r>
      <w:r w:rsidRPr="00345C1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48672157" w14:textId="77777777" w:rsidR="00FC3344" w:rsidRPr="00345C13" w:rsidRDefault="00FC3344" w:rsidP="00345C13">
      <w:pPr>
        <w:pStyle w:val="ConsPlusNormal"/>
        <w:spacing w:line="36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45C13">
        <w:rPr>
          <w:rFonts w:ascii="Times New Roman" w:hAnsi="Times New Roman" w:cs="Times New Roman"/>
          <w:color w:val="000000" w:themeColor="text1"/>
          <w:sz w:val="28"/>
          <w:szCs w:val="28"/>
        </w:rPr>
        <w:t>Таким способом реализуется возможность участия граждан в социально-экономическом развитии территории, обеспечивается развитие гражданской активности, повышение бюджетной грамотности и внедрение проектного подхода на местном уровне.</w:t>
      </w:r>
    </w:p>
    <w:p w14:paraId="3776EE3B" w14:textId="77777777" w:rsidR="00FC3344" w:rsidRPr="00345C13" w:rsidRDefault="00FC3344" w:rsidP="00345C13">
      <w:pPr>
        <w:pStyle w:val="ConsPlusNormal"/>
        <w:spacing w:line="36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45C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рамках </w:t>
      </w:r>
      <w:r w:rsidRPr="00B61A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государственной программы Новгородской области </w:t>
      </w:r>
      <w:r w:rsidR="009236F3" w:rsidRPr="00B61A79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B61A79">
        <w:rPr>
          <w:rFonts w:ascii="Times New Roman" w:hAnsi="Times New Roman" w:cs="Times New Roman"/>
          <w:color w:val="000000" w:themeColor="text1"/>
          <w:sz w:val="28"/>
          <w:szCs w:val="28"/>
        </w:rPr>
        <w:t>Развитие системы местного самоуправления, институтов гражданского общества и реализация государственной национальной политики на территории Новгородской области</w:t>
      </w:r>
      <w:r w:rsidR="009236F3" w:rsidRPr="00B61A79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B61A79" w:rsidRPr="00B61A79">
        <w:rPr>
          <w:rFonts w:ascii="Times New Roman" w:hAnsi="Times New Roman" w:cs="Times New Roman"/>
          <w:color w:val="000000" w:themeColor="text1"/>
          <w:sz w:val="28"/>
          <w:szCs w:val="28"/>
        </w:rPr>
        <w:t>, утвержденной постановлением Правительства Новгородской области от 25.12.2023 № 600</w:t>
      </w:r>
      <w:r w:rsidRPr="00B61A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(далее государственная программа Новгородской области)</w:t>
      </w:r>
      <w:r w:rsidRPr="00345C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территории Боровичского муниципального округа реализуются приоритетный региональный проект </w:t>
      </w:r>
      <w:r w:rsidR="009236F3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345C13">
        <w:rPr>
          <w:rFonts w:ascii="Times New Roman" w:hAnsi="Times New Roman" w:cs="Times New Roman"/>
          <w:color w:val="000000" w:themeColor="text1"/>
          <w:sz w:val="28"/>
          <w:szCs w:val="28"/>
        </w:rPr>
        <w:t>Практики гражданского участия и гражданское образование</w:t>
      </w:r>
      <w:r w:rsidR="009236F3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345C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практики инициативного бюджетирования </w:t>
      </w:r>
      <w:r w:rsidR="009236F3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345C13">
        <w:rPr>
          <w:rFonts w:ascii="Times New Roman" w:hAnsi="Times New Roman" w:cs="Times New Roman"/>
          <w:color w:val="000000" w:themeColor="text1"/>
          <w:sz w:val="28"/>
          <w:szCs w:val="28"/>
        </w:rPr>
        <w:t>Наш выбор 2.0</w:t>
      </w:r>
      <w:r w:rsidR="009236F3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345C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9236F3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345C13">
        <w:rPr>
          <w:rFonts w:ascii="Times New Roman" w:hAnsi="Times New Roman" w:cs="Times New Roman"/>
          <w:color w:val="000000" w:themeColor="text1"/>
          <w:sz w:val="28"/>
          <w:szCs w:val="28"/>
        </w:rPr>
        <w:t>Практика поддержки местных инициатив (ППМИ)</w:t>
      </w:r>
      <w:r w:rsidR="009236F3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345C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9236F3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345C13">
        <w:rPr>
          <w:rFonts w:ascii="Times New Roman" w:hAnsi="Times New Roman" w:cs="Times New Roman"/>
          <w:color w:val="000000" w:themeColor="text1"/>
          <w:sz w:val="28"/>
          <w:szCs w:val="28"/>
        </w:rPr>
        <w:t>Территориальное общественное самоуправление (ТОС)</w:t>
      </w:r>
      <w:r w:rsidR="009236F3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345C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9236F3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345C13">
        <w:rPr>
          <w:rFonts w:ascii="Times New Roman" w:hAnsi="Times New Roman" w:cs="Times New Roman"/>
          <w:color w:val="000000" w:themeColor="text1"/>
          <w:sz w:val="28"/>
          <w:szCs w:val="28"/>
        </w:rPr>
        <w:t>Народный бюджет</w:t>
      </w:r>
      <w:r w:rsidR="009236F3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345C1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689E2F4A" w14:textId="77777777" w:rsidR="00FC3344" w:rsidRPr="00345C13" w:rsidRDefault="00FC3344" w:rsidP="00345C13">
      <w:pPr>
        <w:pStyle w:val="ConsPlusNormal"/>
        <w:spacing w:line="36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45C13">
        <w:rPr>
          <w:rFonts w:ascii="Times New Roman" w:hAnsi="Times New Roman" w:cs="Times New Roman"/>
          <w:color w:val="000000" w:themeColor="text1"/>
          <w:sz w:val="28"/>
          <w:szCs w:val="28"/>
        </w:rPr>
        <w:t>Выполнение мероприятий практик инициативного бюджетирования способствует повышению эффективности бюджетных расходов за счет привлечения внебюджетных источников для реализации проектов, предложенных гражданами, и созданию условий для их общественного контроля.</w:t>
      </w:r>
    </w:p>
    <w:p w14:paraId="17890C44" w14:textId="77777777" w:rsidR="00FC3344" w:rsidRPr="00345C13" w:rsidRDefault="00FC3344" w:rsidP="00345C13">
      <w:pPr>
        <w:pStyle w:val="ConsPlusNormal"/>
        <w:spacing w:line="36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45C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Ежегодный рост социальных инициатив подтверждает положительный эффект от их реализации. </w:t>
      </w:r>
    </w:p>
    <w:p w14:paraId="7FA85322" w14:textId="77777777" w:rsidR="00FC3344" w:rsidRPr="00345C13" w:rsidRDefault="00FC3344" w:rsidP="00345C13">
      <w:pPr>
        <w:spacing w:line="360" w:lineRule="atLeast"/>
        <w:ind w:firstLine="709"/>
        <w:jc w:val="both"/>
        <w:rPr>
          <w:color w:val="000000" w:themeColor="text1"/>
          <w:sz w:val="28"/>
          <w:szCs w:val="28"/>
        </w:rPr>
      </w:pPr>
      <w:r w:rsidRPr="00345C13">
        <w:rPr>
          <w:color w:val="000000" w:themeColor="text1"/>
          <w:sz w:val="28"/>
          <w:szCs w:val="28"/>
        </w:rPr>
        <w:t>Так за 4 года было реализовано:</w:t>
      </w:r>
    </w:p>
    <w:p w14:paraId="778A35A9" w14:textId="77777777" w:rsidR="00FC3344" w:rsidRPr="00345C13" w:rsidRDefault="00FC3344" w:rsidP="00345C13">
      <w:pPr>
        <w:spacing w:line="360" w:lineRule="atLeast"/>
        <w:ind w:firstLine="709"/>
        <w:jc w:val="both"/>
        <w:rPr>
          <w:color w:val="000000" w:themeColor="text1"/>
          <w:sz w:val="28"/>
          <w:szCs w:val="28"/>
        </w:rPr>
      </w:pPr>
      <w:r w:rsidRPr="00345C13">
        <w:rPr>
          <w:color w:val="000000" w:themeColor="text1"/>
          <w:sz w:val="28"/>
          <w:szCs w:val="28"/>
        </w:rPr>
        <w:t>15 проектов в рамках практики инициативного бюджетирования ППМИ на общую стоимость 12,1 млн. рублей,</w:t>
      </w:r>
    </w:p>
    <w:p w14:paraId="0C398D68" w14:textId="77777777" w:rsidR="00FC3344" w:rsidRPr="00345C13" w:rsidRDefault="00FC3344" w:rsidP="00345C13">
      <w:pPr>
        <w:spacing w:line="360" w:lineRule="atLeast"/>
        <w:ind w:firstLine="709"/>
        <w:jc w:val="both"/>
        <w:rPr>
          <w:color w:val="000000" w:themeColor="text1"/>
          <w:sz w:val="28"/>
          <w:szCs w:val="28"/>
        </w:rPr>
      </w:pPr>
      <w:r w:rsidRPr="00345C13">
        <w:rPr>
          <w:color w:val="000000" w:themeColor="text1"/>
          <w:sz w:val="28"/>
          <w:szCs w:val="28"/>
        </w:rPr>
        <w:t xml:space="preserve">60 проектов </w:t>
      </w:r>
      <w:proofErr w:type="spellStart"/>
      <w:r w:rsidRPr="00345C13">
        <w:rPr>
          <w:color w:val="000000" w:themeColor="text1"/>
          <w:sz w:val="28"/>
          <w:szCs w:val="28"/>
        </w:rPr>
        <w:t>ТОСовцев</w:t>
      </w:r>
      <w:proofErr w:type="spellEnd"/>
      <w:r w:rsidRPr="00345C13">
        <w:rPr>
          <w:color w:val="000000" w:themeColor="text1"/>
          <w:sz w:val="28"/>
          <w:szCs w:val="28"/>
        </w:rPr>
        <w:t xml:space="preserve"> на общую сумму 13,1 млн руб., </w:t>
      </w:r>
    </w:p>
    <w:p w14:paraId="16F28FBF" w14:textId="77777777" w:rsidR="00FC3344" w:rsidRPr="00345C13" w:rsidRDefault="00FC3344" w:rsidP="00345C13">
      <w:pPr>
        <w:spacing w:line="360" w:lineRule="atLeast"/>
        <w:ind w:firstLine="709"/>
        <w:jc w:val="both"/>
        <w:rPr>
          <w:color w:val="000000" w:themeColor="text1"/>
          <w:sz w:val="28"/>
          <w:szCs w:val="28"/>
        </w:rPr>
      </w:pPr>
      <w:r w:rsidRPr="00345C13">
        <w:rPr>
          <w:color w:val="000000" w:themeColor="text1"/>
          <w:sz w:val="28"/>
          <w:szCs w:val="28"/>
        </w:rPr>
        <w:t>4 проекта в рамках практики «Наш выбор» на общую сумму 11,2 млн. рублей,</w:t>
      </w:r>
    </w:p>
    <w:p w14:paraId="7281585E" w14:textId="77777777" w:rsidR="00FC3344" w:rsidRPr="00345C13" w:rsidRDefault="00FC3344" w:rsidP="00345C13">
      <w:pPr>
        <w:spacing w:line="360" w:lineRule="atLeast"/>
        <w:ind w:firstLine="709"/>
        <w:jc w:val="both"/>
        <w:rPr>
          <w:color w:val="000000" w:themeColor="text1"/>
          <w:sz w:val="28"/>
          <w:szCs w:val="28"/>
        </w:rPr>
      </w:pPr>
      <w:r w:rsidRPr="00345C13">
        <w:rPr>
          <w:color w:val="000000" w:themeColor="text1"/>
          <w:sz w:val="28"/>
          <w:szCs w:val="28"/>
        </w:rPr>
        <w:t xml:space="preserve">13 проектов в рамках практики «Народный бюджет» в городе Боровичи на общую сумму 10,9 млн. рублей, </w:t>
      </w:r>
    </w:p>
    <w:p w14:paraId="67280103" w14:textId="77777777" w:rsidR="00FC3344" w:rsidRPr="00345C13" w:rsidRDefault="00FC3344" w:rsidP="00345C13">
      <w:pPr>
        <w:spacing w:line="360" w:lineRule="atLeast"/>
        <w:ind w:firstLine="709"/>
        <w:jc w:val="both"/>
        <w:rPr>
          <w:color w:val="000000" w:themeColor="text1"/>
          <w:sz w:val="28"/>
          <w:szCs w:val="28"/>
        </w:rPr>
      </w:pPr>
      <w:r w:rsidRPr="00345C13">
        <w:rPr>
          <w:color w:val="000000" w:themeColor="text1"/>
          <w:sz w:val="28"/>
          <w:szCs w:val="28"/>
        </w:rPr>
        <w:t xml:space="preserve">С прошлого года </w:t>
      </w:r>
      <w:proofErr w:type="spellStart"/>
      <w:r w:rsidR="00B02150">
        <w:rPr>
          <w:color w:val="000000" w:themeColor="text1"/>
          <w:sz w:val="28"/>
          <w:szCs w:val="28"/>
        </w:rPr>
        <w:t>Боровичский</w:t>
      </w:r>
      <w:proofErr w:type="spellEnd"/>
      <w:r w:rsidR="00B02150">
        <w:rPr>
          <w:color w:val="000000" w:themeColor="text1"/>
          <w:sz w:val="28"/>
          <w:szCs w:val="28"/>
        </w:rPr>
        <w:t xml:space="preserve"> муниципальный </w:t>
      </w:r>
      <w:r w:rsidRPr="00345C13">
        <w:rPr>
          <w:color w:val="000000" w:themeColor="text1"/>
          <w:sz w:val="28"/>
          <w:szCs w:val="28"/>
        </w:rPr>
        <w:t>округ</w:t>
      </w:r>
      <w:r w:rsidR="008F649C">
        <w:rPr>
          <w:color w:val="000000" w:themeColor="text1"/>
          <w:sz w:val="28"/>
          <w:szCs w:val="28"/>
        </w:rPr>
        <w:t xml:space="preserve"> Новгородской области </w:t>
      </w:r>
      <w:r w:rsidRPr="00345C13">
        <w:rPr>
          <w:color w:val="000000" w:themeColor="text1"/>
          <w:sz w:val="28"/>
          <w:szCs w:val="28"/>
        </w:rPr>
        <w:t>реализует муниципальные проекты инициативного бюджетирования. За два года реализовано 12 инициатив жителей, на общую сумму более 4,6 млн. рублей.</w:t>
      </w:r>
    </w:p>
    <w:p w14:paraId="04BBBB77" w14:textId="77777777" w:rsidR="00A94ABA" w:rsidRDefault="00FC3344" w:rsidP="00345C13">
      <w:pPr>
        <w:pStyle w:val="ConsPlusNormal"/>
        <w:spacing w:line="360" w:lineRule="atLeas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45C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результате выполнения задач государственной программы Новгородской области и </w:t>
      </w:r>
      <w:r w:rsidRPr="00B61A79"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муниципальной программы Боровичского муниципального округа</w:t>
      </w:r>
      <w:r w:rsidR="00B61A79" w:rsidRPr="00B61A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61A79" w:rsidRPr="00B61A79">
        <w:rPr>
          <w:rFonts w:ascii="Times New Roman" w:hAnsi="Times New Roman" w:cs="Times New Roman"/>
          <w:sz w:val="28"/>
          <w:szCs w:val="28"/>
        </w:rPr>
        <w:t>«</w:t>
      </w:r>
      <w:r w:rsidR="00B61A79" w:rsidRPr="00B61A79">
        <w:rPr>
          <w:rFonts w:ascii="Times New Roman" w:hAnsi="Times New Roman" w:cs="Times New Roman"/>
          <w:bCs/>
          <w:sz w:val="28"/>
          <w:szCs w:val="28"/>
        </w:rPr>
        <w:t>Развитие</w:t>
      </w:r>
      <w:r w:rsidR="00B61A79" w:rsidRPr="00B61A79">
        <w:rPr>
          <w:rFonts w:ascii="Times New Roman" w:hAnsi="Times New Roman" w:cs="Times New Roman"/>
          <w:bCs/>
          <w:spacing w:val="-1"/>
          <w:sz w:val="28"/>
          <w:szCs w:val="28"/>
        </w:rPr>
        <w:t xml:space="preserve"> </w:t>
      </w:r>
      <w:r w:rsidR="00B61A79" w:rsidRPr="00B61A79">
        <w:rPr>
          <w:rFonts w:ascii="Times New Roman" w:hAnsi="Times New Roman" w:cs="Times New Roman"/>
          <w:bCs/>
          <w:sz w:val="28"/>
          <w:szCs w:val="28"/>
        </w:rPr>
        <w:t>системы местного самоуправления,</w:t>
      </w:r>
    </w:p>
    <w:p w14:paraId="311382DF" w14:textId="77777777" w:rsidR="00A94ABA" w:rsidRDefault="00A94ABA">
      <w:pPr>
        <w:overflowPunct/>
        <w:autoSpaceDE/>
        <w:autoSpaceDN/>
        <w:adjustRightInd/>
        <w:spacing w:after="160" w:line="259" w:lineRule="auto"/>
        <w:textAlignment w:val="auto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</w:rPr>
        <w:br w:type="page"/>
      </w:r>
    </w:p>
    <w:p w14:paraId="54907928" w14:textId="77777777" w:rsidR="00A94ABA" w:rsidRDefault="00A94ABA" w:rsidP="00A94ABA">
      <w:pPr>
        <w:pStyle w:val="ConsPlusNormal"/>
        <w:spacing w:line="360" w:lineRule="atLeast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>3</w:t>
      </w:r>
    </w:p>
    <w:p w14:paraId="4584CCB2" w14:textId="77777777" w:rsidR="00A94ABA" w:rsidRPr="00A94ABA" w:rsidRDefault="00A94ABA" w:rsidP="00A94ABA">
      <w:pPr>
        <w:pStyle w:val="ConsPlusNormal"/>
        <w:spacing w:line="360" w:lineRule="atLeast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12ADA85A" w14:textId="77777777" w:rsidR="00FC3344" w:rsidRPr="00345C13" w:rsidRDefault="00B61A79" w:rsidP="00A94ABA">
      <w:pPr>
        <w:pStyle w:val="ConsPlusNormal"/>
        <w:spacing w:line="360" w:lineRule="atLeas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61A79">
        <w:rPr>
          <w:rFonts w:ascii="Times New Roman" w:hAnsi="Times New Roman" w:cs="Times New Roman"/>
          <w:bCs/>
          <w:sz w:val="28"/>
          <w:szCs w:val="28"/>
        </w:rPr>
        <w:t>институтов гражданского общества на территории Боровичского муниципального округа» (далее муниципальная программа</w:t>
      </w:r>
      <w:r>
        <w:rPr>
          <w:rFonts w:ascii="Times New Roman" w:hAnsi="Times New Roman" w:cs="Times New Roman"/>
          <w:bCs/>
          <w:sz w:val="28"/>
          <w:szCs w:val="28"/>
        </w:rPr>
        <w:t xml:space="preserve"> Боровичского муниципального округа</w:t>
      </w:r>
      <w:r w:rsidRPr="00B61A79">
        <w:rPr>
          <w:rFonts w:ascii="Times New Roman" w:hAnsi="Times New Roman" w:cs="Times New Roman"/>
          <w:bCs/>
          <w:sz w:val="28"/>
          <w:szCs w:val="28"/>
        </w:rPr>
        <w:t>)</w:t>
      </w:r>
      <w:r w:rsidRPr="00B61A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C3344" w:rsidRPr="00B61A79">
        <w:rPr>
          <w:rFonts w:ascii="Times New Roman" w:hAnsi="Times New Roman" w:cs="Times New Roman"/>
          <w:color w:val="000000" w:themeColor="text1"/>
          <w:sz w:val="28"/>
          <w:szCs w:val="28"/>
        </w:rPr>
        <w:t>к 2030 году</w:t>
      </w:r>
      <w:r w:rsidR="00FC3344" w:rsidRPr="00345C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прогнозируется увеличение доли жителей </w:t>
      </w:r>
      <w:r w:rsidR="00B34CB5">
        <w:rPr>
          <w:rFonts w:ascii="Times New Roman" w:hAnsi="Times New Roman" w:cs="Times New Roman"/>
          <w:color w:val="000000" w:themeColor="text1"/>
          <w:sz w:val="28"/>
          <w:szCs w:val="28"/>
        </w:rPr>
        <w:t>Боровичского муниципального округа</w:t>
      </w:r>
      <w:r w:rsidR="008F649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Новгородской области</w:t>
      </w:r>
      <w:r w:rsidR="00B34CB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C3344" w:rsidRPr="00345C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трудоспособного и старше трудоспособного возраста, вовлеченных в решение вопросов местного значения посредством реализации на территории </w:t>
      </w:r>
      <w:r w:rsidR="008F649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Боровичского муниципального округа Новгородской области </w:t>
      </w:r>
      <w:r w:rsidR="00FC3344" w:rsidRPr="00345C13">
        <w:rPr>
          <w:rFonts w:ascii="Times New Roman" w:hAnsi="Times New Roman" w:cs="Times New Roman"/>
          <w:color w:val="000000" w:themeColor="text1"/>
          <w:sz w:val="28"/>
          <w:szCs w:val="28"/>
        </w:rPr>
        <w:t>проектов по развитию муниципальн</w:t>
      </w:r>
      <w:r w:rsidR="008F649C">
        <w:rPr>
          <w:rFonts w:ascii="Times New Roman" w:hAnsi="Times New Roman" w:cs="Times New Roman"/>
          <w:color w:val="000000" w:themeColor="text1"/>
          <w:sz w:val="28"/>
          <w:szCs w:val="28"/>
        </w:rPr>
        <w:t>ой</w:t>
      </w:r>
      <w:r w:rsidR="00FC3344" w:rsidRPr="00345C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территори</w:t>
      </w:r>
      <w:r w:rsidR="008F649C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FC3344" w:rsidRPr="00345C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инициируемых непосредственно гражданами, </w:t>
      </w:r>
      <w:r w:rsidR="00FC3344" w:rsidRPr="00B34CB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 </w:t>
      </w:r>
      <w:r w:rsidR="00B34CB5" w:rsidRPr="00B34CB5">
        <w:rPr>
          <w:rFonts w:ascii="Times New Roman" w:hAnsi="Times New Roman" w:cs="Times New Roman"/>
          <w:color w:val="000000" w:themeColor="text1"/>
          <w:sz w:val="28"/>
          <w:szCs w:val="28"/>
        </w:rPr>
        <w:t>15</w:t>
      </w:r>
      <w:r w:rsidR="00FC3344" w:rsidRPr="00B34CB5">
        <w:rPr>
          <w:rFonts w:ascii="Times New Roman" w:hAnsi="Times New Roman" w:cs="Times New Roman"/>
          <w:color w:val="000000" w:themeColor="text1"/>
          <w:sz w:val="28"/>
          <w:szCs w:val="28"/>
        </w:rPr>
        <w:t>,0 %.</w:t>
      </w:r>
    </w:p>
    <w:p w14:paraId="2B203673" w14:textId="77777777" w:rsidR="00FC3344" w:rsidRPr="00345C13" w:rsidRDefault="00FC3344" w:rsidP="00345C13">
      <w:pPr>
        <w:pStyle w:val="ConsPlusNormal"/>
        <w:spacing w:line="36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45C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реализации инициативных проектов значимую помощь </w:t>
      </w:r>
      <w:r w:rsidR="008F649C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345C13">
        <w:rPr>
          <w:rFonts w:ascii="Times New Roman" w:hAnsi="Times New Roman" w:cs="Times New Roman"/>
          <w:color w:val="000000" w:themeColor="text1"/>
          <w:sz w:val="28"/>
          <w:szCs w:val="28"/>
        </w:rPr>
        <w:t>дминистраци</w:t>
      </w:r>
      <w:r w:rsidR="008F649C">
        <w:rPr>
          <w:rFonts w:ascii="Times New Roman" w:hAnsi="Times New Roman" w:cs="Times New Roman"/>
          <w:color w:val="000000" w:themeColor="text1"/>
          <w:sz w:val="28"/>
          <w:szCs w:val="28"/>
        </w:rPr>
        <w:t>и Боровичского муниципального округа Новгородской об</w:t>
      </w:r>
      <w:r w:rsidR="00807C74">
        <w:rPr>
          <w:rFonts w:ascii="Times New Roman" w:hAnsi="Times New Roman" w:cs="Times New Roman"/>
          <w:color w:val="000000" w:themeColor="text1"/>
          <w:sz w:val="28"/>
          <w:szCs w:val="28"/>
        </w:rPr>
        <w:t>ла</w:t>
      </w:r>
      <w:r w:rsidR="008F649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сти </w:t>
      </w:r>
      <w:r w:rsidRPr="00345C13">
        <w:rPr>
          <w:rFonts w:ascii="Times New Roman" w:hAnsi="Times New Roman" w:cs="Times New Roman"/>
          <w:color w:val="000000" w:themeColor="text1"/>
          <w:sz w:val="28"/>
          <w:szCs w:val="28"/>
        </w:rPr>
        <w:t>оказывают ТОС</w:t>
      </w:r>
      <w:r w:rsidR="00DA1B5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345C13">
        <w:rPr>
          <w:rFonts w:ascii="Times New Roman" w:hAnsi="Times New Roman" w:cs="Times New Roman"/>
          <w:color w:val="000000" w:themeColor="text1"/>
          <w:sz w:val="28"/>
          <w:szCs w:val="28"/>
        </w:rPr>
        <w:t>начиная от проектирования и заканчивая общественным контролем за ходом реализации инициативных проектов.</w:t>
      </w:r>
    </w:p>
    <w:p w14:paraId="0DD5A4A2" w14:textId="77777777" w:rsidR="00FC3344" w:rsidRPr="00345C13" w:rsidRDefault="00FC3344" w:rsidP="00345C13">
      <w:pPr>
        <w:pStyle w:val="ConsPlusNormal"/>
        <w:spacing w:line="36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45C13">
        <w:rPr>
          <w:rFonts w:ascii="Times New Roman" w:hAnsi="Times New Roman" w:cs="Times New Roman"/>
          <w:color w:val="000000" w:themeColor="text1"/>
          <w:sz w:val="28"/>
          <w:szCs w:val="28"/>
        </w:rPr>
        <w:t>Деятельность ТОС связана не только с благоустройством территорий населенных пунктов, но и с проведением социокультурных мероприятий для жителей, патриотическим воспитанием подрастающего поколения, решением региональных проблем, выражением интересов граждан.</w:t>
      </w:r>
    </w:p>
    <w:p w14:paraId="58199FEF" w14:textId="77777777" w:rsidR="00FC3344" w:rsidRPr="00345C13" w:rsidRDefault="00FC3344" w:rsidP="00345C13">
      <w:pPr>
        <w:pStyle w:val="ConsPlusNormal"/>
        <w:spacing w:line="36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45C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ТОС является субъектом самоорганизации граждан не только в сельских поселениях, но и в </w:t>
      </w:r>
      <w:proofErr w:type="spellStart"/>
      <w:r w:rsidRPr="00345C13">
        <w:rPr>
          <w:rFonts w:ascii="Times New Roman" w:hAnsi="Times New Roman" w:cs="Times New Roman"/>
          <w:color w:val="000000" w:themeColor="text1"/>
          <w:sz w:val="28"/>
          <w:szCs w:val="28"/>
        </w:rPr>
        <w:t>г.Боровичи</w:t>
      </w:r>
      <w:proofErr w:type="spellEnd"/>
      <w:r w:rsidRPr="00345C13">
        <w:rPr>
          <w:rFonts w:ascii="Times New Roman" w:hAnsi="Times New Roman" w:cs="Times New Roman"/>
          <w:color w:val="000000" w:themeColor="text1"/>
          <w:sz w:val="28"/>
          <w:szCs w:val="28"/>
        </w:rPr>
        <w:t>. Всего в Боровичском муниципальном округе</w:t>
      </w:r>
      <w:r w:rsidR="00807C7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Новгородской области </w:t>
      </w:r>
      <w:r w:rsidRPr="00345C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создано 69 ТОС, из них 24 в </w:t>
      </w:r>
      <w:proofErr w:type="spellStart"/>
      <w:r w:rsidRPr="00345C13">
        <w:rPr>
          <w:rFonts w:ascii="Times New Roman" w:hAnsi="Times New Roman" w:cs="Times New Roman"/>
          <w:color w:val="000000" w:themeColor="text1"/>
          <w:sz w:val="28"/>
          <w:szCs w:val="28"/>
        </w:rPr>
        <w:t>г.Боровичи</w:t>
      </w:r>
      <w:proofErr w:type="spellEnd"/>
      <w:r w:rsidRPr="00345C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охватом населения более 7650 человек.</w:t>
      </w:r>
    </w:p>
    <w:p w14:paraId="6A197FCB" w14:textId="77777777" w:rsidR="00FC3344" w:rsidRPr="00345C13" w:rsidRDefault="00FC3344" w:rsidP="00345C13">
      <w:pPr>
        <w:pStyle w:val="ConsPlusNormal"/>
        <w:spacing w:line="36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45C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Результатом успешной реализации государственной программы Новгородской области и </w:t>
      </w:r>
      <w:r w:rsidRPr="00807C74"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муниципальной программы Боровичского муниципального округа, обеспечивающих финансовую поддержку</w:t>
      </w:r>
      <w:r w:rsidRPr="00345C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проектов ТОС, должны стать устойчивое функционирование и развитие ТОС в Боровичском муниципальном округе</w:t>
      </w:r>
      <w:r w:rsidR="00807C7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Новгородской области</w:t>
      </w:r>
      <w:r w:rsidRPr="00345C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значительное повышение качества жизни людей на территориях работы ТОС, а также увеличение к 2030 году доли ТОС, на территориях которых реализованы социально значимые проекты</w:t>
      </w:r>
      <w:r w:rsidRPr="00B34CB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до </w:t>
      </w:r>
      <w:r w:rsidR="00B34CB5" w:rsidRPr="00B34CB5">
        <w:rPr>
          <w:rFonts w:ascii="Times New Roman" w:hAnsi="Times New Roman" w:cs="Times New Roman"/>
          <w:color w:val="000000" w:themeColor="text1"/>
          <w:sz w:val="28"/>
          <w:szCs w:val="28"/>
        </w:rPr>
        <w:t>25</w:t>
      </w:r>
      <w:r w:rsidRPr="00B34CB5">
        <w:rPr>
          <w:rFonts w:ascii="Times New Roman" w:hAnsi="Times New Roman" w:cs="Times New Roman"/>
          <w:color w:val="000000" w:themeColor="text1"/>
          <w:sz w:val="28"/>
          <w:szCs w:val="28"/>
        </w:rPr>
        <w:t>,0 %.</w:t>
      </w:r>
    </w:p>
    <w:p w14:paraId="6F488521" w14:textId="00A0045A" w:rsidR="00A94ABA" w:rsidRDefault="00FC3344" w:rsidP="00345C13">
      <w:pPr>
        <w:pStyle w:val="ConsPlusNormal"/>
        <w:spacing w:line="36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315D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территории </w:t>
      </w:r>
      <w:r w:rsidR="00CB7EED" w:rsidRPr="008315D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Боровичского муниципального округа </w:t>
      </w:r>
      <w:r w:rsidRPr="008315D2">
        <w:rPr>
          <w:rFonts w:ascii="Times New Roman" w:hAnsi="Times New Roman" w:cs="Times New Roman"/>
          <w:color w:val="000000" w:themeColor="text1"/>
          <w:sz w:val="28"/>
          <w:szCs w:val="28"/>
        </w:rPr>
        <w:t>Новгородской области внедрены механизмы взаимодействия органов местного самоуправления муниципальн</w:t>
      </w:r>
      <w:r w:rsidR="00CB7EED" w:rsidRPr="008315D2">
        <w:rPr>
          <w:rFonts w:ascii="Times New Roman" w:hAnsi="Times New Roman" w:cs="Times New Roman"/>
          <w:color w:val="000000" w:themeColor="text1"/>
          <w:sz w:val="28"/>
          <w:szCs w:val="28"/>
        </w:rPr>
        <w:t>ого</w:t>
      </w:r>
      <w:r w:rsidRPr="008315D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образовани</w:t>
      </w:r>
      <w:r w:rsidR="00CB7EED" w:rsidRPr="008315D2"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r w:rsidRPr="008315D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некоммерческим</w:t>
      </w:r>
      <w:r w:rsidRPr="00345C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сектором при решении социально-экономических проблем, проводятся совместные мероприятия, способствующие повышению гражданской активности, реализуются социально значимые инициативы, направленные на поддержку социально незащищенных групп населения, патриотическое воспитание граждан и помощь военнослужащим и их семьям, пропаганду здорового образа жизни, развитие культуры, искусства, спорта, экологического просвещения, защиты животных и другие.</w:t>
      </w:r>
    </w:p>
    <w:p w14:paraId="4C2842E4" w14:textId="77777777" w:rsidR="00A94ABA" w:rsidRDefault="00A94ABA">
      <w:pPr>
        <w:overflowPunct/>
        <w:autoSpaceDE/>
        <w:autoSpaceDN/>
        <w:adjustRightInd/>
        <w:spacing w:after="160" w:line="259" w:lineRule="auto"/>
        <w:textAlignment w:val="auto"/>
        <w:rPr>
          <w:color w:val="000000" w:themeColor="text1"/>
          <w:sz w:val="28"/>
          <w:szCs w:val="28"/>
          <w:lang w:eastAsia="en-US"/>
        </w:rPr>
      </w:pPr>
      <w:r>
        <w:rPr>
          <w:color w:val="000000" w:themeColor="text1"/>
          <w:sz w:val="28"/>
          <w:szCs w:val="28"/>
        </w:rPr>
        <w:br w:type="page"/>
      </w:r>
    </w:p>
    <w:p w14:paraId="3F9B0111" w14:textId="77777777" w:rsidR="00FC3344" w:rsidRDefault="00A94ABA" w:rsidP="00A94ABA">
      <w:pPr>
        <w:pStyle w:val="ConsPlusNormal"/>
        <w:spacing w:line="240" w:lineRule="exact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4</w:t>
      </w:r>
    </w:p>
    <w:p w14:paraId="3884B3A8" w14:textId="77777777" w:rsidR="00A94ABA" w:rsidRPr="00A94ABA" w:rsidRDefault="00A94ABA" w:rsidP="00A94ABA">
      <w:pPr>
        <w:pStyle w:val="ConsPlusNormal"/>
        <w:spacing w:line="240" w:lineRule="exact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5ECFCA3" w14:textId="22CE7585" w:rsidR="00FC3344" w:rsidRPr="00345C13" w:rsidRDefault="00FC3344" w:rsidP="00345C13">
      <w:pPr>
        <w:pStyle w:val="ConsPlusNormal"/>
        <w:spacing w:line="36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45C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настоящее время в Боровичском </w:t>
      </w:r>
      <w:r w:rsidR="00B021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муниципальном </w:t>
      </w:r>
      <w:r w:rsidRPr="00345C13">
        <w:rPr>
          <w:rFonts w:ascii="Times New Roman" w:hAnsi="Times New Roman" w:cs="Times New Roman"/>
          <w:color w:val="000000" w:themeColor="text1"/>
          <w:sz w:val="28"/>
          <w:szCs w:val="28"/>
        </w:rPr>
        <w:t>округе</w:t>
      </w:r>
      <w:r w:rsidR="00B61A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Новгородской области</w:t>
      </w:r>
      <w:r w:rsidRPr="00345C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зарегистрированы 64 некоммерческих организаци</w:t>
      </w:r>
      <w:r w:rsidR="00B02150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345C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8315D2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345C13">
        <w:rPr>
          <w:rFonts w:ascii="Times New Roman" w:hAnsi="Times New Roman" w:cs="Times New Roman"/>
          <w:color w:val="000000" w:themeColor="text1"/>
          <w:sz w:val="28"/>
          <w:szCs w:val="28"/>
        </w:rPr>
        <w:t>18 из которых составляют социально ориентированные некоммерческие организации (далее СОНКО).</w:t>
      </w:r>
    </w:p>
    <w:p w14:paraId="7FA4D36D" w14:textId="77777777" w:rsidR="00FC3344" w:rsidRPr="00345C13" w:rsidRDefault="00FC3344" w:rsidP="00345C13">
      <w:pPr>
        <w:pStyle w:val="ConsPlusNormal"/>
        <w:spacing w:line="36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45C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Представителям СОНКО доступны функции общественного контроля за деятельностью органов государственной власти, органов местного самоуправления, государственных и муниципальных организаций, иных органов и организаций, осуществляющих в соответствии с федеральными законами отдельные публичные полномочия, предоставлена возможность проведения общественной экспертизы проектов нормативных правовых актов Боровичского </w:t>
      </w:r>
      <w:r w:rsidR="00B021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муниципального </w:t>
      </w:r>
      <w:r w:rsidRPr="00345C13">
        <w:rPr>
          <w:rFonts w:ascii="Times New Roman" w:hAnsi="Times New Roman" w:cs="Times New Roman"/>
          <w:color w:val="000000" w:themeColor="text1"/>
          <w:sz w:val="28"/>
          <w:szCs w:val="28"/>
        </w:rPr>
        <w:t>округа</w:t>
      </w:r>
      <w:r w:rsidR="00807C7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Новгородской области</w:t>
      </w:r>
      <w:r w:rsidRPr="00345C13">
        <w:rPr>
          <w:rFonts w:ascii="Times New Roman" w:hAnsi="Times New Roman" w:cs="Times New Roman"/>
          <w:color w:val="000000" w:themeColor="text1"/>
          <w:sz w:val="28"/>
          <w:szCs w:val="28"/>
        </w:rPr>
        <w:t>, созданы площадки для широкого обсуждения социально значимых проблем.</w:t>
      </w:r>
    </w:p>
    <w:p w14:paraId="714FF11C" w14:textId="77777777" w:rsidR="00FC3344" w:rsidRPr="00345C13" w:rsidRDefault="00FC3344" w:rsidP="00345C13">
      <w:pPr>
        <w:pStyle w:val="ConsPlusNormal"/>
        <w:spacing w:line="36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45C13">
        <w:rPr>
          <w:rFonts w:ascii="Times New Roman" w:hAnsi="Times New Roman" w:cs="Times New Roman"/>
          <w:color w:val="000000" w:themeColor="text1"/>
          <w:sz w:val="28"/>
          <w:szCs w:val="28"/>
        </w:rPr>
        <w:t>За счет средств местного бюджета осуществляется комплекс мероприятий, направленных на поддержку деятельности СОНКО. Ежегодно на конкурсной основе предоставляются субсидии СОНКО, реализующим социально значимые проекты.</w:t>
      </w:r>
    </w:p>
    <w:p w14:paraId="22E1AA65" w14:textId="77777777" w:rsidR="00FC3344" w:rsidRPr="00345C13" w:rsidRDefault="00FC3344" w:rsidP="00345C13">
      <w:pPr>
        <w:pStyle w:val="ConsPlusNormal"/>
        <w:spacing w:line="36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45C13">
        <w:rPr>
          <w:rFonts w:ascii="Times New Roman" w:hAnsi="Times New Roman" w:cs="Times New Roman"/>
          <w:color w:val="000000" w:themeColor="text1"/>
          <w:sz w:val="28"/>
          <w:szCs w:val="28"/>
        </w:rPr>
        <w:t>Осуществляется информационная, консультационная и образовательная поддержка деятельности некоммерческих организаций, направленная на реализацию принципов социального партнерства.</w:t>
      </w:r>
    </w:p>
    <w:p w14:paraId="4652BBD5" w14:textId="77777777" w:rsidR="00FC3344" w:rsidRPr="00345C13" w:rsidRDefault="00FC3344" w:rsidP="00345C13">
      <w:pPr>
        <w:pStyle w:val="ConsPlusNormal"/>
        <w:spacing w:line="36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45C13">
        <w:rPr>
          <w:rFonts w:ascii="Times New Roman" w:hAnsi="Times New Roman" w:cs="Times New Roman"/>
          <w:color w:val="000000" w:themeColor="text1"/>
          <w:sz w:val="28"/>
          <w:szCs w:val="28"/>
        </w:rPr>
        <w:t>Организуются и проводятся выставки-ярмарки социальных проектов СОНКО, фестивали, семинары, конференции по развитию форм взаимодействия и методов социального партнерства, конкурсы социальных проектов, ежегодные социологические опросы по проблемам развития СОНКО.</w:t>
      </w:r>
    </w:p>
    <w:p w14:paraId="6EFCBDBB" w14:textId="77777777" w:rsidR="00FC3344" w:rsidRPr="00345C13" w:rsidRDefault="00FC3344" w:rsidP="00345C13">
      <w:pPr>
        <w:pStyle w:val="ConsPlusNormal"/>
        <w:spacing w:line="36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45C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Все реализуемые в рамках </w:t>
      </w:r>
      <w:r w:rsidRPr="00807C74"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муниципальной программы Боровичского</w:t>
      </w:r>
      <w:r w:rsidRPr="00345C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021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муниципального </w:t>
      </w:r>
      <w:r w:rsidRPr="00345C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округа мероприятия будут способствовать увеличению к 2030 году на территории Боровичского </w:t>
      </w:r>
      <w:r w:rsidR="00B021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муниципального </w:t>
      </w:r>
      <w:r w:rsidRPr="00345C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округа количества поддержанных СОНКО и вовлечению не менее 10,0 % жителей Боровичского </w:t>
      </w:r>
      <w:r w:rsidR="00B021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муниципального </w:t>
      </w:r>
      <w:r w:rsidRPr="00345C13">
        <w:rPr>
          <w:rFonts w:ascii="Times New Roman" w:hAnsi="Times New Roman" w:cs="Times New Roman"/>
          <w:color w:val="000000" w:themeColor="text1"/>
          <w:sz w:val="28"/>
          <w:szCs w:val="28"/>
        </w:rPr>
        <w:t>округа</w:t>
      </w:r>
      <w:r w:rsidR="00807C7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Новгородской области</w:t>
      </w:r>
      <w:r w:rsidRPr="00345C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деятельность некоммерческих организаций.</w:t>
      </w:r>
    </w:p>
    <w:p w14:paraId="7107A997" w14:textId="77777777" w:rsidR="00FC3344" w:rsidRPr="00345C13" w:rsidRDefault="00FC3344" w:rsidP="00345C13">
      <w:pPr>
        <w:pStyle w:val="a3"/>
        <w:spacing w:line="360" w:lineRule="atLeast"/>
        <w:ind w:firstLine="709"/>
        <w:rPr>
          <w:b/>
          <w:bCs/>
          <w:color w:val="000000" w:themeColor="text1"/>
          <w:sz w:val="28"/>
          <w:szCs w:val="28"/>
        </w:rPr>
      </w:pPr>
    </w:p>
    <w:p w14:paraId="4E01ED08" w14:textId="77777777" w:rsidR="00FC3344" w:rsidRPr="00345C13" w:rsidRDefault="00FC3344" w:rsidP="00345C13">
      <w:pPr>
        <w:pStyle w:val="ConsPlusTitle"/>
        <w:spacing w:line="360" w:lineRule="atLeast"/>
        <w:ind w:firstLine="709"/>
        <w:jc w:val="both"/>
        <w:outlineLvl w:val="1"/>
        <w:rPr>
          <w:color w:val="000000" w:themeColor="text1"/>
          <w:sz w:val="28"/>
          <w:szCs w:val="28"/>
        </w:rPr>
      </w:pPr>
      <w:r w:rsidRPr="00345C13">
        <w:rPr>
          <w:color w:val="000000" w:themeColor="text1"/>
          <w:sz w:val="28"/>
          <w:szCs w:val="28"/>
        </w:rPr>
        <w:t>II. Описание приоритетов и целей муниципальной политики</w:t>
      </w:r>
    </w:p>
    <w:p w14:paraId="3AEF2A64" w14:textId="77777777" w:rsidR="00807C74" w:rsidRDefault="00B02150" w:rsidP="00807C74">
      <w:pPr>
        <w:pStyle w:val="a3"/>
        <w:spacing w:line="240" w:lineRule="exact"/>
        <w:ind w:firstLine="709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 xml:space="preserve">     </w:t>
      </w:r>
      <w:r w:rsidR="00FC3344" w:rsidRPr="00345C13">
        <w:rPr>
          <w:b/>
          <w:bCs/>
          <w:color w:val="000000" w:themeColor="text1"/>
          <w:sz w:val="28"/>
          <w:szCs w:val="28"/>
        </w:rPr>
        <w:t>в сфере реализации муниципальной программы</w:t>
      </w:r>
      <w:r w:rsidR="00FC3344" w:rsidRPr="00345C13">
        <w:rPr>
          <w:color w:val="000000" w:themeColor="text1"/>
          <w:sz w:val="28"/>
          <w:szCs w:val="28"/>
        </w:rPr>
        <w:t xml:space="preserve"> </w:t>
      </w:r>
      <w:r w:rsidR="00FC3344" w:rsidRPr="00345C13">
        <w:rPr>
          <w:b/>
          <w:bCs/>
          <w:color w:val="000000" w:themeColor="text1"/>
          <w:sz w:val="28"/>
          <w:szCs w:val="28"/>
        </w:rPr>
        <w:t xml:space="preserve">Боровичского </w:t>
      </w:r>
    </w:p>
    <w:p w14:paraId="043A1A0B" w14:textId="77777777" w:rsidR="00FC3344" w:rsidRPr="00345C13" w:rsidRDefault="00807C74" w:rsidP="00807C74">
      <w:pPr>
        <w:pStyle w:val="a3"/>
        <w:spacing w:after="120" w:line="240" w:lineRule="exact"/>
        <w:ind w:firstLine="709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 xml:space="preserve">     </w:t>
      </w:r>
      <w:r w:rsidR="00FC3344" w:rsidRPr="00345C13">
        <w:rPr>
          <w:b/>
          <w:bCs/>
          <w:color w:val="000000" w:themeColor="text1"/>
          <w:sz w:val="28"/>
          <w:szCs w:val="28"/>
        </w:rPr>
        <w:t>муниципального округа</w:t>
      </w:r>
    </w:p>
    <w:p w14:paraId="4405D80F" w14:textId="77777777" w:rsidR="00A94ABA" w:rsidRDefault="00FC3344" w:rsidP="00345C13">
      <w:pPr>
        <w:pStyle w:val="ConsPlusNormal"/>
        <w:spacing w:line="36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45C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Система целеполагания и задачи </w:t>
      </w:r>
      <w:r w:rsidRPr="00807C74"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муниципальной программы Боровичского муниципального округа сформированы</w:t>
      </w:r>
      <w:r w:rsidRPr="00345C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учетом реализации конституционного принципа единства публичной власти, приоритетных направлений в сфере развития местного самоуправления, институтов гражданского общества и направлены на создание комфортной и современной среды обитания каждого человека вне зависимости от его места жительства.</w:t>
      </w:r>
    </w:p>
    <w:p w14:paraId="2F3E9CE7" w14:textId="77777777" w:rsidR="00A94ABA" w:rsidRDefault="00A94ABA">
      <w:pPr>
        <w:overflowPunct/>
        <w:autoSpaceDE/>
        <w:autoSpaceDN/>
        <w:adjustRightInd/>
        <w:spacing w:after="160" w:line="259" w:lineRule="auto"/>
        <w:textAlignment w:val="auto"/>
        <w:rPr>
          <w:color w:val="000000" w:themeColor="text1"/>
          <w:sz w:val="28"/>
          <w:szCs w:val="28"/>
          <w:lang w:eastAsia="en-US"/>
        </w:rPr>
      </w:pPr>
      <w:r>
        <w:rPr>
          <w:color w:val="000000" w:themeColor="text1"/>
          <w:sz w:val="28"/>
          <w:szCs w:val="28"/>
        </w:rPr>
        <w:br w:type="page"/>
      </w:r>
    </w:p>
    <w:p w14:paraId="10162183" w14:textId="77777777" w:rsidR="00FC3344" w:rsidRDefault="00A94ABA" w:rsidP="00A94ABA">
      <w:pPr>
        <w:pStyle w:val="ConsPlusNormal"/>
        <w:spacing w:line="360" w:lineRule="atLeast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5</w:t>
      </w:r>
    </w:p>
    <w:p w14:paraId="3C105F07" w14:textId="77777777" w:rsidR="00A94ABA" w:rsidRPr="00A94ABA" w:rsidRDefault="00A94ABA" w:rsidP="00A94ABA">
      <w:pPr>
        <w:pStyle w:val="ConsPlusNormal"/>
        <w:spacing w:line="360" w:lineRule="atLeast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B1A7179" w14:textId="77777777" w:rsidR="00FC3344" w:rsidRPr="00345C13" w:rsidRDefault="00FC3344" w:rsidP="00345C13">
      <w:pPr>
        <w:pStyle w:val="ConsPlusNormal"/>
        <w:spacing w:line="36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45C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Приоритеты и цели муниципальной политики в сфере реализации </w:t>
      </w:r>
      <w:r w:rsidRPr="00807C74"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муниципальной программы</w:t>
      </w:r>
      <w:r w:rsidRPr="00345C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Боровичского муниципального округа определены с учетом следующих нормативных правовых актов:</w:t>
      </w:r>
    </w:p>
    <w:p w14:paraId="2080184F" w14:textId="77777777" w:rsidR="00FC3344" w:rsidRPr="00345C13" w:rsidRDefault="00FC3344" w:rsidP="00345C13">
      <w:pPr>
        <w:pStyle w:val="ConsPlusNormal"/>
        <w:spacing w:line="36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45C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Федеральный закон от 20 марта 2025 года </w:t>
      </w:r>
      <w:r w:rsidR="00B02150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Pr="00345C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33-ФЗ </w:t>
      </w:r>
      <w:r w:rsidR="00B02150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345C13">
        <w:rPr>
          <w:rFonts w:ascii="Times New Roman" w:hAnsi="Times New Roman" w:cs="Times New Roman"/>
          <w:color w:val="000000" w:themeColor="text1"/>
          <w:sz w:val="28"/>
          <w:szCs w:val="28"/>
        </w:rPr>
        <w:t>Об общих принципах организации местного самоуправления в единой системе публичной власти</w:t>
      </w:r>
      <w:r w:rsidR="00B02150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345C13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6D315102" w14:textId="77777777" w:rsidR="00FC3344" w:rsidRPr="00345C13" w:rsidRDefault="00FC3344" w:rsidP="00345C13">
      <w:pPr>
        <w:pStyle w:val="ConsPlusNormal"/>
        <w:spacing w:line="36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45C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Указ Президента Российской Федерации от 7 мая 2012 года </w:t>
      </w:r>
      <w:r w:rsidR="00B02150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Pr="00345C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597 </w:t>
      </w:r>
      <w:r w:rsidR="00B02150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345C13">
        <w:rPr>
          <w:rFonts w:ascii="Times New Roman" w:hAnsi="Times New Roman" w:cs="Times New Roman"/>
          <w:color w:val="000000" w:themeColor="text1"/>
          <w:sz w:val="28"/>
          <w:szCs w:val="28"/>
        </w:rPr>
        <w:t>О мероприятиях по реализации государственной социальной политики</w:t>
      </w:r>
      <w:r w:rsidR="00B02150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345C13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17FDB06A" w14:textId="77777777" w:rsidR="00FC3344" w:rsidRPr="00345C13" w:rsidRDefault="00FC3344" w:rsidP="00345C13">
      <w:pPr>
        <w:pStyle w:val="ConsPlusNormal"/>
        <w:spacing w:line="36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45C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Федеральный закон от 12 января 1996 года </w:t>
      </w:r>
      <w:r w:rsidR="00B02150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Pr="00345C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7-ФЗ </w:t>
      </w:r>
      <w:r w:rsidR="00B02150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345C13">
        <w:rPr>
          <w:rFonts w:ascii="Times New Roman" w:hAnsi="Times New Roman" w:cs="Times New Roman"/>
          <w:color w:val="000000" w:themeColor="text1"/>
          <w:sz w:val="28"/>
          <w:szCs w:val="28"/>
        </w:rPr>
        <w:t>О некоммерческих организациях</w:t>
      </w:r>
      <w:r w:rsidR="00B02150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345C13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7A65A18E" w14:textId="77777777" w:rsidR="00FC3344" w:rsidRPr="00345C13" w:rsidRDefault="00B02150" w:rsidP="00345C13">
      <w:pPr>
        <w:pStyle w:val="ConsPlusNormal"/>
        <w:spacing w:line="36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="00FC3344" w:rsidRPr="00345C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бластной закон от 31.01.2011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="00FC3344" w:rsidRPr="00345C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927-ОЗ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FC3344" w:rsidRPr="00345C13">
        <w:rPr>
          <w:rFonts w:ascii="Times New Roman" w:hAnsi="Times New Roman" w:cs="Times New Roman"/>
          <w:color w:val="000000" w:themeColor="text1"/>
          <w:sz w:val="28"/>
          <w:szCs w:val="28"/>
        </w:rPr>
        <w:t>О поддержке социально ориентированных некоммерческих организаций, а также разграничении полномочий Новгородской областной Думы и Правительства Новгородской области в этой сфере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FC3344" w:rsidRPr="00345C1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27F3B6A1" w14:textId="77777777" w:rsidR="00FC3344" w:rsidRPr="00345C13" w:rsidRDefault="00FC3344" w:rsidP="00345C13">
      <w:pPr>
        <w:pStyle w:val="ConsPlusNormal"/>
        <w:spacing w:line="36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45C13">
        <w:rPr>
          <w:rFonts w:ascii="Times New Roman" w:hAnsi="Times New Roman" w:cs="Times New Roman"/>
          <w:color w:val="000000" w:themeColor="text1"/>
          <w:sz w:val="28"/>
          <w:szCs w:val="28"/>
        </w:rPr>
        <w:t>Приоритетными направлениями и целями муниципальной политики в сфере развития системы местного самоуправления, институтов гражданского общества на территории Боровичского муниципального округа являются:</w:t>
      </w:r>
    </w:p>
    <w:p w14:paraId="4BB203A6" w14:textId="77777777" w:rsidR="00FC3344" w:rsidRPr="00345C13" w:rsidRDefault="00FC3344" w:rsidP="00345C13">
      <w:pPr>
        <w:pStyle w:val="ConsPlusNormal"/>
        <w:spacing w:line="36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45C13">
        <w:rPr>
          <w:rFonts w:ascii="Times New Roman" w:hAnsi="Times New Roman" w:cs="Times New Roman"/>
          <w:color w:val="000000" w:themeColor="text1"/>
          <w:sz w:val="28"/>
          <w:szCs w:val="28"/>
        </w:rPr>
        <w:t>создание необходимых условий для эффективной реализации органами местного самоуправления Боровичского муниципального округа</w:t>
      </w:r>
      <w:r w:rsidR="00807C7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Новгородской области</w:t>
      </w:r>
      <w:r w:rsidRPr="00345C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полномочий по решению вопросов местного значения;</w:t>
      </w:r>
    </w:p>
    <w:p w14:paraId="0742C3E3" w14:textId="77777777" w:rsidR="00FC3344" w:rsidRPr="00345C13" w:rsidRDefault="00FC3344" w:rsidP="00345C13">
      <w:pPr>
        <w:pStyle w:val="ConsPlusNormal"/>
        <w:spacing w:line="36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45C13">
        <w:rPr>
          <w:rFonts w:ascii="Times New Roman" w:hAnsi="Times New Roman" w:cs="Times New Roman"/>
          <w:color w:val="000000" w:themeColor="text1"/>
          <w:sz w:val="28"/>
          <w:szCs w:val="28"/>
        </w:rPr>
        <w:t>развитие гражданской инициативы и расширение возможностей участия населения в решении вопросов местного значения;</w:t>
      </w:r>
    </w:p>
    <w:p w14:paraId="27618101" w14:textId="73342D31" w:rsidR="00FC3344" w:rsidRPr="00345C13" w:rsidRDefault="00FC3344" w:rsidP="00345C13">
      <w:pPr>
        <w:pStyle w:val="ConsPlusNormal"/>
        <w:spacing w:line="36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45C13">
        <w:rPr>
          <w:rFonts w:ascii="Times New Roman" w:hAnsi="Times New Roman" w:cs="Times New Roman"/>
          <w:color w:val="000000" w:themeColor="text1"/>
          <w:sz w:val="28"/>
          <w:szCs w:val="28"/>
        </w:rPr>
        <w:t>привлечение большего количества населения Боровичского муниципального округа</w:t>
      </w:r>
      <w:r w:rsidR="00807C7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Новгородской </w:t>
      </w:r>
      <w:r w:rsidR="00CB7EED" w:rsidRPr="008315D2">
        <w:rPr>
          <w:rFonts w:ascii="Times New Roman" w:hAnsi="Times New Roman" w:cs="Times New Roman"/>
          <w:color w:val="000000" w:themeColor="text1"/>
          <w:sz w:val="28"/>
          <w:szCs w:val="28"/>
        </w:rPr>
        <w:t>области</w:t>
      </w:r>
      <w:r w:rsidRPr="008315D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</w:t>
      </w:r>
      <w:r w:rsidRPr="00345C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непосредственному участию в осуществлении местного самоуправления;</w:t>
      </w:r>
    </w:p>
    <w:p w14:paraId="629EDD47" w14:textId="77777777" w:rsidR="00FC3344" w:rsidRPr="00345C13" w:rsidRDefault="00FC3344" w:rsidP="00345C13">
      <w:pPr>
        <w:pStyle w:val="ConsPlusNormal"/>
        <w:spacing w:line="36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45C13">
        <w:rPr>
          <w:rFonts w:ascii="Times New Roman" w:hAnsi="Times New Roman" w:cs="Times New Roman"/>
          <w:color w:val="000000" w:themeColor="text1"/>
          <w:sz w:val="28"/>
          <w:szCs w:val="28"/>
        </w:rPr>
        <w:t>совершенствование механизмов поддержки СОНКО и повышение эффективности деятельности СОНКО;</w:t>
      </w:r>
    </w:p>
    <w:p w14:paraId="039BC570" w14:textId="77777777" w:rsidR="00FC3344" w:rsidRPr="00345C13" w:rsidRDefault="00FC3344" w:rsidP="00345C13">
      <w:pPr>
        <w:pStyle w:val="ConsPlusNormal"/>
        <w:spacing w:line="36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45C13">
        <w:rPr>
          <w:rFonts w:ascii="Times New Roman" w:hAnsi="Times New Roman" w:cs="Times New Roman"/>
          <w:color w:val="000000" w:themeColor="text1"/>
          <w:sz w:val="28"/>
          <w:szCs w:val="28"/>
        </w:rPr>
        <w:t>привлечение дополнительных источников финансирования социально значимой деятельности СОНКО в форме предоставления грантов на реализацию проектов, в том числе из Фонда президентских грантов;</w:t>
      </w:r>
    </w:p>
    <w:p w14:paraId="09F20899" w14:textId="77777777" w:rsidR="00FC3344" w:rsidRPr="00345C13" w:rsidRDefault="00FC3344" w:rsidP="00345C13">
      <w:pPr>
        <w:pStyle w:val="a3"/>
        <w:spacing w:line="360" w:lineRule="atLeast"/>
        <w:ind w:firstLine="709"/>
        <w:rPr>
          <w:b/>
          <w:bCs/>
          <w:color w:val="000000" w:themeColor="text1"/>
          <w:sz w:val="28"/>
          <w:szCs w:val="28"/>
        </w:rPr>
      </w:pPr>
    </w:p>
    <w:p w14:paraId="25407DD2" w14:textId="77777777" w:rsidR="00FC3344" w:rsidRPr="00345C13" w:rsidRDefault="00FC3344" w:rsidP="00345C13">
      <w:pPr>
        <w:pStyle w:val="ConsPlusTitle"/>
        <w:spacing w:line="360" w:lineRule="atLeast"/>
        <w:ind w:firstLine="709"/>
        <w:jc w:val="both"/>
        <w:outlineLvl w:val="1"/>
        <w:rPr>
          <w:color w:val="000000" w:themeColor="text1"/>
          <w:sz w:val="28"/>
          <w:szCs w:val="28"/>
        </w:rPr>
      </w:pPr>
      <w:r w:rsidRPr="00345C13">
        <w:rPr>
          <w:color w:val="000000" w:themeColor="text1"/>
          <w:sz w:val="28"/>
          <w:szCs w:val="28"/>
        </w:rPr>
        <w:t>III. Сведения о взаимосвязи со стратегическими приоритетами,</w:t>
      </w:r>
    </w:p>
    <w:p w14:paraId="3627A985" w14:textId="77777777" w:rsidR="00FC3344" w:rsidRPr="00345C13" w:rsidRDefault="00B02150" w:rsidP="00B02150">
      <w:pPr>
        <w:pStyle w:val="ConsPlusTitle"/>
        <w:spacing w:line="240" w:lineRule="exact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</w:t>
      </w:r>
      <w:r w:rsidR="00FC3344" w:rsidRPr="00345C13">
        <w:rPr>
          <w:color w:val="000000" w:themeColor="text1"/>
          <w:sz w:val="28"/>
          <w:szCs w:val="28"/>
        </w:rPr>
        <w:t>целями и показателями государственной программы</w:t>
      </w:r>
    </w:p>
    <w:p w14:paraId="2A9F310E" w14:textId="77777777" w:rsidR="00FC3344" w:rsidRPr="00345C13" w:rsidRDefault="00B02150" w:rsidP="00B02150">
      <w:pPr>
        <w:pStyle w:val="ConsPlusTitle"/>
        <w:spacing w:after="120" w:line="240" w:lineRule="exact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</w:t>
      </w:r>
      <w:r w:rsidR="00FC3344" w:rsidRPr="00345C13">
        <w:rPr>
          <w:color w:val="000000" w:themeColor="text1"/>
          <w:sz w:val="28"/>
          <w:szCs w:val="28"/>
        </w:rPr>
        <w:t>Новгородской области</w:t>
      </w:r>
    </w:p>
    <w:p w14:paraId="3829A27B" w14:textId="77777777" w:rsidR="00FC3344" w:rsidRPr="00345C13" w:rsidRDefault="00FC3344" w:rsidP="00345C13">
      <w:pPr>
        <w:pStyle w:val="ConsPlusTitle"/>
        <w:spacing w:line="360" w:lineRule="atLeast"/>
        <w:ind w:firstLine="709"/>
        <w:jc w:val="both"/>
        <w:rPr>
          <w:b w:val="0"/>
          <w:bCs w:val="0"/>
          <w:color w:val="000000" w:themeColor="text1"/>
          <w:sz w:val="28"/>
          <w:szCs w:val="28"/>
        </w:rPr>
      </w:pPr>
      <w:r w:rsidRPr="00345C13">
        <w:rPr>
          <w:b w:val="0"/>
          <w:bCs w:val="0"/>
          <w:color w:val="000000" w:themeColor="text1"/>
          <w:sz w:val="28"/>
          <w:szCs w:val="28"/>
        </w:rPr>
        <w:t xml:space="preserve">Цели и задачи </w:t>
      </w:r>
      <w:r w:rsidRPr="00807C74">
        <w:rPr>
          <w:b w:val="0"/>
          <w:bCs w:val="0"/>
          <w:color w:val="000000" w:themeColor="text1"/>
          <w:sz w:val="28"/>
          <w:szCs w:val="28"/>
        </w:rPr>
        <w:t>муниципальной программы</w:t>
      </w:r>
      <w:r w:rsidRPr="00345C13">
        <w:rPr>
          <w:b w:val="0"/>
          <w:bCs w:val="0"/>
          <w:color w:val="000000" w:themeColor="text1"/>
          <w:sz w:val="28"/>
          <w:szCs w:val="28"/>
        </w:rPr>
        <w:t xml:space="preserve"> Боровичского муниципального округа сформированы с учетом целей развития, определённых на период до 2030 года и на перспективу до 2036 года государственной программой Новгородской области</w:t>
      </w:r>
      <w:r w:rsidR="00B61A79">
        <w:rPr>
          <w:b w:val="0"/>
          <w:bCs w:val="0"/>
          <w:color w:val="000000" w:themeColor="text1"/>
          <w:sz w:val="28"/>
          <w:szCs w:val="28"/>
        </w:rPr>
        <w:t>.</w:t>
      </w:r>
      <w:r w:rsidRPr="00345C13">
        <w:rPr>
          <w:b w:val="0"/>
          <w:bCs w:val="0"/>
          <w:color w:val="000000" w:themeColor="text1"/>
          <w:sz w:val="28"/>
          <w:szCs w:val="28"/>
        </w:rPr>
        <w:t xml:space="preserve"> </w:t>
      </w:r>
    </w:p>
    <w:p w14:paraId="304B0B99" w14:textId="77777777" w:rsidR="00A94ABA" w:rsidRDefault="00A94ABA">
      <w:pPr>
        <w:overflowPunct/>
        <w:autoSpaceDE/>
        <w:autoSpaceDN/>
        <w:adjustRightInd/>
        <w:spacing w:after="160" w:line="259" w:lineRule="auto"/>
        <w:textAlignment w:val="auto"/>
        <w:rPr>
          <w:color w:val="000000" w:themeColor="text1"/>
          <w:sz w:val="28"/>
          <w:szCs w:val="28"/>
          <w:lang w:eastAsia="en-US"/>
        </w:rPr>
      </w:pPr>
      <w:r>
        <w:rPr>
          <w:color w:val="000000" w:themeColor="text1"/>
          <w:sz w:val="28"/>
          <w:szCs w:val="28"/>
        </w:rPr>
        <w:br w:type="page"/>
      </w:r>
    </w:p>
    <w:p w14:paraId="4A08A7ED" w14:textId="77777777" w:rsidR="00FC3344" w:rsidRDefault="00A94ABA" w:rsidP="00A94ABA">
      <w:pPr>
        <w:pStyle w:val="ConsPlusNormal"/>
        <w:spacing w:line="360" w:lineRule="atLeast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6</w:t>
      </w:r>
    </w:p>
    <w:p w14:paraId="491F038B" w14:textId="77777777" w:rsidR="00A94ABA" w:rsidRPr="00A94ABA" w:rsidRDefault="00A94ABA" w:rsidP="00A94ABA">
      <w:pPr>
        <w:pStyle w:val="ConsPlusNormal"/>
        <w:spacing w:line="360" w:lineRule="atLeast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5D7BA2C" w14:textId="77777777" w:rsidR="00FC3344" w:rsidRPr="00345C13" w:rsidRDefault="00FC3344" w:rsidP="00345C13">
      <w:pPr>
        <w:pStyle w:val="ConsPlusTitle"/>
        <w:spacing w:line="360" w:lineRule="atLeast"/>
        <w:ind w:firstLine="709"/>
        <w:jc w:val="both"/>
        <w:outlineLvl w:val="1"/>
        <w:rPr>
          <w:color w:val="000000" w:themeColor="text1"/>
          <w:sz w:val="28"/>
          <w:szCs w:val="28"/>
        </w:rPr>
      </w:pPr>
      <w:r w:rsidRPr="00345C13">
        <w:rPr>
          <w:color w:val="000000" w:themeColor="text1"/>
          <w:sz w:val="28"/>
          <w:szCs w:val="28"/>
        </w:rPr>
        <w:t>IV. Задачи муниципального управления, способы их</w:t>
      </w:r>
    </w:p>
    <w:p w14:paraId="000DF930" w14:textId="77777777" w:rsidR="00FC3344" w:rsidRPr="00345C13" w:rsidRDefault="00B02150" w:rsidP="00B02150">
      <w:pPr>
        <w:pStyle w:val="ConsPlusTitle"/>
        <w:spacing w:line="240" w:lineRule="exact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</w:t>
      </w:r>
      <w:r w:rsidR="00FC3344" w:rsidRPr="00345C13">
        <w:rPr>
          <w:color w:val="000000" w:themeColor="text1"/>
          <w:sz w:val="28"/>
          <w:szCs w:val="28"/>
        </w:rPr>
        <w:t>эффективного решения в сфере развития системы местного</w:t>
      </w:r>
    </w:p>
    <w:p w14:paraId="331D59B1" w14:textId="77777777" w:rsidR="00FC3344" w:rsidRPr="00345C13" w:rsidRDefault="00B02150" w:rsidP="00B02150">
      <w:pPr>
        <w:pStyle w:val="ConsPlusTitle"/>
        <w:spacing w:after="120" w:line="240" w:lineRule="exact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</w:t>
      </w:r>
      <w:r w:rsidR="00FC3344" w:rsidRPr="00345C13">
        <w:rPr>
          <w:color w:val="000000" w:themeColor="text1"/>
          <w:sz w:val="28"/>
          <w:szCs w:val="28"/>
        </w:rPr>
        <w:t>самоуправления, институтов гражданского общества</w:t>
      </w:r>
    </w:p>
    <w:p w14:paraId="08069813" w14:textId="77777777" w:rsidR="00FC3344" w:rsidRPr="00345C13" w:rsidRDefault="00FC3344" w:rsidP="00345C13">
      <w:pPr>
        <w:pStyle w:val="ConsPlusNormal"/>
        <w:spacing w:line="36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45C13">
        <w:rPr>
          <w:rFonts w:ascii="Times New Roman" w:hAnsi="Times New Roman" w:cs="Times New Roman"/>
          <w:color w:val="000000" w:themeColor="text1"/>
          <w:sz w:val="28"/>
          <w:szCs w:val="28"/>
        </w:rPr>
        <w:t>Основными целями муниципальной программы Боровичского муниципального округа являются:</w:t>
      </w:r>
    </w:p>
    <w:p w14:paraId="0004B792" w14:textId="000243F3" w:rsidR="00FC3344" w:rsidRPr="008315D2" w:rsidRDefault="00FC3344" w:rsidP="00345C13">
      <w:pPr>
        <w:pStyle w:val="ConsPlusNormal"/>
        <w:spacing w:line="36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45C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обеспечение вовлечения к 2030 году не менее </w:t>
      </w:r>
      <w:r w:rsidR="00CB7EED" w:rsidRPr="008315D2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Pr="008315D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5,0 % жителей области трудоспособного и старше трудоспособного возраста в решение вопросов местного значения посредством реализации на территории Боровичского муниципального округа проектов по развитию муниципальной территории, инициируемых непосредственно гражданами (далее цель </w:t>
      </w:r>
      <w:r w:rsidR="00B02150" w:rsidRPr="008315D2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Pr="008315D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1);</w:t>
      </w:r>
    </w:p>
    <w:p w14:paraId="50030506" w14:textId="77777777" w:rsidR="00FC3344" w:rsidRPr="008315D2" w:rsidRDefault="00FC3344" w:rsidP="00345C13">
      <w:pPr>
        <w:pStyle w:val="ConsPlusNormal"/>
        <w:spacing w:line="36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315D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создание условий для вовлечения не менее 10,0 % жителей Боровичского муниципального округа в деятельность некоммерческих организаций к 2030 году (далее цель </w:t>
      </w:r>
      <w:r w:rsidR="00B02150" w:rsidRPr="008315D2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Pr="008315D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2);</w:t>
      </w:r>
    </w:p>
    <w:p w14:paraId="1EE49EBC" w14:textId="77777777" w:rsidR="00FC3344" w:rsidRPr="008315D2" w:rsidRDefault="00FC3344" w:rsidP="00345C13">
      <w:pPr>
        <w:pStyle w:val="ConsPlusNormal"/>
        <w:spacing w:line="36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315D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Ключевой задачей деятельности в сфере реализации цели </w:t>
      </w:r>
      <w:r w:rsidR="00B02150" w:rsidRPr="008315D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№ </w:t>
      </w:r>
      <w:r w:rsidRPr="008315D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 является реализация практик инициативного бюджетирования "Наш выбор 2.0", "Практика поддержки местных инициатив (ППМИ)", "Территориальное общественное самоуправление (ТОС) ", "Народный бюджет", "Дорога к дому". </w:t>
      </w:r>
    </w:p>
    <w:p w14:paraId="43AA54AF" w14:textId="657F30A7" w:rsidR="00FC3344" w:rsidRPr="00345C13" w:rsidRDefault="00FC3344" w:rsidP="00345C13">
      <w:pPr>
        <w:pStyle w:val="ConsPlusNormal"/>
        <w:spacing w:line="36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315D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Ожидаемым результатом является доведение доли жителей округа трудоспособного и старше трудоспособного возраста, вовлеченных в решение вопросов местного значения, посредством реализации на территории Боровичского муниципального округа по развитию муниципальной территории, инициируемых непосредственно гражданами, до </w:t>
      </w:r>
      <w:r w:rsidR="00CB7EED" w:rsidRPr="008315D2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Pr="008315D2">
        <w:rPr>
          <w:rFonts w:ascii="Times New Roman" w:hAnsi="Times New Roman" w:cs="Times New Roman"/>
          <w:color w:val="000000" w:themeColor="text1"/>
          <w:sz w:val="28"/>
          <w:szCs w:val="28"/>
        </w:rPr>
        <w:t>5,0</w:t>
      </w:r>
      <w:r w:rsidRPr="00345C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% к </w:t>
      </w:r>
      <w:r w:rsidR="008315D2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345C13">
        <w:rPr>
          <w:rFonts w:ascii="Times New Roman" w:hAnsi="Times New Roman" w:cs="Times New Roman"/>
          <w:color w:val="000000" w:themeColor="text1"/>
          <w:sz w:val="28"/>
          <w:szCs w:val="28"/>
        </w:rPr>
        <w:t>2030 году.</w:t>
      </w:r>
    </w:p>
    <w:p w14:paraId="787F94DD" w14:textId="77777777" w:rsidR="00FC3344" w:rsidRPr="00345C13" w:rsidRDefault="00FC3344" w:rsidP="00345C13">
      <w:pPr>
        <w:pStyle w:val="ConsPlusNormal"/>
        <w:spacing w:line="36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45C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Ключевой задачей деятельности в сфере реализации цели </w:t>
      </w:r>
      <w:r w:rsidR="00B02150">
        <w:rPr>
          <w:rFonts w:ascii="Times New Roman" w:hAnsi="Times New Roman" w:cs="Times New Roman"/>
          <w:color w:val="000000" w:themeColor="text1"/>
          <w:sz w:val="28"/>
          <w:szCs w:val="28"/>
        </w:rPr>
        <w:t>№ 1</w:t>
      </w:r>
      <w:r w:rsidRPr="00345C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является создание условий в целях содействия развитию местного самоуправления.</w:t>
      </w:r>
    </w:p>
    <w:p w14:paraId="517ED393" w14:textId="77777777" w:rsidR="00FC3344" w:rsidRPr="00345C13" w:rsidRDefault="00FC3344" w:rsidP="00345C13">
      <w:pPr>
        <w:pStyle w:val="ConsPlusNormal"/>
        <w:spacing w:line="36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45C13">
        <w:rPr>
          <w:rFonts w:ascii="Times New Roman" w:hAnsi="Times New Roman" w:cs="Times New Roman"/>
          <w:color w:val="000000" w:themeColor="text1"/>
          <w:sz w:val="28"/>
          <w:szCs w:val="28"/>
        </w:rPr>
        <w:t>Для достижения цели планируются проведение мероприятий, направленных на развитие местного самоуправления, в том числе информационно-коммуникационной кампании, образовательно-просветительского характера для представителей общественного самоуправления по актуальным вопросам развития местного самоуправления.</w:t>
      </w:r>
    </w:p>
    <w:p w14:paraId="0987A0D2" w14:textId="77777777" w:rsidR="00FC3344" w:rsidRPr="00345C13" w:rsidRDefault="00FC3344" w:rsidP="00345C13">
      <w:pPr>
        <w:pStyle w:val="ConsPlusNormal"/>
        <w:spacing w:line="36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45C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 основным задачам деятельности в сфере реализации цели </w:t>
      </w:r>
      <w:r w:rsidR="00B02150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Pr="00345C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 относятся создание условий для поддержки СОНКО и развития гражданских инициатив на территории Боровичского муниципального округа, реализация приоритетного регионального проекта "Практики гражданского участия и гражданское образование".</w:t>
      </w:r>
    </w:p>
    <w:p w14:paraId="333159C7" w14:textId="77777777" w:rsidR="00A94ABA" w:rsidRDefault="00FC3344" w:rsidP="00345C13">
      <w:pPr>
        <w:pStyle w:val="ConsPlusNormal"/>
        <w:spacing w:line="36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45C13">
        <w:rPr>
          <w:rFonts w:ascii="Times New Roman" w:hAnsi="Times New Roman" w:cs="Times New Roman"/>
          <w:color w:val="000000" w:themeColor="text1"/>
          <w:sz w:val="28"/>
          <w:szCs w:val="28"/>
        </w:rPr>
        <w:t>В рамках реализации цели запланирована реализация механизмов поддержки СОНКО, развитие форм взаимодействия и методов социального партнерства.</w:t>
      </w:r>
    </w:p>
    <w:p w14:paraId="074DF7B2" w14:textId="77777777" w:rsidR="00A94ABA" w:rsidRDefault="00A94ABA">
      <w:pPr>
        <w:overflowPunct/>
        <w:autoSpaceDE/>
        <w:autoSpaceDN/>
        <w:adjustRightInd/>
        <w:spacing w:after="160" w:line="259" w:lineRule="auto"/>
        <w:textAlignment w:val="auto"/>
        <w:rPr>
          <w:color w:val="000000" w:themeColor="text1"/>
          <w:sz w:val="28"/>
          <w:szCs w:val="28"/>
          <w:lang w:eastAsia="en-US"/>
        </w:rPr>
      </w:pPr>
      <w:r>
        <w:rPr>
          <w:color w:val="000000" w:themeColor="text1"/>
          <w:sz w:val="28"/>
          <w:szCs w:val="28"/>
        </w:rPr>
        <w:br w:type="page"/>
      </w:r>
    </w:p>
    <w:p w14:paraId="55241751" w14:textId="77777777" w:rsidR="00FC3344" w:rsidRDefault="00A94ABA" w:rsidP="00A94ABA">
      <w:pPr>
        <w:pStyle w:val="ConsPlusNormal"/>
        <w:spacing w:line="360" w:lineRule="atLeast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7</w:t>
      </w:r>
    </w:p>
    <w:p w14:paraId="649F6C58" w14:textId="77777777" w:rsidR="00A94ABA" w:rsidRPr="00A94ABA" w:rsidRDefault="00A94ABA" w:rsidP="00A94ABA">
      <w:pPr>
        <w:pStyle w:val="ConsPlusNormal"/>
        <w:spacing w:line="360" w:lineRule="atLeast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30C57B7" w14:textId="77777777" w:rsidR="00FC3344" w:rsidRPr="00345C13" w:rsidRDefault="00FC3344" w:rsidP="00345C13">
      <w:pPr>
        <w:pStyle w:val="ConsPlusNormal"/>
        <w:spacing w:line="36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45C13">
        <w:rPr>
          <w:rFonts w:ascii="Times New Roman" w:hAnsi="Times New Roman" w:cs="Times New Roman"/>
          <w:color w:val="000000" w:themeColor="text1"/>
          <w:sz w:val="28"/>
          <w:szCs w:val="28"/>
        </w:rPr>
        <w:t>Ожидаемым результатом является вовлечение не менее 10,0 % жителей Боровичского муниципального округа</w:t>
      </w:r>
      <w:r w:rsidR="00807C7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Новгородской области</w:t>
      </w:r>
      <w:r w:rsidRPr="00345C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деятельность некоммерческих организаций к 2030 году.</w:t>
      </w:r>
    </w:p>
    <w:p w14:paraId="1B8DE8F7" w14:textId="77777777" w:rsidR="00284EAD" w:rsidRDefault="00FC3344" w:rsidP="00345C13">
      <w:pPr>
        <w:spacing w:line="360" w:lineRule="atLeast"/>
        <w:ind w:firstLine="709"/>
        <w:jc w:val="both"/>
        <w:rPr>
          <w:color w:val="000000" w:themeColor="text1"/>
          <w:sz w:val="28"/>
          <w:szCs w:val="28"/>
        </w:rPr>
      </w:pPr>
      <w:r w:rsidRPr="00345C13">
        <w:rPr>
          <w:color w:val="000000" w:themeColor="text1"/>
          <w:sz w:val="28"/>
          <w:szCs w:val="28"/>
        </w:rPr>
        <w:t>Конечными ожидаемыми результатами реализации муниципальной программы Боровичского муниципального округа являются устойчивое функционирование и развитие местного самоуправления, институтов гражданского общества на территории Боровичского муниципального округа.</w:t>
      </w:r>
    </w:p>
    <w:p w14:paraId="2E2F0B45" w14:textId="77777777" w:rsidR="00B02150" w:rsidRPr="00345C13" w:rsidRDefault="00B02150" w:rsidP="00B02150">
      <w:pPr>
        <w:spacing w:line="360" w:lineRule="atLeast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________________________</w:t>
      </w:r>
    </w:p>
    <w:sectPr w:rsidR="00B02150" w:rsidRPr="00345C13" w:rsidSect="00FC3344">
      <w:pgSz w:w="11906" w:h="16838"/>
      <w:pgMar w:top="567" w:right="567" w:bottom="1021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344"/>
    <w:rsid w:val="001C39D1"/>
    <w:rsid w:val="0020410D"/>
    <w:rsid w:val="00254B5D"/>
    <w:rsid w:val="00284EAD"/>
    <w:rsid w:val="00345C13"/>
    <w:rsid w:val="003B3BB4"/>
    <w:rsid w:val="004E353A"/>
    <w:rsid w:val="00802664"/>
    <w:rsid w:val="00807C74"/>
    <w:rsid w:val="008315D2"/>
    <w:rsid w:val="008F649C"/>
    <w:rsid w:val="009236F3"/>
    <w:rsid w:val="00A94ABA"/>
    <w:rsid w:val="00B02150"/>
    <w:rsid w:val="00B34CB5"/>
    <w:rsid w:val="00B61A79"/>
    <w:rsid w:val="00CB7EED"/>
    <w:rsid w:val="00DA1B54"/>
    <w:rsid w:val="00EF39AD"/>
    <w:rsid w:val="00FC3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F8A6E3"/>
  <w15:chartTrackingRefBased/>
  <w15:docId w15:val="{E5AA2A09-4609-4DEC-BC3E-24B7EBC7A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334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Calibri" w:hAnsi="Times New Roman" w:cs="Times New Roman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FC3344"/>
    <w:pPr>
      <w:jc w:val="both"/>
    </w:pPr>
    <w:rPr>
      <w:sz w:val="24"/>
    </w:rPr>
  </w:style>
  <w:style w:type="character" w:customStyle="1" w:styleId="a4">
    <w:name w:val="Основной текст Знак"/>
    <w:basedOn w:val="a0"/>
    <w:link w:val="a3"/>
    <w:rsid w:val="00FC3344"/>
    <w:rPr>
      <w:rFonts w:ascii="Times New Roman" w:eastAsia="Calibri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rsid w:val="00FC3344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paragraph" w:customStyle="1" w:styleId="ConsPlusTitle">
    <w:name w:val="ConsPlusTitle"/>
    <w:rsid w:val="00FC334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54B5D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54B5D"/>
    <w:rPr>
      <w:rFonts w:ascii="Segoe UI" w:eastAsia="Calibr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2293</Words>
  <Characters>13073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Крюкова Наталья Владимировна</dc:creator>
  <cp:keywords/>
  <dc:description/>
  <cp:lastModifiedBy>Степанова Ирина Александровна</cp:lastModifiedBy>
  <cp:revision>2</cp:revision>
  <cp:lastPrinted>2026-01-14T13:50:00Z</cp:lastPrinted>
  <dcterms:created xsi:type="dcterms:W3CDTF">2026-01-22T14:32:00Z</dcterms:created>
  <dcterms:modified xsi:type="dcterms:W3CDTF">2026-01-22T14:32:00Z</dcterms:modified>
</cp:coreProperties>
</file>