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1" w:rsidRPr="004A4903" w:rsidRDefault="00F66DF1" w:rsidP="00BC6D5B">
      <w:pPr>
        <w:ind w:left="5664" w:right="-1" w:firstLine="708"/>
        <w:jc w:val="right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УТВЕРЖДАЮ</w:t>
      </w:r>
    </w:p>
    <w:p w:rsidR="00573D2E" w:rsidRPr="004A4903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4A4903" w:rsidRDefault="00F66DF1" w:rsidP="00BC6D5B">
      <w:pPr>
        <w:ind w:right="-1" w:firstLine="708"/>
        <w:jc w:val="right"/>
        <w:rPr>
          <w:sz w:val="28"/>
          <w:szCs w:val="28"/>
        </w:rPr>
      </w:pPr>
      <w:r w:rsidRPr="004A4903">
        <w:rPr>
          <w:sz w:val="28"/>
          <w:szCs w:val="28"/>
        </w:rPr>
        <w:t xml:space="preserve">Председатель </w:t>
      </w:r>
      <w:r w:rsidR="006113C1" w:rsidRPr="004A4903">
        <w:rPr>
          <w:sz w:val="28"/>
          <w:szCs w:val="28"/>
        </w:rPr>
        <w:t>Контрольно-с</w:t>
      </w:r>
      <w:r w:rsidRPr="004A4903">
        <w:rPr>
          <w:sz w:val="28"/>
          <w:szCs w:val="28"/>
        </w:rPr>
        <w:t>четной палаты</w:t>
      </w:r>
    </w:p>
    <w:p w:rsidR="006113C1" w:rsidRPr="004A4903" w:rsidRDefault="006113C1" w:rsidP="00BC6D5B">
      <w:pPr>
        <w:ind w:right="-1" w:firstLine="708"/>
        <w:jc w:val="right"/>
        <w:rPr>
          <w:sz w:val="28"/>
          <w:szCs w:val="28"/>
        </w:rPr>
      </w:pPr>
      <w:r w:rsidRPr="004A4903">
        <w:rPr>
          <w:sz w:val="28"/>
          <w:szCs w:val="28"/>
        </w:rPr>
        <w:t>Боровичского муниципального района</w:t>
      </w:r>
    </w:p>
    <w:p w:rsidR="00F66DF1" w:rsidRPr="004A4903" w:rsidRDefault="00F66DF1" w:rsidP="00BC6D5B">
      <w:pPr>
        <w:ind w:right="-1" w:firstLine="708"/>
        <w:jc w:val="right"/>
        <w:rPr>
          <w:sz w:val="28"/>
          <w:szCs w:val="28"/>
        </w:rPr>
      </w:pPr>
      <w:r w:rsidRPr="004A4903">
        <w:rPr>
          <w:sz w:val="28"/>
          <w:szCs w:val="28"/>
        </w:rPr>
        <w:t>_____________Н.</w:t>
      </w:r>
      <w:r w:rsidR="006113C1" w:rsidRPr="004A4903">
        <w:rPr>
          <w:sz w:val="28"/>
          <w:szCs w:val="28"/>
        </w:rPr>
        <w:t>Г</w:t>
      </w:r>
      <w:r w:rsidRPr="004A4903">
        <w:rPr>
          <w:sz w:val="28"/>
          <w:szCs w:val="28"/>
        </w:rPr>
        <w:t xml:space="preserve">. </w:t>
      </w:r>
      <w:r w:rsidR="006113C1" w:rsidRPr="004A4903">
        <w:rPr>
          <w:sz w:val="28"/>
          <w:szCs w:val="28"/>
        </w:rPr>
        <w:t>Константино</w:t>
      </w:r>
      <w:r w:rsidRPr="004A4903">
        <w:rPr>
          <w:sz w:val="28"/>
          <w:szCs w:val="28"/>
        </w:rPr>
        <w:t>ва</w:t>
      </w:r>
    </w:p>
    <w:p w:rsidR="00F66DF1" w:rsidRPr="004A4903" w:rsidRDefault="00A6720D" w:rsidP="00BC6D5B">
      <w:pPr>
        <w:ind w:right="-1" w:firstLine="708"/>
        <w:jc w:val="right"/>
        <w:rPr>
          <w:sz w:val="28"/>
          <w:szCs w:val="28"/>
        </w:rPr>
      </w:pPr>
      <w:r w:rsidRPr="004A4903">
        <w:rPr>
          <w:sz w:val="28"/>
          <w:szCs w:val="28"/>
        </w:rPr>
        <w:t>«</w:t>
      </w:r>
      <w:r w:rsidR="00F66DF1" w:rsidRPr="004A4903">
        <w:rPr>
          <w:sz w:val="28"/>
          <w:szCs w:val="28"/>
        </w:rPr>
        <w:t>___</w:t>
      </w:r>
      <w:r w:rsidRPr="004A4903">
        <w:rPr>
          <w:sz w:val="28"/>
          <w:szCs w:val="28"/>
        </w:rPr>
        <w:t>»</w:t>
      </w:r>
      <w:r w:rsidR="00FC7B6E" w:rsidRPr="004A4903">
        <w:rPr>
          <w:sz w:val="28"/>
          <w:szCs w:val="28"/>
        </w:rPr>
        <w:t>_____________2020</w:t>
      </w:r>
      <w:r w:rsidR="00F66DF1" w:rsidRPr="004A4903">
        <w:rPr>
          <w:sz w:val="28"/>
          <w:szCs w:val="28"/>
        </w:rPr>
        <w:t xml:space="preserve"> года</w:t>
      </w:r>
    </w:p>
    <w:p w:rsidR="00F66DF1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04542A" w:rsidRPr="004A4903" w:rsidRDefault="0004542A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4A4903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4A4903">
        <w:rPr>
          <w:b/>
          <w:bCs/>
          <w:sz w:val="28"/>
          <w:szCs w:val="28"/>
        </w:rPr>
        <w:t>ОТЧЕТ</w:t>
      </w:r>
    </w:p>
    <w:p w:rsidR="00651541" w:rsidRPr="004A4903" w:rsidRDefault="00F66DF1" w:rsidP="00E00FCA">
      <w:pPr>
        <w:jc w:val="center"/>
        <w:rPr>
          <w:bCs/>
          <w:sz w:val="28"/>
          <w:szCs w:val="28"/>
        </w:rPr>
      </w:pPr>
      <w:r w:rsidRPr="004A4903">
        <w:rPr>
          <w:bCs/>
          <w:sz w:val="28"/>
          <w:szCs w:val="28"/>
        </w:rPr>
        <w:t xml:space="preserve">о результатах контрольного мероприятия </w:t>
      </w:r>
    </w:p>
    <w:p w:rsidR="002C767A" w:rsidRPr="004A4903" w:rsidRDefault="002C767A" w:rsidP="00FC7B6E">
      <w:pPr>
        <w:jc w:val="center"/>
        <w:rPr>
          <w:sz w:val="28"/>
          <w:szCs w:val="28"/>
        </w:rPr>
      </w:pPr>
      <w:r w:rsidRPr="004A4903">
        <w:rPr>
          <w:sz w:val="28"/>
          <w:szCs w:val="28"/>
        </w:rPr>
        <w:t>«</w:t>
      </w:r>
      <w:r w:rsidR="00FC7B6E" w:rsidRPr="004A4903">
        <w:rPr>
          <w:sz w:val="28"/>
          <w:szCs w:val="28"/>
        </w:rPr>
        <w:t>Проверка целевого и эффективного использования бюджетных средств г</w:t>
      </w:r>
      <w:r w:rsidR="00FC7B6E" w:rsidRPr="004A4903">
        <w:rPr>
          <w:sz w:val="28"/>
          <w:szCs w:val="28"/>
        </w:rPr>
        <w:t>о</w:t>
      </w:r>
      <w:r w:rsidR="00FC7B6E" w:rsidRPr="004A4903">
        <w:rPr>
          <w:sz w:val="28"/>
          <w:szCs w:val="28"/>
        </w:rPr>
        <w:t>рода Боровичи, направленных на  реализацию муниципальной программы «Повышение безопасности дорожного движения в городе Боровичи на 2018-2020 годы»</w:t>
      </w:r>
      <w:r w:rsidR="00E00FCA" w:rsidRPr="004A4903">
        <w:rPr>
          <w:sz w:val="28"/>
          <w:szCs w:val="28"/>
        </w:rPr>
        <w:t>.</w:t>
      </w:r>
    </w:p>
    <w:p w:rsidR="0052317C" w:rsidRPr="004A4903" w:rsidRDefault="0052317C" w:rsidP="00BC6D5B">
      <w:pPr>
        <w:jc w:val="center"/>
        <w:rPr>
          <w:sz w:val="28"/>
          <w:szCs w:val="28"/>
        </w:rPr>
      </w:pPr>
    </w:p>
    <w:p w:rsidR="006113C1" w:rsidRPr="004A4903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4A4903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4A4903">
        <w:rPr>
          <w:b/>
          <w:bCs/>
          <w:sz w:val="28"/>
          <w:szCs w:val="28"/>
        </w:rPr>
        <w:t xml:space="preserve"> </w:t>
      </w:r>
      <w:r w:rsidR="00FC7B6E" w:rsidRPr="004A4903">
        <w:rPr>
          <w:sz w:val="28"/>
          <w:szCs w:val="28"/>
        </w:rPr>
        <w:t>проверка целевого и э</w:t>
      </w:r>
      <w:r w:rsidR="00FC7B6E" w:rsidRPr="004A4903">
        <w:rPr>
          <w:sz w:val="28"/>
          <w:szCs w:val="28"/>
        </w:rPr>
        <w:t>ф</w:t>
      </w:r>
      <w:r w:rsidR="00FC7B6E" w:rsidRPr="004A4903">
        <w:rPr>
          <w:sz w:val="28"/>
          <w:szCs w:val="28"/>
        </w:rPr>
        <w:t>фективного использования бюджетных средств города Боровичи, направле</w:t>
      </w:r>
      <w:r w:rsidR="00FC7B6E" w:rsidRPr="004A4903">
        <w:rPr>
          <w:sz w:val="28"/>
          <w:szCs w:val="28"/>
        </w:rPr>
        <w:t>н</w:t>
      </w:r>
      <w:r w:rsidR="00FC7B6E" w:rsidRPr="004A4903">
        <w:rPr>
          <w:sz w:val="28"/>
          <w:szCs w:val="28"/>
        </w:rPr>
        <w:t>ных на  реализацию муниципальной программы «Повышение безопасности дорожного движения в городе Боровичи на 2018-2020 годы»</w:t>
      </w:r>
      <w:r w:rsidRPr="004A4903">
        <w:rPr>
          <w:sz w:val="28"/>
          <w:szCs w:val="28"/>
        </w:rPr>
        <w:t>.</w:t>
      </w:r>
    </w:p>
    <w:p w:rsidR="006113C1" w:rsidRPr="004A4903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4A4903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4A4903">
        <w:rPr>
          <w:b/>
          <w:bCs/>
          <w:sz w:val="28"/>
          <w:szCs w:val="28"/>
        </w:rPr>
        <w:t xml:space="preserve"> </w:t>
      </w:r>
      <w:r w:rsidRPr="004A4903">
        <w:rPr>
          <w:sz w:val="28"/>
          <w:szCs w:val="28"/>
        </w:rPr>
        <w:t>план работы Контрольно-счетной палаты Боровичского муниципального района на 20</w:t>
      </w:r>
      <w:r w:rsidR="00FC7B6E" w:rsidRPr="004A4903">
        <w:rPr>
          <w:sz w:val="28"/>
          <w:szCs w:val="28"/>
        </w:rPr>
        <w:t>20</w:t>
      </w:r>
      <w:r w:rsidRPr="004A4903">
        <w:rPr>
          <w:sz w:val="28"/>
          <w:szCs w:val="28"/>
        </w:rPr>
        <w:t xml:space="preserve"> год.</w:t>
      </w:r>
    </w:p>
    <w:p w:rsidR="000F1FEE" w:rsidRPr="004A4903" w:rsidRDefault="006113C1" w:rsidP="000F1FEE">
      <w:pPr>
        <w:ind w:right="27" w:firstLine="540"/>
        <w:jc w:val="both"/>
        <w:rPr>
          <w:sz w:val="28"/>
          <w:szCs w:val="28"/>
        </w:rPr>
      </w:pPr>
      <w:r w:rsidRPr="004A4903">
        <w:rPr>
          <w:b/>
          <w:sz w:val="28"/>
          <w:szCs w:val="28"/>
        </w:rPr>
        <w:t>Цель и задачи контрольного мероприятия:</w:t>
      </w:r>
      <w:r w:rsidRPr="004A4903">
        <w:rPr>
          <w:sz w:val="28"/>
          <w:szCs w:val="28"/>
        </w:rPr>
        <w:t xml:space="preserve"> </w:t>
      </w:r>
      <w:r w:rsidR="00FC7B6E" w:rsidRPr="004A4903">
        <w:rPr>
          <w:rFonts w:eastAsiaTheme="minorHAnsi"/>
          <w:bCs/>
          <w:sz w:val="28"/>
          <w:szCs w:val="28"/>
          <w:lang w:eastAsia="en-US"/>
        </w:rPr>
        <w:t xml:space="preserve">анализ нормативно-правовой базы </w:t>
      </w:r>
      <w:r w:rsidR="00FC7B6E" w:rsidRPr="004A4903">
        <w:rPr>
          <w:sz w:val="28"/>
          <w:szCs w:val="28"/>
        </w:rPr>
        <w:t>и ее соответствие нормам федерального законодательства и муниципальным правовым актам</w:t>
      </w:r>
      <w:r w:rsidR="000F1FEE" w:rsidRPr="004A4903">
        <w:rPr>
          <w:sz w:val="28"/>
          <w:szCs w:val="28"/>
        </w:rPr>
        <w:t xml:space="preserve">; </w:t>
      </w:r>
      <w:r w:rsidR="00FC7B6E" w:rsidRPr="004A4903">
        <w:rPr>
          <w:sz w:val="28"/>
          <w:szCs w:val="28"/>
        </w:rPr>
        <w:t xml:space="preserve">установить </w:t>
      </w:r>
      <w:r w:rsidR="00FC7B6E" w:rsidRPr="004A4903">
        <w:rPr>
          <w:sz w:val="28"/>
          <w:szCs w:val="28"/>
          <w:lang w:eastAsia="en-US"/>
        </w:rPr>
        <w:t>объемы бюджетных ассигн</w:t>
      </w:r>
      <w:r w:rsidR="00FC7B6E" w:rsidRPr="004A4903">
        <w:rPr>
          <w:sz w:val="28"/>
          <w:szCs w:val="28"/>
          <w:lang w:eastAsia="en-US"/>
        </w:rPr>
        <w:t>о</w:t>
      </w:r>
      <w:r w:rsidR="00FC7B6E" w:rsidRPr="004A4903">
        <w:rPr>
          <w:sz w:val="28"/>
          <w:szCs w:val="28"/>
          <w:lang w:eastAsia="en-US"/>
        </w:rPr>
        <w:t xml:space="preserve">ваний, предусмотренных и направленных в проверяемом периоде </w:t>
      </w:r>
      <w:r w:rsidR="00FC7B6E" w:rsidRPr="004A4903">
        <w:rPr>
          <w:sz w:val="28"/>
          <w:szCs w:val="28"/>
        </w:rPr>
        <w:t>на реал</w:t>
      </w:r>
      <w:r w:rsidR="00FC7B6E" w:rsidRPr="004A4903">
        <w:rPr>
          <w:sz w:val="28"/>
          <w:szCs w:val="28"/>
        </w:rPr>
        <w:t>и</w:t>
      </w:r>
      <w:r w:rsidR="00FC7B6E" w:rsidRPr="004A4903">
        <w:rPr>
          <w:sz w:val="28"/>
          <w:szCs w:val="28"/>
        </w:rPr>
        <w:t>зацию мероприятий муниципальной программы</w:t>
      </w:r>
      <w:r w:rsidR="000F1FEE" w:rsidRPr="004A4903">
        <w:rPr>
          <w:sz w:val="28"/>
          <w:szCs w:val="28"/>
        </w:rPr>
        <w:t>; аудит в сфере закупок тов</w:t>
      </w:r>
      <w:r w:rsidR="000F1FEE" w:rsidRPr="004A4903">
        <w:rPr>
          <w:sz w:val="28"/>
          <w:szCs w:val="28"/>
        </w:rPr>
        <w:t>а</w:t>
      </w:r>
      <w:r w:rsidR="000F1FEE" w:rsidRPr="004A4903">
        <w:rPr>
          <w:sz w:val="28"/>
          <w:szCs w:val="28"/>
        </w:rPr>
        <w:t>ров, ра</w:t>
      </w:r>
      <w:r w:rsidR="00FC7B6E" w:rsidRPr="004A4903">
        <w:rPr>
          <w:sz w:val="28"/>
          <w:szCs w:val="28"/>
        </w:rPr>
        <w:t>бот, услуг на объекте</w:t>
      </w:r>
      <w:r w:rsidR="000F1FEE" w:rsidRPr="004A4903">
        <w:rPr>
          <w:sz w:val="28"/>
          <w:szCs w:val="28"/>
        </w:rPr>
        <w:t xml:space="preserve"> контроля; проверка целевого и эффективного использования бюджетных средств</w:t>
      </w:r>
      <w:r w:rsidR="000F1FEE" w:rsidRPr="004A4903">
        <w:rPr>
          <w:sz w:val="28"/>
          <w:szCs w:val="28"/>
          <w:lang w:eastAsia="en-US"/>
        </w:rPr>
        <w:t>,</w:t>
      </w:r>
      <w:r w:rsidR="000F1FEE" w:rsidRPr="004A4903">
        <w:rPr>
          <w:sz w:val="28"/>
          <w:szCs w:val="28"/>
        </w:rPr>
        <w:t xml:space="preserve"> предусмотренных на реализацию мер</w:t>
      </w:r>
      <w:r w:rsidR="000F1FEE" w:rsidRPr="004A4903">
        <w:rPr>
          <w:sz w:val="28"/>
          <w:szCs w:val="28"/>
        </w:rPr>
        <w:t>о</w:t>
      </w:r>
      <w:r w:rsidR="000F1FEE" w:rsidRPr="004A4903">
        <w:rPr>
          <w:sz w:val="28"/>
          <w:szCs w:val="28"/>
        </w:rPr>
        <w:t xml:space="preserve">приятий муниципальной программы. </w:t>
      </w:r>
    </w:p>
    <w:p w:rsidR="00082117" w:rsidRPr="004A4903" w:rsidRDefault="006113C1" w:rsidP="00CE5D79">
      <w:pPr>
        <w:ind w:firstLine="567"/>
        <w:jc w:val="both"/>
        <w:rPr>
          <w:sz w:val="28"/>
          <w:szCs w:val="28"/>
        </w:rPr>
      </w:pPr>
      <w:r w:rsidRPr="004A4903">
        <w:rPr>
          <w:b/>
          <w:sz w:val="28"/>
          <w:szCs w:val="28"/>
        </w:rPr>
        <w:t>Объект</w:t>
      </w:r>
      <w:r w:rsidR="00CE5D79" w:rsidRPr="004A4903">
        <w:rPr>
          <w:b/>
          <w:sz w:val="28"/>
          <w:szCs w:val="28"/>
        </w:rPr>
        <w:t>ы</w:t>
      </w:r>
      <w:r w:rsidRPr="004A4903">
        <w:rPr>
          <w:b/>
          <w:sz w:val="28"/>
          <w:szCs w:val="28"/>
        </w:rPr>
        <w:t xml:space="preserve"> контроля:</w:t>
      </w:r>
      <w:r w:rsidR="00CE5D79" w:rsidRPr="004A4903">
        <w:rPr>
          <w:sz w:val="28"/>
          <w:szCs w:val="28"/>
        </w:rPr>
        <w:t xml:space="preserve"> </w:t>
      </w:r>
      <w:r w:rsidR="000F1FEE" w:rsidRPr="004A4903">
        <w:rPr>
          <w:sz w:val="28"/>
          <w:szCs w:val="28"/>
        </w:rPr>
        <w:t xml:space="preserve">муниципальное казенное учреждение </w:t>
      </w:r>
      <w:r w:rsidR="005741C7" w:rsidRPr="004A4903">
        <w:rPr>
          <w:sz w:val="28"/>
          <w:szCs w:val="28"/>
        </w:rPr>
        <w:t>«Центр по работе с населением</w:t>
      </w:r>
      <w:r w:rsidR="007C03E4">
        <w:rPr>
          <w:sz w:val="28"/>
          <w:szCs w:val="28"/>
        </w:rPr>
        <w:t>»</w:t>
      </w:r>
      <w:r w:rsidR="000F1FEE" w:rsidRPr="004A4903">
        <w:rPr>
          <w:sz w:val="28"/>
          <w:szCs w:val="28"/>
        </w:rPr>
        <w:t xml:space="preserve"> (далее – Учрежде</w:t>
      </w:r>
      <w:r w:rsidR="005741C7" w:rsidRPr="004A4903">
        <w:rPr>
          <w:sz w:val="28"/>
          <w:szCs w:val="28"/>
        </w:rPr>
        <w:t>ние</w:t>
      </w:r>
      <w:r w:rsidR="000F1FEE" w:rsidRPr="004A4903">
        <w:rPr>
          <w:sz w:val="28"/>
          <w:szCs w:val="28"/>
        </w:rPr>
        <w:t>)</w:t>
      </w:r>
      <w:r w:rsidR="00082117" w:rsidRPr="004A4903">
        <w:rPr>
          <w:sz w:val="28"/>
          <w:szCs w:val="28"/>
        </w:rPr>
        <w:t>.</w:t>
      </w:r>
    </w:p>
    <w:p w:rsidR="006113C1" w:rsidRPr="004A4903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4A4903">
        <w:rPr>
          <w:b/>
          <w:sz w:val="28"/>
          <w:szCs w:val="28"/>
        </w:rPr>
        <w:t>Руководитель и члены контрольной группы</w:t>
      </w:r>
      <w:r w:rsidR="007C5AF1" w:rsidRPr="004A4903">
        <w:rPr>
          <w:sz w:val="28"/>
          <w:szCs w:val="28"/>
        </w:rPr>
        <w:t>: аудитор</w:t>
      </w:r>
      <w:r w:rsidR="006113C1" w:rsidRPr="004A4903">
        <w:rPr>
          <w:sz w:val="28"/>
          <w:szCs w:val="28"/>
        </w:rPr>
        <w:t xml:space="preserve"> Контрольно-счетной палаты </w:t>
      </w:r>
      <w:r w:rsidR="007C5AF1" w:rsidRPr="004A4903">
        <w:rPr>
          <w:sz w:val="28"/>
          <w:szCs w:val="28"/>
        </w:rPr>
        <w:t>муниципального района</w:t>
      </w:r>
      <w:r w:rsidR="006113C1" w:rsidRPr="004A4903">
        <w:rPr>
          <w:sz w:val="28"/>
          <w:szCs w:val="28"/>
        </w:rPr>
        <w:t xml:space="preserve"> Лукашёва Ирина Анатольевна. </w:t>
      </w:r>
    </w:p>
    <w:p w:rsidR="006113C1" w:rsidRPr="004A4903" w:rsidRDefault="006113C1" w:rsidP="006113C1">
      <w:pPr>
        <w:ind w:firstLine="567"/>
        <w:jc w:val="both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4A4903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bCs/>
          <w:sz w:val="28"/>
          <w:szCs w:val="28"/>
        </w:rPr>
        <w:t>Бюджетный кодекс Р</w:t>
      </w:r>
      <w:r w:rsidR="00E14A76" w:rsidRPr="004A4903">
        <w:rPr>
          <w:bCs/>
          <w:sz w:val="28"/>
          <w:szCs w:val="28"/>
        </w:rPr>
        <w:t xml:space="preserve">оссийской </w:t>
      </w:r>
      <w:r w:rsidRPr="004A4903">
        <w:rPr>
          <w:bCs/>
          <w:sz w:val="28"/>
          <w:szCs w:val="28"/>
        </w:rPr>
        <w:t>Ф</w:t>
      </w:r>
      <w:r w:rsidR="00E14A76" w:rsidRPr="004A4903">
        <w:rPr>
          <w:bCs/>
          <w:sz w:val="28"/>
          <w:szCs w:val="28"/>
        </w:rPr>
        <w:t>едерации</w:t>
      </w:r>
      <w:r w:rsidRPr="004A4903">
        <w:rPr>
          <w:sz w:val="28"/>
          <w:szCs w:val="28"/>
        </w:rPr>
        <w:t xml:space="preserve"> (с изм. и доп.);</w:t>
      </w:r>
    </w:p>
    <w:p w:rsidR="0033666A" w:rsidRPr="004A4903" w:rsidRDefault="0033666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bCs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7D4757" w:rsidRPr="004A4903" w:rsidRDefault="007D475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85E40" w:rsidRPr="004A4903" w:rsidRDefault="00BB2AE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Федеральный закон от 10.12.1995</w:t>
      </w:r>
      <w:r w:rsidR="00793C08" w:rsidRPr="004A4903">
        <w:rPr>
          <w:sz w:val="28"/>
          <w:szCs w:val="28"/>
        </w:rPr>
        <w:t xml:space="preserve"> № 196-ФЗ «О безопасности дорожн</w:t>
      </w:r>
      <w:r w:rsidR="00793C08" w:rsidRPr="004A4903">
        <w:rPr>
          <w:sz w:val="28"/>
          <w:szCs w:val="28"/>
        </w:rPr>
        <w:t>о</w:t>
      </w:r>
      <w:r w:rsidR="00793C08" w:rsidRPr="004A4903">
        <w:rPr>
          <w:sz w:val="28"/>
          <w:szCs w:val="28"/>
        </w:rPr>
        <w:t>го движения»</w:t>
      </w:r>
      <w:r w:rsidR="00485E40" w:rsidRPr="004A4903">
        <w:rPr>
          <w:sz w:val="28"/>
          <w:szCs w:val="28"/>
        </w:rPr>
        <w:t>;</w:t>
      </w:r>
    </w:p>
    <w:p w:rsidR="001E4720" w:rsidRPr="004A4903" w:rsidRDefault="00DD048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lastRenderedPageBreak/>
        <w:t>Федеральный закон от 08.11.2007 N 257-ФЗ "Об автомобильных дор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485E40" w:rsidRPr="004A4903">
        <w:rPr>
          <w:sz w:val="28"/>
          <w:szCs w:val="28"/>
        </w:rPr>
        <w:t>;</w:t>
      </w:r>
    </w:p>
    <w:p w:rsidR="00485E40" w:rsidRPr="004A4903" w:rsidRDefault="00DD048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Постановлением Правительства РФ от 23.10.1993 №1090 «О правилах дорожного движения»</w:t>
      </w:r>
      <w:r w:rsidR="001E4720" w:rsidRPr="004A4903">
        <w:rPr>
          <w:sz w:val="28"/>
          <w:szCs w:val="28"/>
        </w:rPr>
        <w:t>;</w:t>
      </w:r>
    </w:p>
    <w:p w:rsidR="001E4720" w:rsidRPr="004A4903" w:rsidRDefault="005C7B02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Постановление Администрации муниципального района от 15.12.2017 №4149 «Об утверждении муниципальной программы «Повышение бе</w:t>
      </w:r>
      <w:r w:rsidRPr="004A4903">
        <w:rPr>
          <w:sz w:val="28"/>
          <w:szCs w:val="28"/>
        </w:rPr>
        <w:t>з</w:t>
      </w:r>
      <w:r w:rsidRPr="004A4903">
        <w:rPr>
          <w:sz w:val="28"/>
          <w:szCs w:val="28"/>
        </w:rPr>
        <w:t>опасности дорожного движения в городе Боровичи на 2018-2020 годы</w:t>
      </w:r>
      <w:r w:rsidRPr="004A4903">
        <w:rPr>
          <w:sz w:val="28"/>
        </w:rPr>
        <w:t>»</w:t>
      </w:r>
      <w:r w:rsidR="00EE2453" w:rsidRPr="004A4903">
        <w:rPr>
          <w:sz w:val="28"/>
        </w:rPr>
        <w:t>;</w:t>
      </w:r>
    </w:p>
    <w:p w:rsidR="00612912" w:rsidRPr="004A4903" w:rsidRDefault="006F4A8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Постановление Администрации муниципального района от 07.12.2016 №3073» Об утверждении Порядка принятия решений о разработке м</w:t>
      </w:r>
      <w:r w:rsidRPr="004A4903">
        <w:rPr>
          <w:sz w:val="28"/>
          <w:szCs w:val="28"/>
        </w:rPr>
        <w:t>у</w:t>
      </w:r>
      <w:r w:rsidRPr="004A4903">
        <w:rPr>
          <w:sz w:val="28"/>
          <w:szCs w:val="28"/>
        </w:rPr>
        <w:t>ниципальных программ Боровичского муниципального района и гор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да Боровичи, их формирования и реализации, порядка </w:t>
      </w:r>
      <w:proofErr w:type="gramStart"/>
      <w:r w:rsidRPr="004A4903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4A4903">
        <w:rPr>
          <w:sz w:val="28"/>
          <w:szCs w:val="28"/>
        </w:rPr>
        <w:t>»;</w:t>
      </w:r>
    </w:p>
    <w:p w:rsidR="006F4A85" w:rsidRPr="004A4903" w:rsidRDefault="009D31F8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Решение Совета депутатов города Боровичи от 28.11.2017 №150 «Об утверждении порядка формирования и использования бюджетных а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сигнований дорожного фонда города Боровичи»;</w:t>
      </w:r>
      <w:r w:rsidR="006F4A85" w:rsidRPr="004A4903">
        <w:rPr>
          <w:sz w:val="28"/>
          <w:szCs w:val="28"/>
        </w:rPr>
        <w:t xml:space="preserve"> </w:t>
      </w:r>
    </w:p>
    <w:p w:rsidR="00EE2453" w:rsidRPr="004A4903" w:rsidRDefault="00EE245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Решение Совета депутатов города Боровичи от 19.12.2017 № 154 «Об утверждении бюджета города Боровичи на 2018 год и на плановый п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риод 2019 и 2020 годов»;</w:t>
      </w:r>
    </w:p>
    <w:p w:rsidR="00EE2453" w:rsidRPr="004A4903" w:rsidRDefault="00EE245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Решение Совета депутатов города Боровичи от 26.12.2018 № 206 «Об утверждении бюджета города Боровичи на 2019 год и на плановый п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риод 2020 и 2021 годов»;</w:t>
      </w:r>
    </w:p>
    <w:p w:rsidR="00816295" w:rsidRPr="004A4903" w:rsidRDefault="009D31F8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A4903">
        <w:rPr>
          <w:sz w:val="28"/>
          <w:szCs w:val="28"/>
        </w:rPr>
        <w:t>Решение Совета депутатов города Боровичи от  24.12.2019 № 263 «Об утверждении бюджета города Боровичи на 2020 год и на плановый п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риод 2021 и 2022 годов»</w:t>
      </w:r>
      <w:r w:rsidR="008900BC" w:rsidRPr="004A4903">
        <w:rPr>
          <w:sz w:val="28"/>
        </w:rPr>
        <w:t>.</w:t>
      </w:r>
    </w:p>
    <w:p w:rsidR="00DC2F18" w:rsidRPr="004A4903" w:rsidRDefault="00DC2F18" w:rsidP="007C2E8E">
      <w:pPr>
        <w:spacing w:before="60"/>
        <w:ind w:left="720"/>
        <w:jc w:val="both"/>
        <w:rPr>
          <w:bCs/>
          <w:sz w:val="28"/>
          <w:szCs w:val="28"/>
        </w:rPr>
      </w:pPr>
    </w:p>
    <w:p w:rsidR="00A203AA" w:rsidRPr="004A4903" w:rsidRDefault="006113C1" w:rsidP="00EE7481">
      <w:pPr>
        <w:ind w:firstLine="708"/>
        <w:jc w:val="both"/>
        <w:rPr>
          <w:sz w:val="28"/>
          <w:szCs w:val="28"/>
        </w:rPr>
      </w:pPr>
      <w:r w:rsidRPr="004A4903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="00F23C89" w:rsidRPr="004A4903">
        <w:rPr>
          <w:sz w:val="28"/>
          <w:szCs w:val="28"/>
        </w:rPr>
        <w:t>по р</w:t>
      </w:r>
      <w:r w:rsidR="00F23C89" w:rsidRPr="004A4903">
        <w:rPr>
          <w:sz w:val="28"/>
          <w:szCs w:val="28"/>
        </w:rPr>
        <w:t>е</w:t>
      </w:r>
      <w:r w:rsidR="00F23C89" w:rsidRPr="004A4903">
        <w:rPr>
          <w:sz w:val="28"/>
          <w:szCs w:val="28"/>
        </w:rPr>
        <w:t>зультатам проверки оформлен Акт от 05 августа 2020 года, с которым  озн</w:t>
      </w:r>
      <w:r w:rsidR="00F23C89" w:rsidRPr="004A4903">
        <w:rPr>
          <w:sz w:val="28"/>
          <w:szCs w:val="28"/>
        </w:rPr>
        <w:t>а</w:t>
      </w:r>
      <w:r w:rsidR="00F23C89" w:rsidRPr="004A4903">
        <w:rPr>
          <w:sz w:val="28"/>
          <w:szCs w:val="28"/>
        </w:rPr>
        <w:t>комлены  директор МКУ «Центр по работе с населением» Еронина Евгения Вячеславовна, главного бухгалтер МКУ «Центр по работе с населением» Кондратьева Нина Анатольевна. Акт возвращен в установленный срок в Ко</w:t>
      </w:r>
      <w:r w:rsidR="00F23C89" w:rsidRPr="004A4903">
        <w:rPr>
          <w:sz w:val="28"/>
          <w:szCs w:val="28"/>
        </w:rPr>
        <w:t>н</w:t>
      </w:r>
      <w:r w:rsidR="00F23C89" w:rsidRPr="004A4903">
        <w:rPr>
          <w:sz w:val="28"/>
          <w:szCs w:val="28"/>
        </w:rPr>
        <w:t>трольно-счетную палату Боровичского муниципального района.</w:t>
      </w:r>
    </w:p>
    <w:p w:rsidR="00A203AA" w:rsidRPr="004A4903" w:rsidRDefault="00A203AA" w:rsidP="00F23C89">
      <w:pPr>
        <w:ind w:left="780" w:right="-5"/>
        <w:jc w:val="both"/>
        <w:rPr>
          <w:sz w:val="28"/>
          <w:szCs w:val="28"/>
        </w:rPr>
      </w:pPr>
    </w:p>
    <w:p w:rsidR="007C2E8E" w:rsidRPr="004A4903" w:rsidRDefault="007C2E8E" w:rsidP="007C2E8E">
      <w:pPr>
        <w:ind w:firstLine="709"/>
        <w:jc w:val="both"/>
        <w:rPr>
          <w:sz w:val="28"/>
          <w:szCs w:val="28"/>
        </w:rPr>
      </w:pPr>
    </w:p>
    <w:p w:rsidR="00DA589A" w:rsidRPr="004A4903" w:rsidRDefault="00DA589A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Результаты контрольного мероприятия:</w:t>
      </w:r>
    </w:p>
    <w:p w:rsidR="002118A1" w:rsidRPr="004A4903" w:rsidRDefault="002118A1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8A1" w:rsidRPr="004A4903" w:rsidRDefault="002118A1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  <w:r w:rsidRPr="004A4903">
        <w:rPr>
          <w:b/>
          <w:szCs w:val="28"/>
        </w:rPr>
        <w:t>О</w:t>
      </w:r>
      <w:r w:rsidR="009C1A4C" w:rsidRPr="004A4903">
        <w:rPr>
          <w:b/>
          <w:szCs w:val="28"/>
        </w:rPr>
        <w:t>бщий объем проверенных средств:</w:t>
      </w:r>
      <w:r w:rsidR="00D83168" w:rsidRPr="004A4903">
        <w:rPr>
          <w:b/>
          <w:szCs w:val="28"/>
        </w:rPr>
        <w:t xml:space="preserve"> </w:t>
      </w:r>
      <w:r w:rsidR="00AA4A70" w:rsidRPr="004A4903">
        <w:rPr>
          <w:b/>
          <w:szCs w:val="28"/>
        </w:rPr>
        <w:t>11 647,48</w:t>
      </w:r>
      <w:r w:rsidR="009C1A4C" w:rsidRPr="004A4903">
        <w:rPr>
          <w:bCs w:val="0"/>
          <w:iCs/>
          <w:lang w:eastAsia="en-US"/>
        </w:rPr>
        <w:t xml:space="preserve"> </w:t>
      </w:r>
      <w:r w:rsidR="00CE4D69" w:rsidRPr="004A4903">
        <w:rPr>
          <w:b/>
          <w:szCs w:val="28"/>
        </w:rPr>
        <w:t>тыс.</w:t>
      </w:r>
      <w:r w:rsidRPr="004A4903">
        <w:rPr>
          <w:b/>
          <w:szCs w:val="28"/>
        </w:rPr>
        <w:t xml:space="preserve"> рублей.</w:t>
      </w:r>
    </w:p>
    <w:p w:rsidR="0052317C" w:rsidRPr="004A4903" w:rsidRDefault="0052317C" w:rsidP="002118A1">
      <w:pPr>
        <w:ind w:right="-1"/>
        <w:jc w:val="both"/>
        <w:rPr>
          <w:sz w:val="28"/>
          <w:szCs w:val="28"/>
        </w:rPr>
      </w:pPr>
    </w:p>
    <w:p w:rsidR="00FC7B6E" w:rsidRPr="004A4903" w:rsidRDefault="00FC7B6E" w:rsidP="00FC7B6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A4903">
        <w:rPr>
          <w:b/>
          <w:bCs/>
          <w:sz w:val="28"/>
          <w:szCs w:val="28"/>
        </w:rPr>
        <w:t xml:space="preserve">1.Анализ нормативно-правовой базы </w:t>
      </w:r>
      <w:r w:rsidRPr="004A4903">
        <w:rPr>
          <w:b/>
          <w:sz w:val="28"/>
          <w:szCs w:val="28"/>
        </w:rPr>
        <w:t>и ее соответствие нормам ф</w:t>
      </w:r>
      <w:r w:rsidRPr="004A4903">
        <w:rPr>
          <w:b/>
          <w:sz w:val="28"/>
          <w:szCs w:val="28"/>
        </w:rPr>
        <w:t>е</w:t>
      </w:r>
      <w:r w:rsidRPr="004A4903">
        <w:rPr>
          <w:b/>
          <w:sz w:val="28"/>
          <w:szCs w:val="28"/>
        </w:rPr>
        <w:t>дерального законодательства и муниципальным правовым актам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Согласно с пункта 5 части 1 статьи 14 Федерального закона от 06 о</w:t>
      </w:r>
      <w:r w:rsidRPr="004A4903">
        <w:rPr>
          <w:sz w:val="28"/>
          <w:szCs w:val="28"/>
        </w:rPr>
        <w:t>к</w:t>
      </w:r>
      <w:r w:rsidRPr="004A4903">
        <w:rPr>
          <w:sz w:val="28"/>
          <w:szCs w:val="28"/>
        </w:rPr>
        <w:t>тября 2003 года № 131-ФЗ «Об общих принципах организации местного с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lastRenderedPageBreak/>
        <w:t>моуправления в Российской Федерации» (далее - Федеральный закон от 06.11.2003 № 131-ФЗ) к вопросам местного значения городского поселения относится  дорожная деятельность в отношении автомобильных дорог мес</w:t>
      </w:r>
      <w:r w:rsidRPr="004A4903">
        <w:rPr>
          <w:sz w:val="28"/>
          <w:szCs w:val="28"/>
        </w:rPr>
        <w:t>т</w:t>
      </w:r>
      <w:r w:rsidRPr="004A4903">
        <w:rPr>
          <w:sz w:val="28"/>
          <w:szCs w:val="28"/>
        </w:rPr>
        <w:t>ного значения в границах населенных пунктов поселения и обеспечение бе</w:t>
      </w:r>
      <w:r w:rsidRPr="004A4903">
        <w:rPr>
          <w:sz w:val="28"/>
          <w:szCs w:val="28"/>
        </w:rPr>
        <w:t>з</w:t>
      </w:r>
      <w:r w:rsidRPr="004A4903">
        <w:rPr>
          <w:sz w:val="28"/>
          <w:szCs w:val="28"/>
        </w:rPr>
        <w:t>опасности дорожного движения на них, включая создание</w:t>
      </w:r>
      <w:proofErr w:type="gramEnd"/>
      <w:r w:rsidRPr="004A4903">
        <w:rPr>
          <w:sz w:val="28"/>
          <w:szCs w:val="28"/>
        </w:rPr>
        <w:t xml:space="preserve"> и обеспечение функционирования парковок (парковочных мест), осуществление муниц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 xml:space="preserve">пального </w:t>
      </w:r>
      <w:proofErr w:type="gramStart"/>
      <w:r w:rsidRPr="004A4903">
        <w:rPr>
          <w:sz w:val="28"/>
          <w:szCs w:val="28"/>
        </w:rPr>
        <w:t>контроля  за</w:t>
      </w:r>
      <w:proofErr w:type="gramEnd"/>
      <w:r w:rsidRPr="004A4903">
        <w:rPr>
          <w:sz w:val="28"/>
          <w:szCs w:val="28"/>
        </w:rPr>
        <w:t xml:space="preserve"> сохранностью автомобильных дорог местного знач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 xml:space="preserve">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4A4903">
          <w:rPr>
            <w:sz w:val="28"/>
            <w:szCs w:val="28"/>
          </w:rPr>
          <w:t>законодательством</w:t>
        </w:r>
      </w:hyperlink>
      <w:r w:rsidRPr="004A4903">
        <w:rPr>
          <w:sz w:val="28"/>
          <w:szCs w:val="28"/>
        </w:rPr>
        <w:t xml:space="preserve"> Российской Ф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дерации.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Отношения, возникающие в связи с использованием автомобильных дорог и осуществлением дорожной деятельности, регулируются Федерал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ным законом от 08.11.2007 N 257-ФЗ "Об автомобильных дорогах и о доро</w:t>
      </w:r>
      <w:r w:rsidRPr="004A4903">
        <w:rPr>
          <w:sz w:val="28"/>
          <w:szCs w:val="28"/>
        </w:rPr>
        <w:t>ж</w:t>
      </w:r>
      <w:r w:rsidRPr="004A4903">
        <w:rPr>
          <w:sz w:val="28"/>
          <w:szCs w:val="28"/>
        </w:rPr>
        <w:t>ной деятельности в Российской Федерации и о внесении изменений в отдел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ные законодательные акты Российской Федерации" (далее - Федеральный з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кон от 08.11.2007 N 257-ФЗ).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соответствии с пунктом 6 статьи 3 Федерального закона от 08.11.2007 N 257-ФЗ дорожной деятельностью признается деятельность по проектированию, строительству, реконструкции, капитальному ремонту, р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монту и содержанию автомобильных дорог.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Основные требования к эксплуатационному состоянию автомобильных дорог и улиц установлены "ГОСТ </w:t>
      </w:r>
      <w:proofErr w:type="gramStart"/>
      <w:r w:rsidRPr="004A4903">
        <w:rPr>
          <w:sz w:val="28"/>
          <w:szCs w:val="28"/>
        </w:rPr>
        <w:t>Р</w:t>
      </w:r>
      <w:proofErr w:type="gramEnd"/>
      <w:r w:rsidRPr="004A4903"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плуатационному состоянию, допустимому по условиям обеспечения бе</w:t>
      </w:r>
      <w:r w:rsidRPr="004A4903">
        <w:rPr>
          <w:sz w:val="28"/>
          <w:szCs w:val="28"/>
        </w:rPr>
        <w:t>з</w:t>
      </w:r>
      <w:r w:rsidRPr="004A4903">
        <w:rPr>
          <w:sz w:val="28"/>
          <w:szCs w:val="28"/>
        </w:rPr>
        <w:t>опасности дорожного движения. Методы контроля" (</w:t>
      </w:r>
      <w:proofErr w:type="gramStart"/>
      <w:r w:rsidRPr="004A4903">
        <w:rPr>
          <w:sz w:val="28"/>
          <w:szCs w:val="28"/>
        </w:rPr>
        <w:t>утвержден</w:t>
      </w:r>
      <w:proofErr w:type="gramEnd"/>
      <w:r w:rsidRPr="004A4903">
        <w:rPr>
          <w:sz w:val="28"/>
          <w:szCs w:val="28"/>
        </w:rPr>
        <w:t xml:space="preserve"> Приказом </w:t>
      </w:r>
      <w:proofErr w:type="spellStart"/>
      <w:r w:rsidRPr="004A4903">
        <w:rPr>
          <w:sz w:val="28"/>
          <w:szCs w:val="28"/>
        </w:rPr>
        <w:t>Росстандарта</w:t>
      </w:r>
      <w:proofErr w:type="spellEnd"/>
      <w:r w:rsidRPr="004A4903">
        <w:rPr>
          <w:sz w:val="28"/>
          <w:szCs w:val="28"/>
        </w:rPr>
        <w:t xml:space="preserve"> от 26.09.2017 N 1245-ст). 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железнодорожных переездов, допустимого по условиям обесп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чения безопасности дорожного движения, методам их контроля, а также пр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дельные сроки приведения эксплуатационного состояния дорог и улиц в с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ответствие его требованиям.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Требования стандарта направлены на обеспечение безопасности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рожного движения, сохранение жизни, здоровья и имущества населения, охрану окружающей среды.</w:t>
      </w:r>
    </w:p>
    <w:p w:rsidR="00810D56" w:rsidRPr="004A4903" w:rsidRDefault="00810D56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Для определения правовых оснований обеспечения безопасности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рожного движ</w:t>
      </w:r>
      <w:r w:rsidR="00BB2AEF" w:rsidRPr="004A4903">
        <w:rPr>
          <w:sz w:val="28"/>
          <w:szCs w:val="28"/>
        </w:rPr>
        <w:t>ения на территории Российской</w:t>
      </w:r>
      <w:r w:rsidRPr="004A4903">
        <w:rPr>
          <w:sz w:val="28"/>
          <w:szCs w:val="28"/>
        </w:rPr>
        <w:t xml:space="preserve"> </w:t>
      </w:r>
      <w:r w:rsidR="00BB2AEF" w:rsidRPr="004A4903">
        <w:rPr>
          <w:sz w:val="28"/>
          <w:szCs w:val="28"/>
        </w:rPr>
        <w:t>Ф</w:t>
      </w:r>
      <w:r w:rsidRPr="004A4903">
        <w:rPr>
          <w:sz w:val="28"/>
          <w:szCs w:val="28"/>
        </w:rPr>
        <w:t xml:space="preserve">едерации </w:t>
      </w:r>
      <w:r w:rsidR="00BB2AEF" w:rsidRPr="004A4903">
        <w:rPr>
          <w:sz w:val="28"/>
          <w:szCs w:val="28"/>
        </w:rPr>
        <w:t>принят Федерал</w:t>
      </w:r>
      <w:r w:rsidR="00BB2AEF" w:rsidRPr="004A4903">
        <w:rPr>
          <w:sz w:val="28"/>
          <w:szCs w:val="28"/>
        </w:rPr>
        <w:t>ь</w:t>
      </w:r>
      <w:r w:rsidR="00BB2AEF" w:rsidRPr="004A4903">
        <w:rPr>
          <w:sz w:val="28"/>
          <w:szCs w:val="28"/>
        </w:rPr>
        <w:t>ный закон от 10.12.1995 № 196-ФЗ «О безопасности дорожного движения» (далее - Федеральный закон от 10.12.1995 № 196-ФЗ).</w:t>
      </w:r>
    </w:p>
    <w:p w:rsidR="0006614C" w:rsidRPr="004A4903" w:rsidRDefault="0006614C" w:rsidP="00066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Частью 4 статьи 6 Ф</w:t>
      </w:r>
      <w:r w:rsidR="00BB2AEF" w:rsidRPr="004A4903">
        <w:rPr>
          <w:sz w:val="28"/>
          <w:szCs w:val="28"/>
        </w:rPr>
        <w:t>едерального закона от 10.12.1995</w:t>
      </w:r>
      <w:r w:rsidRPr="004A4903">
        <w:rPr>
          <w:sz w:val="28"/>
          <w:szCs w:val="28"/>
        </w:rPr>
        <w:t xml:space="preserve"> № 196-ФЗ уст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новлено, что к полномочиям органов местного самоуправления городского поселения в области обеспечения безопасности дорожного движения отн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lastRenderedPageBreak/>
        <w:t>сятся осуществление мероприятий по обеспечению безопасности дорожного движения, ежегодное (до 1 июля года, следующего за отчетным) утвержд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ние перечней аварийно-опасных участков дорог и разработка первоочере</w:t>
      </w:r>
      <w:r w:rsidRPr="004A4903">
        <w:rPr>
          <w:sz w:val="28"/>
          <w:szCs w:val="28"/>
        </w:rPr>
        <w:t>д</w:t>
      </w:r>
      <w:r w:rsidRPr="004A4903">
        <w:rPr>
          <w:sz w:val="28"/>
          <w:szCs w:val="28"/>
        </w:rPr>
        <w:t>ных мер, направленных на устранение причин и условий совершения доро</w:t>
      </w:r>
      <w:r w:rsidRPr="004A4903">
        <w:rPr>
          <w:sz w:val="28"/>
          <w:szCs w:val="28"/>
        </w:rPr>
        <w:t>ж</w:t>
      </w:r>
      <w:r w:rsidRPr="004A4903">
        <w:rPr>
          <w:sz w:val="28"/>
          <w:szCs w:val="28"/>
        </w:rPr>
        <w:t>но-транспортных происшествий на автомобильных</w:t>
      </w:r>
      <w:proofErr w:type="gramEnd"/>
      <w:r w:rsidRPr="004A4903">
        <w:rPr>
          <w:sz w:val="28"/>
          <w:szCs w:val="28"/>
        </w:rPr>
        <w:t xml:space="preserve"> </w:t>
      </w:r>
      <w:proofErr w:type="gramStart"/>
      <w:r w:rsidRPr="004A4903">
        <w:rPr>
          <w:sz w:val="28"/>
          <w:szCs w:val="28"/>
        </w:rPr>
        <w:t>дорогах местного знач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ния, в том числе на объектах улично-дорожной сети, в границах населенных пунктов городского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ния в границах населенных пунктов городского поселения в целях обеспеч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ния безопасности дорожного движения.</w:t>
      </w:r>
      <w:proofErr w:type="gramEnd"/>
    </w:p>
    <w:p w:rsidR="0006614C" w:rsidRPr="004A4903" w:rsidRDefault="0006614C" w:rsidP="00066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903">
        <w:rPr>
          <w:sz w:val="28"/>
          <w:szCs w:val="28"/>
        </w:rPr>
        <w:tab/>
        <w:t>В ходе контрольного мероприятия установлено, что в нарушение части 4 статьи 6 Федерального закона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 в 2018 год перечень аварийно-опасных участков дорог и разработка первоочередных мер, напра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ленных на устранение причин и условий совершения дорожно-транспортных происшествий не утверждались.</w:t>
      </w:r>
    </w:p>
    <w:p w:rsidR="0006614C" w:rsidRPr="004A4903" w:rsidRDefault="0006614C" w:rsidP="00066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2019 году перечень аварийно-опасных участков дорог и разработка первоочередных мер, направленных на устранение причин и условий сове</w:t>
      </w:r>
      <w:r w:rsidRPr="004A4903">
        <w:rPr>
          <w:sz w:val="28"/>
          <w:szCs w:val="28"/>
        </w:rPr>
        <w:t>р</w:t>
      </w:r>
      <w:r w:rsidRPr="004A4903">
        <w:rPr>
          <w:sz w:val="28"/>
          <w:szCs w:val="28"/>
        </w:rPr>
        <w:t>шения дорожно-транспортных происшествий, утвержден первым заместит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лем Главы администрации района (дата и номер документа отсутствуют).</w:t>
      </w:r>
    </w:p>
    <w:p w:rsidR="0006614C" w:rsidRPr="004A4903" w:rsidRDefault="0006614C" w:rsidP="00066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Перечнем определены два аварийно-опасных участка. Мероприятия, направленных на устранение причин и условий совершения дорожно-транспортных происшествий выполнены полностью. </w:t>
      </w:r>
    </w:p>
    <w:p w:rsidR="0006614C" w:rsidRPr="004A4903" w:rsidRDefault="0006614C" w:rsidP="00066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903">
        <w:rPr>
          <w:sz w:val="28"/>
          <w:szCs w:val="28"/>
        </w:rPr>
        <w:tab/>
        <w:t>В 2020 году перечень аварийно-опасных участков дорог и разработка первоочередных мер, направленных на устранение причин и условий сове</w:t>
      </w:r>
      <w:r w:rsidRPr="004A4903">
        <w:rPr>
          <w:sz w:val="28"/>
          <w:szCs w:val="28"/>
        </w:rPr>
        <w:t>р</w:t>
      </w:r>
      <w:r w:rsidRPr="004A4903">
        <w:rPr>
          <w:sz w:val="28"/>
          <w:szCs w:val="28"/>
        </w:rPr>
        <w:t>шения дорожно-транспортных происшествий, утвержден Постановлением Администрации муниципального района от 13.05.2020 №1161.</w:t>
      </w:r>
    </w:p>
    <w:p w:rsidR="0006614C" w:rsidRPr="004A4903" w:rsidRDefault="0006614C" w:rsidP="00066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903">
        <w:rPr>
          <w:sz w:val="28"/>
          <w:szCs w:val="28"/>
        </w:rPr>
        <w:tab/>
        <w:t>Перечнем определены три аварийно-опасных участка. Мероприятия, направленные на устранение причин и условий совершения дорожно-транспортных происшествий, на момент проведения контрольного меропр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ятия выполнены частично, а именно в части нанесения горизонтальной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рожной разметки на протяжении всего участка концентрации дорожно-транспортных происшествий.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Статьей 12 Федерального закона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  установлено, что ремонт и содержание дорог на территории Российской Федерации дол</w:t>
      </w:r>
      <w:r w:rsidRPr="004A4903">
        <w:rPr>
          <w:sz w:val="28"/>
          <w:szCs w:val="28"/>
        </w:rPr>
        <w:t>ж</w:t>
      </w:r>
      <w:r w:rsidRPr="004A4903">
        <w:rPr>
          <w:sz w:val="28"/>
          <w:szCs w:val="28"/>
        </w:rPr>
        <w:t>ны обеспечивать безопасность дорожного движения.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На основании статьи 3 Федерального закона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 определено, что основными принципами обеспечения безопасности доро</w:t>
      </w:r>
      <w:r w:rsidRPr="004A4903">
        <w:rPr>
          <w:sz w:val="28"/>
          <w:szCs w:val="28"/>
        </w:rPr>
        <w:t>ж</w:t>
      </w:r>
      <w:r w:rsidRPr="004A4903">
        <w:rPr>
          <w:sz w:val="28"/>
          <w:szCs w:val="28"/>
        </w:rPr>
        <w:t>ного движения являются: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приоритет жизни и здоровья граждан, участвующих в дорожном дв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жении, над экономическими результатами хозяйственной деятельности;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</w:t>
      </w:r>
      <w:r w:rsidRPr="004A4903">
        <w:rPr>
          <w:sz w:val="28"/>
          <w:szCs w:val="28"/>
        </w:rPr>
        <w:t>ж</w:t>
      </w:r>
      <w:r w:rsidRPr="004A4903">
        <w:rPr>
          <w:sz w:val="28"/>
          <w:szCs w:val="28"/>
        </w:rPr>
        <w:t>ном движении;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lastRenderedPageBreak/>
        <w:t>соблюдение интересов граждан, общества и государства при обеспеч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нии безопасности дорожного движения;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программно-целевой подход к деятельности по обеспечению безопа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ности дорожного движения.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соответствии с пунктом 13 «Основных положений по допуску тран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портных средств к эксплуатации и обязанности должностных лиц по обесп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чению безопасности дорожного движения» утвержденных постановлением Правительства РФ от 23.10.1993 №1090 «О правилах дорожного движения», должностные и иные лица, ответственные за состояние дорог, железнод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рожных переездов и других дорожных сооружений, обязаны содержать дор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соответствии со статьей 12 Федерального закона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 обязанность по обеспечению соответствия состояния дорог при их содержании установленным техническим регламентам и другим нормати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ным документам возлагается на лица, осуществляющие содержание автом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бильных дорог.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Согласно части 4 статьи 6 Федерального закона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Постановлением Администрации Боровичского муниципального рай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на от 25.12.2013 №2838 создано юридическое лицо – муниципальное казе</w:t>
      </w:r>
      <w:r w:rsidRPr="004A4903">
        <w:rPr>
          <w:sz w:val="28"/>
          <w:szCs w:val="28"/>
        </w:rPr>
        <w:t>н</w:t>
      </w:r>
      <w:r w:rsidRPr="004A4903">
        <w:rPr>
          <w:sz w:val="28"/>
          <w:szCs w:val="28"/>
        </w:rPr>
        <w:t>ное учреждение «Центр по ра</w:t>
      </w:r>
      <w:r w:rsidRPr="004A4903">
        <w:rPr>
          <w:sz w:val="28"/>
          <w:szCs w:val="28"/>
        </w:rPr>
        <w:softHyphen/>
        <w:t>боте с населением».</w:t>
      </w:r>
    </w:p>
    <w:p w:rsidR="00861722" w:rsidRPr="004A4903" w:rsidRDefault="00861722" w:rsidP="00FC7B6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A4903">
        <w:rPr>
          <w:rFonts w:eastAsia="Calibri"/>
          <w:sz w:val="28"/>
          <w:szCs w:val="28"/>
        </w:rPr>
        <w:t xml:space="preserve">Приказом КУМИ от 24.01.2014 №18/1 </w:t>
      </w:r>
      <w:r w:rsidR="00496B84" w:rsidRPr="004A4903">
        <w:rPr>
          <w:rFonts w:eastAsia="Calibri"/>
          <w:sz w:val="28"/>
          <w:szCs w:val="28"/>
        </w:rPr>
        <w:t>«О передаче имущества в бе</w:t>
      </w:r>
      <w:r w:rsidR="00496B84" w:rsidRPr="004A4903">
        <w:rPr>
          <w:rFonts w:eastAsia="Calibri"/>
          <w:sz w:val="28"/>
          <w:szCs w:val="28"/>
        </w:rPr>
        <w:t>з</w:t>
      </w:r>
      <w:r w:rsidR="00496B84" w:rsidRPr="004A4903">
        <w:rPr>
          <w:rFonts w:eastAsia="Calibri"/>
          <w:sz w:val="28"/>
          <w:szCs w:val="28"/>
        </w:rPr>
        <w:t xml:space="preserve">возмездное пользование» </w:t>
      </w:r>
      <w:r w:rsidRPr="004A4903">
        <w:rPr>
          <w:rFonts w:eastAsia="Calibri"/>
          <w:sz w:val="28"/>
          <w:szCs w:val="28"/>
        </w:rPr>
        <w:t xml:space="preserve"> </w:t>
      </w:r>
      <w:r w:rsidR="00496B84" w:rsidRPr="004A4903">
        <w:rPr>
          <w:rFonts w:eastAsia="Calibri"/>
          <w:sz w:val="28"/>
          <w:szCs w:val="28"/>
        </w:rPr>
        <w:t>Учреждению</w:t>
      </w:r>
      <w:r w:rsidRPr="004A4903">
        <w:rPr>
          <w:rFonts w:eastAsia="Calibri"/>
          <w:sz w:val="28"/>
          <w:szCs w:val="28"/>
        </w:rPr>
        <w:t xml:space="preserve"> </w:t>
      </w:r>
      <w:r w:rsidR="00496B84" w:rsidRPr="004A4903">
        <w:rPr>
          <w:rFonts w:eastAsia="Calibri"/>
          <w:sz w:val="28"/>
          <w:szCs w:val="28"/>
        </w:rPr>
        <w:t>переданы в безвозмездное пользов</w:t>
      </w:r>
      <w:r w:rsidR="00496B84" w:rsidRPr="004A4903">
        <w:rPr>
          <w:rFonts w:eastAsia="Calibri"/>
          <w:sz w:val="28"/>
          <w:szCs w:val="28"/>
        </w:rPr>
        <w:t>а</w:t>
      </w:r>
      <w:r w:rsidR="00496B84" w:rsidRPr="004A4903">
        <w:rPr>
          <w:rFonts w:eastAsia="Calibri"/>
          <w:sz w:val="28"/>
          <w:szCs w:val="28"/>
        </w:rPr>
        <w:t>ние</w:t>
      </w:r>
      <w:r w:rsidR="00496B84" w:rsidRPr="004A4903">
        <w:rPr>
          <w:rFonts w:eastAsia="Calibri"/>
          <w:b/>
          <w:sz w:val="28"/>
          <w:szCs w:val="28"/>
        </w:rPr>
        <w:t xml:space="preserve"> </w:t>
      </w:r>
      <w:r w:rsidR="00496B84" w:rsidRPr="004A4903">
        <w:rPr>
          <w:sz w:val="28"/>
          <w:szCs w:val="28"/>
        </w:rPr>
        <w:t>автомобильные дороги местного значения в границах города Боровичи</w:t>
      </w:r>
      <w:r w:rsidRPr="004A4903">
        <w:rPr>
          <w:rFonts w:eastAsia="Calibri"/>
          <w:b/>
          <w:sz w:val="28"/>
          <w:szCs w:val="28"/>
        </w:rPr>
        <w:t xml:space="preserve">.  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Согласно Уставу, Учреждение осуществляет дорожную деятельность в отношении автомобильных дорог местного значения в границах города Б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ровичи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4A4903">
          <w:rPr>
            <w:sz w:val="28"/>
            <w:szCs w:val="28"/>
          </w:rPr>
          <w:t>законод</w:t>
        </w:r>
        <w:r w:rsidRPr="004A4903">
          <w:rPr>
            <w:sz w:val="28"/>
            <w:szCs w:val="28"/>
          </w:rPr>
          <w:t>а</w:t>
        </w:r>
        <w:r w:rsidRPr="004A4903">
          <w:rPr>
            <w:sz w:val="28"/>
            <w:szCs w:val="28"/>
          </w:rPr>
          <w:t>тельством</w:t>
        </w:r>
      </w:hyperlink>
      <w:r w:rsidRPr="004A4903">
        <w:rPr>
          <w:sz w:val="28"/>
          <w:szCs w:val="28"/>
        </w:rPr>
        <w:t xml:space="preserve"> Российской Федерации.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целях обеспечения безопасности дорожного движения Постановл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нием Администрации муниципального района от 15.12.2017 №4149 утве</w:t>
      </w:r>
      <w:r w:rsidRPr="004A4903">
        <w:rPr>
          <w:sz w:val="28"/>
          <w:szCs w:val="28"/>
        </w:rPr>
        <w:t>р</w:t>
      </w:r>
      <w:r w:rsidRPr="004A4903">
        <w:rPr>
          <w:sz w:val="28"/>
          <w:szCs w:val="28"/>
        </w:rPr>
        <w:t>ждена муниципальная программа «Повышение безопасности дорожного движения в городе Боровичи на 2018-2020 годы</w:t>
      </w:r>
      <w:r w:rsidRPr="004A4903">
        <w:rPr>
          <w:sz w:val="28"/>
        </w:rPr>
        <w:t xml:space="preserve">» (далее – муниципальная программа). Муниципальная программа утверждена </w:t>
      </w:r>
      <w:r w:rsidRPr="004A4903">
        <w:rPr>
          <w:sz w:val="28"/>
          <w:szCs w:val="28"/>
        </w:rPr>
        <w:t>в соответствии с Фед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ральным законом от 10.12.</w:t>
      </w:r>
      <w:r w:rsidR="00BB2AEF" w:rsidRPr="004A4903">
        <w:rPr>
          <w:sz w:val="28"/>
          <w:szCs w:val="28"/>
        </w:rPr>
        <w:t>1995</w:t>
      </w:r>
      <w:r w:rsidRPr="004A4903">
        <w:rPr>
          <w:sz w:val="28"/>
          <w:szCs w:val="28"/>
        </w:rPr>
        <w:t xml:space="preserve"> № 196-ФЗ, Федеральным законом от 06.11.2003 № 131-ФЗ,  статьей 34 Устава Боровичского муниципального ра</w:t>
      </w:r>
      <w:r w:rsidRPr="004A4903">
        <w:rPr>
          <w:sz w:val="28"/>
          <w:szCs w:val="28"/>
        </w:rPr>
        <w:t>й</w:t>
      </w:r>
      <w:r w:rsidRPr="004A4903">
        <w:rPr>
          <w:sz w:val="28"/>
          <w:szCs w:val="28"/>
        </w:rPr>
        <w:t>она.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Муниципальная программа разработана в соответствии с Порядком принятия решений о разработке муниципальных программ Боровичского м</w:t>
      </w:r>
      <w:r w:rsidRPr="004A4903">
        <w:rPr>
          <w:sz w:val="28"/>
          <w:szCs w:val="28"/>
        </w:rPr>
        <w:t>у</w:t>
      </w:r>
      <w:r w:rsidRPr="004A4903">
        <w:rPr>
          <w:sz w:val="28"/>
          <w:szCs w:val="28"/>
        </w:rPr>
        <w:lastRenderedPageBreak/>
        <w:t>ниципального района и города Боровичи, их формирования и реализации, утвержденным Постановлением Администрации Боровичского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ного района от 07.12.2016 №3073 (далее – Порядок от 07.12.2016 №3073).</w:t>
      </w:r>
    </w:p>
    <w:p w:rsidR="00DF51BC" w:rsidRPr="004A4903" w:rsidRDefault="00DF51BC" w:rsidP="00DF51B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  <w:proofErr w:type="gramStart"/>
      <w:r w:rsidRPr="004A4903">
        <w:rPr>
          <w:sz w:val="28"/>
          <w:szCs w:val="28"/>
        </w:rPr>
        <w:t>Согласно пункта</w:t>
      </w:r>
      <w:proofErr w:type="gramEnd"/>
      <w:r w:rsidRPr="004A4903">
        <w:rPr>
          <w:sz w:val="28"/>
          <w:szCs w:val="28"/>
        </w:rPr>
        <w:t xml:space="preserve"> 1.1. Порядка от 07.12.2016 №3073, разработка и ре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лизация муниципальной программы осуществляются Администрацией мун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ципального района, структурным подразделением Администрации муниц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пального района, муниципальным учреждением, определенным в перечне муниципальных программ в качестве ответственного исполнителя муниц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пальной программы.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соответствии с Постановлением Администрации муниципального района от 15.12.017 №4149 ответственным исполнителем муниципальной программы является Отдел жилищно-коммунального, дорожного хозяйства, транспорта и благоустройства.  Соисполнителем  муниципальной программы определен МКУ «Центр по работе с населением».</w:t>
      </w:r>
    </w:p>
    <w:p w:rsidR="00DF51BC" w:rsidRPr="004A4903" w:rsidRDefault="00DF51BC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В нарушение пункта 1.1. </w:t>
      </w:r>
      <w:proofErr w:type="gramStart"/>
      <w:r w:rsidRPr="004A4903">
        <w:rPr>
          <w:sz w:val="28"/>
          <w:szCs w:val="28"/>
        </w:rPr>
        <w:t>Порядка от 07.12.2016 №3073</w:t>
      </w:r>
      <w:r w:rsidR="00861722" w:rsidRPr="004A4903">
        <w:rPr>
          <w:sz w:val="28"/>
          <w:szCs w:val="28"/>
        </w:rPr>
        <w:t>,</w:t>
      </w:r>
      <w:r w:rsidRPr="004A4903">
        <w:rPr>
          <w:sz w:val="28"/>
          <w:szCs w:val="28"/>
        </w:rPr>
        <w:t xml:space="preserve"> на момент пр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ведения контрольного мероприятия</w:t>
      </w:r>
      <w:r w:rsidR="00861722" w:rsidRPr="004A4903">
        <w:rPr>
          <w:sz w:val="28"/>
          <w:szCs w:val="28"/>
        </w:rPr>
        <w:t>,</w:t>
      </w:r>
      <w:r w:rsidRPr="004A4903">
        <w:rPr>
          <w:sz w:val="28"/>
          <w:szCs w:val="28"/>
        </w:rPr>
        <w:t xml:space="preserve"> наименование ответственного исполн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теля, осуществляющего реализацию муниципальной программы, устано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ленного паспортом муниципальной программы, не соответствует наименов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 xml:space="preserve">нию ответственного исполнителя, </w:t>
      </w:r>
      <w:r w:rsidR="0071681D" w:rsidRPr="004A4903">
        <w:rPr>
          <w:sz w:val="28"/>
          <w:szCs w:val="28"/>
        </w:rPr>
        <w:t xml:space="preserve">определенному перечне муниципальных программ города Боровичи, утвержденного </w:t>
      </w:r>
      <w:r w:rsidR="0071681D" w:rsidRPr="004A4903">
        <w:rPr>
          <w:sz w:val="28"/>
        </w:rPr>
        <w:t>постановлением Администрации муниципального района от 27.09.2019 № 3178.</w:t>
      </w:r>
      <w:r w:rsidRPr="004A4903">
        <w:rPr>
          <w:sz w:val="28"/>
          <w:szCs w:val="28"/>
        </w:rPr>
        <w:t xml:space="preserve"> </w:t>
      </w:r>
      <w:proofErr w:type="gramEnd"/>
    </w:p>
    <w:p w:rsidR="00FC7B6E" w:rsidRPr="004A4903" w:rsidRDefault="00FC7B6E" w:rsidP="00FC7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Основной целью муниципальной программы является сокращение смертности от дорожно-транспортных происшествий.</w:t>
      </w:r>
    </w:p>
    <w:p w:rsidR="00FC7B6E" w:rsidRPr="004A4903" w:rsidRDefault="00FC7B6E" w:rsidP="00FC7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Задачей муниципальной программы является совершенствование орг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низации системы безопасности дорожного движения, что включает в себя:</w:t>
      </w:r>
    </w:p>
    <w:p w:rsidR="00FC7B6E" w:rsidRPr="004A4903" w:rsidRDefault="00FC7B6E" w:rsidP="00FC7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совершенствование улично-дорожной сети для обеспечения безопасн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сти дорожного движения;</w:t>
      </w:r>
    </w:p>
    <w:p w:rsidR="00FC7B6E" w:rsidRPr="004A4903" w:rsidRDefault="00FC7B6E" w:rsidP="00FC7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снижение количества дорожно-транспортных происшествий;</w:t>
      </w:r>
    </w:p>
    <w:p w:rsidR="00FC7B6E" w:rsidRPr="004A4903" w:rsidRDefault="00FC7B6E" w:rsidP="00FC7B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- сокращение числа пострадавших и погибших в дорожно-транспортных происшествиях. </w:t>
      </w:r>
    </w:p>
    <w:p w:rsidR="00FC7B6E" w:rsidRPr="004A4903" w:rsidRDefault="00FC7B6E" w:rsidP="00FC7B6E">
      <w:pPr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соответствии с частью 3 статьи 10 Федерального закона от 10.12.2010 № 196-ФЗ ресурсное обеспечение муниципальной программы осуществляе</w:t>
      </w:r>
      <w:r w:rsidRPr="004A4903">
        <w:rPr>
          <w:sz w:val="28"/>
          <w:szCs w:val="28"/>
        </w:rPr>
        <w:t>т</w:t>
      </w:r>
      <w:r w:rsidRPr="004A4903">
        <w:rPr>
          <w:sz w:val="28"/>
          <w:szCs w:val="28"/>
        </w:rPr>
        <w:t>ся за счет средств местного бюджета.</w:t>
      </w:r>
    </w:p>
    <w:p w:rsidR="00FC7B6E" w:rsidRPr="004A4903" w:rsidRDefault="00FC7B6E" w:rsidP="00FC7B6E">
      <w:pPr>
        <w:ind w:firstLine="567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 ходе исполнения в муниципальную программу 10 раза вносились и</w:t>
      </w:r>
      <w:r w:rsidRPr="004A4903">
        <w:rPr>
          <w:sz w:val="28"/>
          <w:szCs w:val="28"/>
        </w:rPr>
        <w:t>з</w:t>
      </w:r>
      <w:r w:rsidRPr="004A4903">
        <w:rPr>
          <w:sz w:val="28"/>
          <w:szCs w:val="28"/>
        </w:rPr>
        <w:t>менения</w:t>
      </w:r>
      <w:r w:rsidRPr="004A4903">
        <w:rPr>
          <w:rStyle w:val="aff1"/>
          <w:sz w:val="28"/>
          <w:szCs w:val="28"/>
        </w:rPr>
        <w:footnoteReference w:id="1"/>
      </w:r>
      <w:r w:rsidRPr="004A4903">
        <w:rPr>
          <w:sz w:val="28"/>
          <w:szCs w:val="28"/>
        </w:rPr>
        <w:t xml:space="preserve">, последние изменения внесены Постановлением Администрации муниципального района от 25.03.2020 № 812. 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Также, в целях формирования и проведения единой политики, напра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ленной на решение проблем обеспечения безопасности дорожного движения, на территории Боровичского муниципального района, руководствуясь Фед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 xml:space="preserve">ральным законом от 06 октября 2003 года № 131-ФЗ «Об общих принципах организации местного самоуправления в Российской Федерации» (далее - </w:t>
      </w:r>
      <w:r w:rsidRPr="004A4903">
        <w:rPr>
          <w:sz w:val="28"/>
          <w:szCs w:val="28"/>
        </w:rPr>
        <w:lastRenderedPageBreak/>
        <w:t>Федеральный закон от 06.11.2003 № 131-ФЗ) постановлением Администр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ции муниципального района от 27.01.2009 №87 утверждено «Положение о комиссии по безопасности дорожного движения</w:t>
      </w:r>
      <w:proofErr w:type="gramEnd"/>
      <w:r w:rsidRPr="004A4903">
        <w:rPr>
          <w:sz w:val="28"/>
          <w:szCs w:val="28"/>
        </w:rPr>
        <w:t xml:space="preserve"> Боровичского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ного района».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Комиссия по безопасности дорожного движения Боровичского мун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ципального района является координирующим органом Боровичского мун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ципального района, образованным в целях формирования и проведения  на территории Боровичского муниципального района единой политики в обл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сти обеспечения безопасности дорожного движения, координации действий всех структур по эффективному решению проблем обеспечения безопасности дорожного движения, разработки, рассмотрения и осуществления меропри</w:t>
      </w:r>
      <w:r w:rsidRPr="004A4903">
        <w:rPr>
          <w:sz w:val="28"/>
          <w:szCs w:val="28"/>
        </w:rPr>
        <w:t>я</w:t>
      </w:r>
      <w:r w:rsidRPr="004A4903">
        <w:rPr>
          <w:sz w:val="28"/>
          <w:szCs w:val="28"/>
        </w:rPr>
        <w:t xml:space="preserve">тий по предупреждению дорожно-транспортных происшествий. </w:t>
      </w:r>
      <w:proofErr w:type="gramEnd"/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Состав комиссии утверждается постановлениями Администрации м</w:t>
      </w:r>
      <w:r w:rsidRPr="004A4903">
        <w:rPr>
          <w:sz w:val="28"/>
          <w:szCs w:val="28"/>
        </w:rPr>
        <w:t>у</w:t>
      </w:r>
      <w:r w:rsidRPr="004A4903">
        <w:rPr>
          <w:sz w:val="28"/>
          <w:szCs w:val="28"/>
        </w:rPr>
        <w:t>ниципального района. Заседания комиссии проводятся не реже одного раза в квартал.</w:t>
      </w:r>
    </w:p>
    <w:p w:rsidR="00FC7B6E" w:rsidRPr="004A4903" w:rsidRDefault="00FC7B6E" w:rsidP="00FC7B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7B6E" w:rsidRPr="004A4903" w:rsidRDefault="00FC7B6E" w:rsidP="00FC7B6E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2.Объемы бюджетных ассигнований, предусмотренных и напра</w:t>
      </w:r>
      <w:r w:rsidRPr="004A4903">
        <w:rPr>
          <w:b/>
          <w:sz w:val="28"/>
          <w:szCs w:val="28"/>
        </w:rPr>
        <w:t>в</w:t>
      </w:r>
      <w:r w:rsidRPr="004A4903">
        <w:rPr>
          <w:b/>
          <w:sz w:val="28"/>
          <w:szCs w:val="28"/>
        </w:rPr>
        <w:t>ленных в проверяемом периоде на реализацию мероприятий муниц</w:t>
      </w:r>
      <w:r w:rsidRPr="004A4903">
        <w:rPr>
          <w:b/>
          <w:sz w:val="28"/>
          <w:szCs w:val="28"/>
        </w:rPr>
        <w:t>и</w:t>
      </w:r>
      <w:r w:rsidRPr="004A4903">
        <w:rPr>
          <w:b/>
          <w:sz w:val="28"/>
          <w:szCs w:val="28"/>
        </w:rPr>
        <w:t>пальной программы</w:t>
      </w:r>
    </w:p>
    <w:p w:rsidR="00FC7B6E" w:rsidRPr="004A4903" w:rsidRDefault="00FC7B6E" w:rsidP="00FC7B6E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FC7B6E" w:rsidRPr="004A4903" w:rsidRDefault="00FC7B6E" w:rsidP="00FC7B6E">
      <w:pPr>
        <w:ind w:firstLine="708"/>
        <w:contextualSpacing/>
        <w:jc w:val="both"/>
        <w:rPr>
          <w:sz w:val="28"/>
          <w:szCs w:val="28"/>
          <w:highlight w:val="yellow"/>
        </w:rPr>
      </w:pPr>
      <w:r w:rsidRPr="004A4903">
        <w:rPr>
          <w:sz w:val="28"/>
          <w:szCs w:val="28"/>
        </w:rPr>
        <w:t>В соответствии со статьей 179.4 Бюджетного кодекса Российской Ф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 xml:space="preserve">дерации решением Совета депутатов города Боровичи от 28.11.2017 №150 утвержден </w:t>
      </w:r>
      <w:r w:rsidR="003A308E">
        <w:rPr>
          <w:sz w:val="28"/>
          <w:szCs w:val="28"/>
        </w:rPr>
        <w:t>П</w:t>
      </w:r>
      <w:r w:rsidRPr="004A4903">
        <w:rPr>
          <w:sz w:val="28"/>
          <w:szCs w:val="28"/>
        </w:rPr>
        <w:t>орядок формирования и использования бюджетных ассигнов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ний дорожного фонда города Боровичи, который устанавливает правила формирования и использования бюджетных ассигнований дорожного фонда города Боровичи.</w:t>
      </w:r>
    </w:p>
    <w:p w:rsidR="00FC7B6E" w:rsidRPr="004A4903" w:rsidRDefault="003A308E" w:rsidP="003A308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 Порядком, б</w:t>
      </w:r>
      <w:r w:rsidR="00FC7B6E" w:rsidRPr="004A4903">
        <w:rPr>
          <w:sz w:val="28"/>
          <w:szCs w:val="28"/>
        </w:rPr>
        <w:t xml:space="preserve">юджетные ассигнования </w:t>
      </w:r>
      <w:r>
        <w:rPr>
          <w:sz w:val="28"/>
          <w:szCs w:val="28"/>
        </w:rPr>
        <w:t>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ного фонда города Боровичи,  в том числе, могут </w:t>
      </w:r>
      <w:r w:rsidR="00FC7B6E" w:rsidRPr="004A4903">
        <w:rPr>
          <w:sz w:val="28"/>
          <w:szCs w:val="28"/>
        </w:rPr>
        <w:t>использ</w:t>
      </w:r>
      <w:r>
        <w:rPr>
          <w:sz w:val="28"/>
          <w:szCs w:val="28"/>
        </w:rPr>
        <w:t>оваться</w:t>
      </w:r>
      <w:r w:rsidR="00FC7B6E" w:rsidRPr="004A490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</w:t>
      </w:r>
      <w:r w:rsidR="00FC7B6E" w:rsidRPr="004A4903">
        <w:rPr>
          <w:sz w:val="28"/>
          <w:szCs w:val="28"/>
        </w:rPr>
        <w:t>бесп</w:t>
      </w:r>
      <w:r w:rsidR="00FC7B6E" w:rsidRPr="004A4903">
        <w:rPr>
          <w:sz w:val="28"/>
          <w:szCs w:val="28"/>
        </w:rPr>
        <w:t>е</w:t>
      </w:r>
      <w:r w:rsidR="00FC7B6E" w:rsidRPr="004A4903">
        <w:rPr>
          <w:sz w:val="28"/>
          <w:szCs w:val="28"/>
        </w:rPr>
        <w:t>чение транспортной безопасности объектов дорожного хозяйства;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В соответствии с решением Совета депутатов города Боровичи от 19.12.2017 № 154 «Об утверждении бюджета города Боровичи на 2018 год и на плановый период 2019 и 2020 годов»,  решением Совета депутатов города Боровичи от 25.12.2018 № 206 «Об утверждении бюджета города Боровичи на 2019 год и на плановый период 2020 и 2021 годов» и решением Совета 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путатов города Боровичи от  24.12.2019 № 263</w:t>
      </w:r>
      <w:proofErr w:type="gramEnd"/>
      <w:r w:rsidRPr="004A4903">
        <w:rPr>
          <w:sz w:val="28"/>
          <w:szCs w:val="28"/>
        </w:rPr>
        <w:t xml:space="preserve"> «Об утверждении бюджета города Боровичи на 2020 год и на плановый период 2021 и 2022 годов», гла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ным распорядителем бюджетных средств, выделенных на реализацию мун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ципальной программы, определена Администрация муниципального района.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На 2018 год в бюджете города Боровичи решением Совета депутатов города Боровичи от 19.12.2017 № 154 «Об утверждении бюджета города Б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ровичи на 2018 год и на плановый период 2019 и 2020 годов», с учетом изм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нений, установленных решением Совета депутатов города Боровичи от 15.12.2018 № 204 «О внесении изменений в решение Совета депутатов гор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да Боровичи от 19.12.2017 № 154 «Об утверждении бюджета города Боров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lastRenderedPageBreak/>
        <w:t>чи</w:t>
      </w:r>
      <w:proofErr w:type="gramEnd"/>
      <w:r w:rsidRPr="004A4903">
        <w:rPr>
          <w:sz w:val="28"/>
          <w:szCs w:val="28"/>
        </w:rPr>
        <w:t xml:space="preserve"> на 2018 год и на плановый период 2019 и 2020 годов», утверждены бю</w:t>
      </w:r>
      <w:r w:rsidRPr="004A4903">
        <w:rPr>
          <w:sz w:val="28"/>
          <w:szCs w:val="28"/>
        </w:rPr>
        <w:t>д</w:t>
      </w:r>
      <w:r w:rsidRPr="004A4903">
        <w:rPr>
          <w:sz w:val="28"/>
          <w:szCs w:val="28"/>
        </w:rPr>
        <w:t>жетные ассигнования на финансовое обеспечение реализации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ной программы в объеме  4429575,00 рублей (КБК 0409 2100023750)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На 2019 год в бюджете города Боровичи решением Совета депутатов города Боровичи от 25.12.2018 № 206 «Об утверждении бюджета города Б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ровичи на 2019 год и на плановый период 2020 и 2021 годов», с учетом изм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нений, установленных  решением Совета депутатов города Боровичи от 25.12.2019 № 260 «О внесении изменений в решение Совета депутатов гор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да Боровичи от 25.12.2018 № 206 «Об утверждении бюджета города Боров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чи</w:t>
      </w:r>
      <w:proofErr w:type="gramEnd"/>
      <w:r w:rsidRPr="004A4903">
        <w:rPr>
          <w:sz w:val="28"/>
          <w:szCs w:val="28"/>
        </w:rPr>
        <w:t xml:space="preserve"> на 2019 год и на плановый период 2020 и 2021 годов», утверждены бю</w:t>
      </w:r>
      <w:r w:rsidRPr="004A4903">
        <w:rPr>
          <w:sz w:val="28"/>
          <w:szCs w:val="28"/>
        </w:rPr>
        <w:t>д</w:t>
      </w:r>
      <w:r w:rsidRPr="004A4903">
        <w:rPr>
          <w:sz w:val="28"/>
          <w:szCs w:val="28"/>
        </w:rPr>
        <w:t>жетные ассигнования на финансовое обеспечение реализации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ной программы в объеме  4346268,46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 (КБК 0409 2100023750).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На 01.07.2020 года в бюджете города Боровичи решением Совета деп</w:t>
      </w:r>
      <w:r w:rsidRPr="004A4903">
        <w:rPr>
          <w:sz w:val="28"/>
          <w:szCs w:val="28"/>
        </w:rPr>
        <w:t>у</w:t>
      </w:r>
      <w:r w:rsidRPr="004A4903">
        <w:rPr>
          <w:sz w:val="28"/>
          <w:szCs w:val="28"/>
        </w:rPr>
        <w:t>татов города Боровичи от 24.12.2019 № 263 «Об утверждении бюджета гор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да Боровичи на 2020 год и на плановый период 2021 и 2022 годов», с учетом изменений, установленных решением Совета депутатов города Боровичи от 23.06.2020 № 260 «О внесении изменений в решение Совета депутатов гор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да Боровичи от 24.12.2019 № 263 «Об утверждении бюджета города Боров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чи</w:t>
      </w:r>
      <w:proofErr w:type="gramEnd"/>
      <w:r w:rsidRPr="004A4903">
        <w:rPr>
          <w:sz w:val="28"/>
          <w:szCs w:val="28"/>
        </w:rPr>
        <w:t xml:space="preserve"> на 2020 год и на плановый период 2021 и 2022 годов», утверждены бю</w:t>
      </w:r>
      <w:r w:rsidRPr="004A4903">
        <w:rPr>
          <w:sz w:val="28"/>
          <w:szCs w:val="28"/>
        </w:rPr>
        <w:t>д</w:t>
      </w:r>
      <w:r w:rsidRPr="004A4903">
        <w:rPr>
          <w:sz w:val="28"/>
          <w:szCs w:val="28"/>
        </w:rPr>
        <w:t>жетные ассигнования на финансовое обеспечение реализации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ной программы в объеме  3314233,00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 (КБК 0409 2100023750).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Учреждение в проверяемом периоде являлось получателем бюджетных средств, подведомственным главному распорядителю бюджетных средств – Администрации муниципального района.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Планирование и доведение бюджетных ассигнований, лимитов, а также финансирование Учреждения в проверяемом периоде осуществлялось через главного распорядителя бюджетных средств Администрацию муниципальн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го района.</w:t>
      </w:r>
      <w:r w:rsidRPr="004A4903">
        <w:rPr>
          <w:sz w:val="28"/>
          <w:szCs w:val="28"/>
          <w:highlight w:val="yellow"/>
        </w:rPr>
        <w:t xml:space="preserve">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Информация об объемах </w:t>
      </w:r>
      <w:proofErr w:type="gramStart"/>
      <w:r w:rsidRPr="004A4903">
        <w:rPr>
          <w:sz w:val="28"/>
          <w:szCs w:val="28"/>
        </w:rPr>
        <w:t>средств, предусмотренных и фактически направленных на реализацию мероприятий муниципальной программы за 2018-2019 годы и истекший период 2020года представлено</w:t>
      </w:r>
      <w:proofErr w:type="gramEnd"/>
      <w:r w:rsidRPr="004A4903">
        <w:rPr>
          <w:sz w:val="28"/>
          <w:szCs w:val="28"/>
        </w:rPr>
        <w:t xml:space="preserve"> в таблице 1: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r w:rsidRPr="004A4903">
        <w:t xml:space="preserve">Таблица 1                                                                                                                         </w:t>
      </w:r>
      <w:r w:rsidR="007D2916" w:rsidRPr="004A4903">
        <w:t xml:space="preserve"> </w:t>
      </w:r>
      <w:r w:rsidRPr="004A4903">
        <w:t xml:space="preserve">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63"/>
        <w:gridCol w:w="1375"/>
        <w:gridCol w:w="1559"/>
        <w:gridCol w:w="1378"/>
        <w:gridCol w:w="1282"/>
      </w:tblGrid>
      <w:tr w:rsidR="004A4903" w:rsidRPr="004A4903" w:rsidTr="00AA4A70">
        <w:tc>
          <w:tcPr>
            <w:tcW w:w="1306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Год</w:t>
            </w:r>
          </w:p>
        </w:tc>
        <w:tc>
          <w:tcPr>
            <w:tcW w:w="1309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КБК</w:t>
            </w:r>
          </w:p>
        </w:tc>
        <w:tc>
          <w:tcPr>
            <w:tcW w:w="136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375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Финансир</w:t>
            </w:r>
            <w:r w:rsidRPr="004A4903">
              <w:rPr>
                <w:sz w:val="20"/>
                <w:szCs w:val="20"/>
              </w:rPr>
              <w:t>о</w:t>
            </w:r>
            <w:r w:rsidRPr="004A4903">
              <w:rPr>
                <w:sz w:val="20"/>
                <w:szCs w:val="20"/>
              </w:rPr>
              <w:t>вание</w:t>
            </w:r>
          </w:p>
        </w:tc>
        <w:tc>
          <w:tcPr>
            <w:tcW w:w="1559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Принято бю</w:t>
            </w:r>
            <w:r w:rsidRPr="004A4903">
              <w:rPr>
                <w:sz w:val="20"/>
                <w:szCs w:val="20"/>
              </w:rPr>
              <w:t>д</w:t>
            </w:r>
            <w:r w:rsidRPr="004A4903">
              <w:rPr>
                <w:sz w:val="20"/>
                <w:szCs w:val="20"/>
              </w:rPr>
              <w:t>жетных обяз</w:t>
            </w:r>
            <w:r w:rsidRPr="004A4903">
              <w:rPr>
                <w:sz w:val="20"/>
                <w:szCs w:val="20"/>
              </w:rPr>
              <w:t>а</w:t>
            </w:r>
            <w:r w:rsidRPr="004A4903">
              <w:rPr>
                <w:sz w:val="20"/>
                <w:szCs w:val="20"/>
              </w:rPr>
              <w:t>тельств</w:t>
            </w:r>
          </w:p>
        </w:tc>
        <w:tc>
          <w:tcPr>
            <w:tcW w:w="1378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Принято д</w:t>
            </w:r>
            <w:r w:rsidRPr="004A4903">
              <w:rPr>
                <w:sz w:val="20"/>
                <w:szCs w:val="20"/>
              </w:rPr>
              <w:t>е</w:t>
            </w:r>
            <w:r w:rsidRPr="004A4903">
              <w:rPr>
                <w:sz w:val="20"/>
                <w:szCs w:val="20"/>
              </w:rPr>
              <w:t>нежных об</w:t>
            </w:r>
            <w:r w:rsidRPr="004A4903">
              <w:rPr>
                <w:sz w:val="20"/>
                <w:szCs w:val="20"/>
              </w:rPr>
              <w:t>я</w:t>
            </w:r>
            <w:r w:rsidRPr="004A4903">
              <w:rPr>
                <w:sz w:val="20"/>
                <w:szCs w:val="20"/>
              </w:rPr>
              <w:t>зательств</w:t>
            </w:r>
          </w:p>
        </w:tc>
        <w:tc>
          <w:tcPr>
            <w:tcW w:w="128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Кассовый расход</w:t>
            </w:r>
          </w:p>
        </w:tc>
      </w:tr>
      <w:tr w:rsidR="004A4903" w:rsidRPr="004A4903" w:rsidTr="00AA4A70">
        <w:tc>
          <w:tcPr>
            <w:tcW w:w="1306" w:type="dxa"/>
            <w:shd w:val="clear" w:color="auto" w:fill="auto"/>
            <w:vAlign w:val="center"/>
          </w:tcPr>
          <w:p w:rsidR="00FC7B6E" w:rsidRPr="004A4903" w:rsidRDefault="00FC7B6E" w:rsidP="00AA4A70">
            <w:r w:rsidRPr="004A4903">
              <w:t>2018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45604092100023750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4429575,00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4193446,38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4237162,73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4226600,38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4193446,38</w:t>
            </w:r>
          </w:p>
        </w:tc>
      </w:tr>
      <w:tr w:rsidR="004A4903" w:rsidRPr="004A4903" w:rsidTr="00AA4A70">
        <w:tc>
          <w:tcPr>
            <w:tcW w:w="1306" w:type="dxa"/>
            <w:shd w:val="clear" w:color="auto" w:fill="auto"/>
            <w:vAlign w:val="center"/>
          </w:tcPr>
          <w:p w:rsidR="00FC7B6E" w:rsidRPr="004A4903" w:rsidRDefault="00FC7B6E" w:rsidP="00AA4A70">
            <w:r w:rsidRPr="004A4903">
              <w:t>2019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45604092100023750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4346268,46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4168758,77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4245568,54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4203841,77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4168758,77</w:t>
            </w:r>
          </w:p>
        </w:tc>
      </w:tr>
      <w:tr w:rsidR="00FC7B6E" w:rsidRPr="004A4903" w:rsidTr="00AA4A70">
        <w:tc>
          <w:tcPr>
            <w:tcW w:w="1306" w:type="dxa"/>
            <w:shd w:val="clear" w:color="auto" w:fill="auto"/>
            <w:vAlign w:val="center"/>
          </w:tcPr>
          <w:p w:rsidR="00FC7B6E" w:rsidRPr="004A4903" w:rsidRDefault="00FC7B6E" w:rsidP="00AA4A70">
            <w:r w:rsidRPr="004A4903">
              <w:t>6 месяцев 2020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45604092100023750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3314233,00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638786,00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3164744,24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638785,39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C7B6E" w:rsidRPr="004A4903" w:rsidRDefault="00FC7B6E" w:rsidP="00AA4A70">
            <w:pPr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638785,39</w:t>
            </w:r>
          </w:p>
        </w:tc>
      </w:tr>
    </w:tbl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</w:p>
    <w:p w:rsidR="00DB6621" w:rsidRPr="004A4903" w:rsidRDefault="00DB6621" w:rsidP="00DB6621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Лимиты бюджетных обязательств и бюджетные ассигнования довед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ны до Учреждения на 2018 год в сумме 4429575,00 рублей, произведено ра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ходов в сумме 4193446,38 рублей или 94,7 %.</w:t>
      </w:r>
    </w:p>
    <w:p w:rsidR="00DB6621" w:rsidRPr="004A4903" w:rsidRDefault="00DB6621" w:rsidP="003646FA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lastRenderedPageBreak/>
        <w:t>Лимиты бюджетных обязательств и бюджетные ассигнования довед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ны до Учреждения на 2019 год в сумме 4346268,46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рублей, произведено ра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 xml:space="preserve">ходов в сумме 4168758,77 рублей или 95,9 %. </w:t>
      </w:r>
    </w:p>
    <w:p w:rsidR="00DB6621" w:rsidRDefault="00DB6621" w:rsidP="003646FA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Лимиты бюджетных обязательств и бюджетные ассигнования довед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ны до Учреждения на 2020 год в сумме 3314233,00 рублей, по состоянию на 01.07.2020 произведено расходов в сумме 638785,39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 или 19,3 проце</w:t>
      </w:r>
      <w:r w:rsidRPr="004A4903">
        <w:rPr>
          <w:sz w:val="28"/>
          <w:szCs w:val="28"/>
        </w:rPr>
        <w:t>н</w:t>
      </w:r>
      <w:r w:rsidRPr="004A4903">
        <w:rPr>
          <w:sz w:val="28"/>
          <w:szCs w:val="28"/>
        </w:rPr>
        <w:t>тов.</w:t>
      </w:r>
    </w:p>
    <w:p w:rsidR="003646FA" w:rsidRDefault="003646FA" w:rsidP="003646FA">
      <w:pPr>
        <w:pStyle w:val="ac"/>
        <w:tabs>
          <w:tab w:val="left" w:pos="540"/>
          <w:tab w:val="left" w:pos="567"/>
          <w:tab w:val="left" w:pos="709"/>
        </w:tabs>
        <w:spacing w:after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2018 году разница между бюджетными и денежными обязательств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составила 10562,35 рублей в связи с отсутствием потребности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пальному контракту </w:t>
      </w:r>
      <w:r w:rsidRPr="003646FA">
        <w:rPr>
          <w:sz w:val="28"/>
          <w:szCs w:val="28"/>
        </w:rPr>
        <w:t xml:space="preserve">от 23.04.2018 </w:t>
      </w:r>
      <w:r w:rsidRPr="003646FA">
        <w:rPr>
          <w:bCs/>
          <w:sz w:val="28"/>
          <w:szCs w:val="28"/>
        </w:rPr>
        <w:t xml:space="preserve">№ </w:t>
      </w:r>
      <w:r w:rsidRPr="003646FA">
        <w:rPr>
          <w:rStyle w:val="aff0"/>
          <w:b w:val="0"/>
          <w:sz w:val="28"/>
          <w:szCs w:val="28"/>
        </w:rPr>
        <w:t>0150300002418000081-0177721-01/67 на в</w:t>
      </w:r>
      <w:r w:rsidRPr="003646FA">
        <w:rPr>
          <w:sz w:val="28"/>
          <w:szCs w:val="28"/>
        </w:rPr>
        <w:t>ыполнение работ по техническому обслуживанию, замене и установке д</w:t>
      </w:r>
      <w:r w:rsidRPr="003646FA">
        <w:rPr>
          <w:sz w:val="28"/>
          <w:szCs w:val="28"/>
        </w:rPr>
        <w:t>о</w:t>
      </w:r>
      <w:r w:rsidRPr="003646FA">
        <w:rPr>
          <w:sz w:val="28"/>
          <w:szCs w:val="28"/>
        </w:rPr>
        <w:t>рожных знаков</w:t>
      </w:r>
      <w:r>
        <w:rPr>
          <w:iCs/>
          <w:sz w:val="28"/>
          <w:szCs w:val="28"/>
        </w:rPr>
        <w:t>.</w:t>
      </w:r>
    </w:p>
    <w:p w:rsidR="003646FA" w:rsidRDefault="003646FA" w:rsidP="003646FA">
      <w:pPr>
        <w:pStyle w:val="ac"/>
        <w:tabs>
          <w:tab w:val="left" w:pos="540"/>
          <w:tab w:val="left" w:pos="567"/>
          <w:tab w:val="left" w:pos="709"/>
        </w:tabs>
        <w:spacing w:after="0"/>
        <w:ind w:firstLine="709"/>
        <w:contextualSpacing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В 2019 году разница между бюджетными и денежными обязательств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составила 41726,77 рублей в связи с отсутствием потребности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пальному контракту </w:t>
      </w:r>
      <w:r w:rsidRPr="003646FA">
        <w:rPr>
          <w:sz w:val="28"/>
          <w:szCs w:val="28"/>
        </w:rPr>
        <w:t xml:space="preserve">от 22.01.2019  </w:t>
      </w:r>
      <w:r w:rsidRPr="003646FA">
        <w:rPr>
          <w:bCs/>
          <w:sz w:val="28"/>
          <w:szCs w:val="28"/>
        </w:rPr>
        <w:t xml:space="preserve">№ </w:t>
      </w:r>
      <w:r w:rsidRPr="003646FA">
        <w:rPr>
          <w:rStyle w:val="aff0"/>
          <w:b w:val="0"/>
          <w:sz w:val="28"/>
          <w:szCs w:val="28"/>
        </w:rPr>
        <w:t>0150300002418000229-0177721-01 на в</w:t>
      </w:r>
      <w:r w:rsidRPr="003646FA">
        <w:rPr>
          <w:sz w:val="28"/>
          <w:szCs w:val="28"/>
        </w:rPr>
        <w:t>ыполнение работ по техническому обслуживанию, замене и установке д</w:t>
      </w:r>
      <w:r w:rsidRPr="003646FA">
        <w:rPr>
          <w:sz w:val="28"/>
          <w:szCs w:val="28"/>
        </w:rPr>
        <w:t>о</w:t>
      </w:r>
      <w:r w:rsidRPr="003646FA">
        <w:rPr>
          <w:sz w:val="28"/>
          <w:szCs w:val="28"/>
        </w:rPr>
        <w:t>рожных знаков</w:t>
      </w:r>
      <w:r w:rsidR="00CC3B79">
        <w:rPr>
          <w:sz w:val="28"/>
          <w:szCs w:val="28"/>
        </w:rPr>
        <w:t xml:space="preserve"> (29236,77 рублей)</w:t>
      </w:r>
      <w:r>
        <w:rPr>
          <w:sz w:val="28"/>
          <w:szCs w:val="28"/>
        </w:rPr>
        <w:t>,</w:t>
      </w:r>
      <w:r w:rsidR="00CC3B79">
        <w:rPr>
          <w:sz w:val="28"/>
          <w:szCs w:val="28"/>
        </w:rPr>
        <w:t xml:space="preserve"> по муниципальному контракту</w:t>
      </w:r>
      <w:r>
        <w:rPr>
          <w:sz w:val="28"/>
          <w:szCs w:val="28"/>
        </w:rPr>
        <w:t xml:space="preserve"> </w:t>
      </w:r>
      <w:r w:rsidR="00CC3B79">
        <w:rPr>
          <w:sz w:val="28"/>
          <w:szCs w:val="28"/>
        </w:rPr>
        <w:t>от 29.12.2018 №128 на техническое</w:t>
      </w:r>
      <w:r w:rsidR="00CC3B79" w:rsidRPr="00CC3B79">
        <w:rPr>
          <w:sz w:val="28"/>
          <w:szCs w:val="28"/>
        </w:rPr>
        <w:t xml:space="preserve"> обслуживан</w:t>
      </w:r>
      <w:r w:rsidR="00CC3B79">
        <w:rPr>
          <w:sz w:val="28"/>
          <w:szCs w:val="28"/>
        </w:rPr>
        <w:t>ие</w:t>
      </w:r>
      <w:r w:rsidR="00674E5B">
        <w:rPr>
          <w:sz w:val="28"/>
          <w:szCs w:val="28"/>
        </w:rPr>
        <w:t xml:space="preserve"> и содержание</w:t>
      </w:r>
      <w:r w:rsidR="00CC3B79" w:rsidRPr="00CC3B79">
        <w:rPr>
          <w:sz w:val="28"/>
          <w:szCs w:val="28"/>
        </w:rPr>
        <w:t xml:space="preserve"> светофорных объектов</w:t>
      </w:r>
      <w:r w:rsidR="00CC3B79">
        <w:rPr>
          <w:sz w:val="28"/>
          <w:szCs w:val="28"/>
        </w:rPr>
        <w:t xml:space="preserve"> (12490,00 рублей)</w:t>
      </w:r>
      <w:r>
        <w:rPr>
          <w:iCs/>
          <w:sz w:val="28"/>
          <w:szCs w:val="28"/>
        </w:rPr>
        <w:t>.</w:t>
      </w:r>
      <w:proofErr w:type="gramEnd"/>
    </w:p>
    <w:p w:rsidR="003646FA" w:rsidRDefault="00CC3B79" w:rsidP="003646FA">
      <w:pPr>
        <w:pStyle w:val="ac"/>
        <w:tabs>
          <w:tab w:val="left" w:pos="540"/>
          <w:tab w:val="left" w:pos="567"/>
          <w:tab w:val="left" w:pos="709"/>
        </w:tabs>
        <w:spacing w:after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2020 году расхождение между принятыми бюджетными и денежн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ми обязательствами связано с тем, что сроки исполнения муниципальных контрактов еще не наступили.</w:t>
      </w:r>
    </w:p>
    <w:p w:rsidR="00463E5C" w:rsidRDefault="00463E5C" w:rsidP="00463E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141</w:t>
      </w:r>
      <w:r>
        <w:rPr>
          <w:rFonts w:eastAsiaTheme="minorHAnsi"/>
          <w:sz w:val="28"/>
          <w:szCs w:val="28"/>
          <w:lang w:eastAsia="en-US"/>
        </w:rPr>
        <w:t>Приказ Минфина России от 06.12.2010 N 162н "Об утверждении Плана счетов бюджетного учета и Инструкции по его применению" в 2018, 2019,02020 годах для исполнения в текущем периоде приняты денежные обязательства прошлых лет.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Способы и методы ведения бухгалтерского и налогового учёта в учр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 xml:space="preserve">ждении определены приказом от 28.12.2018 № 376 «Об учётной политике».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Проверка состояния бухгалтерского учета по вопросу контрольного мероприятия в проверяемом периоде в Учреждении проводилась сплошным методом.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Форма ведения учета – автоматизированная с применением компь</w:t>
      </w:r>
      <w:r w:rsidRPr="004A4903">
        <w:rPr>
          <w:sz w:val="28"/>
          <w:szCs w:val="28"/>
        </w:rPr>
        <w:t>ю</w:t>
      </w:r>
      <w:r w:rsidRPr="004A4903">
        <w:rPr>
          <w:sz w:val="28"/>
          <w:szCs w:val="28"/>
        </w:rPr>
        <w:t xml:space="preserve">терной программы «1С – Бухгалтерия», «1С – Заработная плата».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 использованием телекоммуникационных каналов связи и электро</w:t>
      </w:r>
      <w:r w:rsidRPr="004A4903">
        <w:rPr>
          <w:sz w:val="28"/>
          <w:szCs w:val="28"/>
        </w:rPr>
        <w:t>н</w:t>
      </w:r>
      <w:r w:rsidRPr="004A4903">
        <w:rPr>
          <w:sz w:val="28"/>
          <w:szCs w:val="28"/>
        </w:rPr>
        <w:t>ной подписи бухгалтерия Учреждения осуществляет электронный докуме</w:t>
      </w:r>
      <w:r w:rsidRPr="004A4903">
        <w:rPr>
          <w:sz w:val="28"/>
          <w:szCs w:val="28"/>
        </w:rPr>
        <w:t>н</w:t>
      </w:r>
      <w:r w:rsidRPr="004A4903">
        <w:rPr>
          <w:sz w:val="28"/>
          <w:szCs w:val="28"/>
        </w:rPr>
        <w:t>тооборот по следующим направлениям: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• система электронного документооборота с территориальным органом  Федерального казначейства;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• передача бухгалтерской отчетности учредителю;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• передача отчетности по налогам, сборам и иным обязательным пл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тежам в инспекцию Федеральной налоговой службы;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• передача отчетности в отделение Пенсионного фонда;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• размещение информации о деятельности учреждения на официальном сайте bus.gov.ru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lastRenderedPageBreak/>
        <w:t>Проверены следующие журналы операций с прилагаемыми к ним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кументами: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«Журнал операций с безналичными денежными средствами» (журнал операций №2);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«Журнал расчетов с поставщиками и подрядчиками» (журнал опер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ций №4).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Проверено списание денежных сре</w:t>
      </w:r>
      <w:proofErr w:type="gramStart"/>
      <w:r w:rsidRPr="004A4903">
        <w:rPr>
          <w:sz w:val="28"/>
          <w:szCs w:val="28"/>
        </w:rPr>
        <w:t>дств с л</w:t>
      </w:r>
      <w:proofErr w:type="gramEnd"/>
      <w:r w:rsidRPr="004A4903">
        <w:rPr>
          <w:sz w:val="28"/>
          <w:szCs w:val="28"/>
        </w:rPr>
        <w:t>ицевого счета получателя бюджетных средств Учреждения. За весь проверяемый период к выпискам из лицевого счета получателя бюджетных средств (ф.0531759) заявки на касс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вый расход (ф.0531801) приложены в полном объеме. Нарушений не уст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новлено.</w:t>
      </w:r>
    </w:p>
    <w:p w:rsidR="00FC7B6E" w:rsidRPr="004A4903" w:rsidRDefault="00FC7B6E" w:rsidP="00FC7B6E">
      <w:pPr>
        <w:pStyle w:val="23"/>
        <w:ind w:right="-104"/>
      </w:pPr>
      <w:r w:rsidRPr="004A4903">
        <w:rPr>
          <w:szCs w:val="28"/>
        </w:rPr>
        <w:t xml:space="preserve">    </w:t>
      </w:r>
    </w:p>
    <w:p w:rsidR="00FC7B6E" w:rsidRPr="004A4903" w:rsidRDefault="00FC7B6E" w:rsidP="00FC7B6E">
      <w:pPr>
        <w:tabs>
          <w:tab w:val="right" w:pos="9409"/>
        </w:tabs>
        <w:ind w:right="27"/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3. Аудит в сфере закупок товаров, работ, услуг на объектах контроля.</w:t>
      </w:r>
    </w:p>
    <w:p w:rsidR="00E33605" w:rsidRDefault="00E33605" w:rsidP="00FC7B6E">
      <w:pPr>
        <w:pStyle w:val="a5"/>
        <w:ind w:left="0"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В соответствии с нормами  статьи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приказом №57а от 20.03.2014 в Учреждении создана контрактная служба без образования отдельного структурного по</w:t>
      </w:r>
      <w:r w:rsidRPr="004A4903">
        <w:rPr>
          <w:sz w:val="28"/>
          <w:szCs w:val="28"/>
        </w:rPr>
        <w:t>д</w:t>
      </w:r>
      <w:r w:rsidRPr="004A4903">
        <w:rPr>
          <w:sz w:val="28"/>
          <w:szCs w:val="28"/>
        </w:rPr>
        <w:t>разделения, утвержден состав в количестве двух человек, приказом директ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ра Учреждения от 20.03.2014 №57а утверждено «Положение (регламент) о</w:t>
      </w:r>
      <w:proofErr w:type="gramEnd"/>
      <w:r w:rsidRPr="004A4903">
        <w:rPr>
          <w:sz w:val="28"/>
          <w:szCs w:val="28"/>
        </w:rPr>
        <w:t xml:space="preserve"> контрактной службе».</w:t>
      </w:r>
    </w:p>
    <w:p w:rsidR="00FC7B6E" w:rsidRPr="004A4903" w:rsidRDefault="00FC7B6E" w:rsidP="00FC7B6E">
      <w:pPr>
        <w:pStyle w:val="a5"/>
        <w:ind w:left="0"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Руководитель контрактной службы – Осипова Ирина Николаевна.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ходе проверки установлено: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На 2018-2019 год: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- Муниципальным заказчиком «План закупок товаров, работ, услуг для обеспечения нужд субъекта Российской Федерации и муниципальных нужд на 2018 финансовый год и на плановый период 2019 и 200 годов» и  «План 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годов» сформированы, утверждены и размещены в</w:t>
      </w:r>
      <w:proofErr w:type="gramEnd"/>
      <w:r w:rsidRPr="004A4903">
        <w:rPr>
          <w:sz w:val="28"/>
          <w:szCs w:val="28"/>
        </w:rPr>
        <w:t xml:space="preserve"> ед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 xml:space="preserve">ной информационной системе </w:t>
      </w:r>
      <w:hyperlink r:id="rId11" w:history="1">
        <w:r w:rsidRPr="004A4903">
          <w:rPr>
            <w:rStyle w:val="afb"/>
            <w:color w:val="auto"/>
            <w:sz w:val="28"/>
            <w:szCs w:val="28"/>
          </w:rPr>
          <w:t>www.zakupki.gov.ru</w:t>
        </w:r>
      </w:hyperlink>
      <w:r w:rsidRPr="004A4903">
        <w:rPr>
          <w:sz w:val="28"/>
          <w:szCs w:val="28"/>
        </w:rPr>
        <w:t xml:space="preserve"> в соответствии с частями 7 и 9 статьи 17 Федерального закона №44-ФЗ;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Согласно части 11 статьи 21 Федерального закона № 44-ФЗ закупки осуществляются в соответствии с информацией, включенной в планы-графики. Закупки, не предусмотренные планами-графиками, не могут быть осуществлены;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- «План-график закупок товаров, работ, услуг для обеспечения нужд субъекта Российской Федерации и муниципальных нужд на 2018 год»</w:t>
      </w:r>
      <w:r w:rsidRPr="004A4903">
        <w:rPr>
          <w:sz w:val="28"/>
          <w:szCs w:val="28"/>
        </w:rPr>
        <w:br/>
        <w:t>и «План-график закупок товаров, работ, услуг для обеспечения нужд субъе</w:t>
      </w:r>
      <w:r w:rsidRPr="004A4903">
        <w:rPr>
          <w:sz w:val="28"/>
          <w:szCs w:val="28"/>
        </w:rPr>
        <w:t>к</w:t>
      </w:r>
      <w:r w:rsidRPr="004A4903">
        <w:rPr>
          <w:sz w:val="28"/>
          <w:szCs w:val="28"/>
        </w:rPr>
        <w:t>та Российской Федерации и муниципальных нужд на 2019 год»</w:t>
      </w:r>
      <w:r w:rsidRPr="004A4903">
        <w:rPr>
          <w:sz w:val="28"/>
          <w:szCs w:val="28"/>
        </w:rPr>
        <w:br/>
        <w:t xml:space="preserve">сформированы, утверждены и размещены в единой информационной системе </w:t>
      </w:r>
      <w:r w:rsidRPr="004A4903">
        <w:rPr>
          <w:sz w:val="28"/>
          <w:szCs w:val="28"/>
        </w:rPr>
        <w:lastRenderedPageBreak/>
        <w:t>в соответствии с частями 10 и 15 статьи 21</w:t>
      </w:r>
      <w:r w:rsidR="001E05C2">
        <w:rPr>
          <w:rStyle w:val="aff1"/>
          <w:sz w:val="28"/>
          <w:szCs w:val="28"/>
        </w:rPr>
        <w:footnoteReference w:id="2"/>
      </w:r>
      <w:r w:rsidRPr="004A4903">
        <w:rPr>
          <w:sz w:val="28"/>
          <w:szCs w:val="28"/>
        </w:rPr>
        <w:t xml:space="preserve"> Федерального закона №44-ФЗ и в соответствии с Требованиями</w:t>
      </w:r>
      <w:proofErr w:type="gramEnd"/>
      <w:r w:rsidRPr="004A4903">
        <w:rPr>
          <w:sz w:val="28"/>
          <w:szCs w:val="28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с требованиями к форме плана-графика закупок товаров, работ, услуг, утвержденными пост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 xml:space="preserve">новлением Правительства от 05.06.2015 N 554.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На 2020 год: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proofErr w:type="gramStart"/>
      <w:r w:rsidRPr="004A4903">
        <w:rPr>
          <w:sz w:val="28"/>
          <w:szCs w:val="28"/>
        </w:rPr>
        <w:t>- «План-график закупок товаров, работ, услуг на 2020 финансовый год и на плановый период 2021 и 2022 годов» сформирован, утвержден и разм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щен в единой информационной системе в соответствии со</w:t>
      </w:r>
      <w:hyperlink r:id="rId12" w:anchor="block_164" w:history="1">
        <w:r w:rsidRPr="004A4903">
          <w:rPr>
            <w:sz w:val="28"/>
            <w:szCs w:val="28"/>
            <w:u w:val="single"/>
            <w:bdr w:val="none" w:sz="0" w:space="0" w:color="auto" w:frame="1"/>
          </w:rPr>
          <w:t xml:space="preserve"> статьей 16</w:t>
        </w:r>
      </w:hyperlink>
      <w:r w:rsidRPr="004A4903">
        <w:rPr>
          <w:sz w:val="28"/>
          <w:szCs w:val="28"/>
        </w:rPr>
        <w:t>  Фед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рального закона № 44-ФЗ и Положением о порядке формирования, утве</w:t>
      </w:r>
      <w:r w:rsidRPr="004A4903">
        <w:rPr>
          <w:sz w:val="28"/>
          <w:szCs w:val="28"/>
        </w:rPr>
        <w:t>р</w:t>
      </w:r>
      <w:r w:rsidRPr="004A4903">
        <w:rPr>
          <w:sz w:val="28"/>
          <w:szCs w:val="28"/>
        </w:rPr>
        <w:t>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</w:t>
      </w:r>
      <w:proofErr w:type="gramEnd"/>
      <w:r w:rsidRPr="004A4903">
        <w:rPr>
          <w:sz w:val="28"/>
          <w:szCs w:val="28"/>
        </w:rPr>
        <w:t xml:space="preserve"> в такие планы-графики и о требованиях к форме планов-графиков закупок (</w:t>
      </w:r>
      <w:hyperlink r:id="rId13" w:history="1">
        <w:r w:rsidRPr="004A4903">
          <w:rPr>
            <w:sz w:val="28"/>
            <w:szCs w:val="28"/>
            <w:bdr w:val="none" w:sz="0" w:space="0" w:color="auto" w:frame="1"/>
          </w:rPr>
          <w:t>постановление Правительства РФ от 30 сентября 2019 г. № 1279</w:t>
        </w:r>
      </w:hyperlink>
      <w:r w:rsidRPr="004A4903">
        <w:rPr>
          <w:sz w:val="28"/>
          <w:szCs w:val="28"/>
        </w:rPr>
        <w:t>).</w:t>
      </w:r>
    </w:p>
    <w:p w:rsidR="00FC7B6E" w:rsidRPr="004A4903" w:rsidRDefault="00FC7B6E" w:rsidP="00FC7B6E">
      <w:pPr>
        <w:ind w:firstLine="709"/>
        <w:jc w:val="both"/>
        <w:rPr>
          <w:rFonts w:ascii="Liberation Serif" w:hAnsi="Liberation Serif" w:cs="Arial"/>
          <w:kern w:val="3"/>
          <w:sz w:val="28"/>
          <w:szCs w:val="28"/>
        </w:rPr>
      </w:pPr>
      <w:r w:rsidRPr="004A4903">
        <w:rPr>
          <w:rFonts w:ascii="Liberation Serif" w:hAnsi="Liberation Serif" w:cs="Arial"/>
          <w:kern w:val="3"/>
          <w:sz w:val="28"/>
          <w:szCs w:val="28"/>
        </w:rPr>
        <w:t>В проверяемом периоде Учреждением заключено 29 муниципальных контрактов: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rFonts w:ascii="Liberation Serif" w:hAnsi="Liberation Serif" w:cs="Arial"/>
          <w:kern w:val="3"/>
          <w:sz w:val="28"/>
          <w:szCs w:val="28"/>
        </w:rPr>
        <w:t xml:space="preserve">- </w:t>
      </w:r>
      <w:r w:rsidRPr="004A4903">
        <w:rPr>
          <w:sz w:val="28"/>
          <w:szCs w:val="28"/>
        </w:rPr>
        <w:t xml:space="preserve">проведено 12 процедур по определению поставщиков (подрядчиков, исполнителей) с целью заключения контрактов путем проведения аукционов в электронной форме. </w:t>
      </w:r>
      <w:r w:rsidRPr="004A4903">
        <w:rPr>
          <w:b/>
          <w:sz w:val="28"/>
          <w:szCs w:val="28"/>
        </w:rPr>
        <w:t xml:space="preserve"> </w:t>
      </w:r>
      <w:r w:rsidRPr="004A4903">
        <w:rPr>
          <w:rFonts w:ascii="Liberation Serif" w:hAnsi="Liberation Serif" w:cs="Arial"/>
          <w:kern w:val="3"/>
          <w:sz w:val="28"/>
          <w:szCs w:val="28"/>
        </w:rPr>
        <w:t>По результатам аукционов заключены муниципальные контракты на общую сумму 9724307,38 рублей</w:t>
      </w:r>
      <w:r w:rsidRPr="004A4903">
        <w:rPr>
          <w:sz w:val="28"/>
          <w:szCs w:val="28"/>
        </w:rPr>
        <w:t>. Муниципальные контракты заключены по цене предложенной победителем электронного аукциона, к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торый предложил наиболее низкую цену контракта и заявка на участие в аукционе которого, соответствует требованиям, установленным документ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цией об электронном аукционе. В результате экономия средств бюджета с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ставила </w:t>
      </w:r>
      <w:r w:rsidR="004E19C8">
        <w:rPr>
          <w:sz w:val="28"/>
          <w:szCs w:val="28"/>
        </w:rPr>
        <w:t>2751998,42</w:t>
      </w:r>
      <w:r w:rsidRPr="004A4903">
        <w:rPr>
          <w:sz w:val="28"/>
          <w:szCs w:val="28"/>
        </w:rPr>
        <w:t xml:space="preserve"> рублей;</w:t>
      </w:r>
    </w:p>
    <w:p w:rsidR="00FC7B6E" w:rsidRPr="004A4903" w:rsidRDefault="00FC7B6E" w:rsidP="00FC7B6E">
      <w:pPr>
        <w:ind w:firstLine="709"/>
        <w:jc w:val="both"/>
        <w:rPr>
          <w:rFonts w:ascii="Liberation Serif" w:hAnsi="Liberation Serif" w:cs="Arial"/>
          <w:kern w:val="3"/>
          <w:sz w:val="28"/>
          <w:szCs w:val="28"/>
        </w:rPr>
      </w:pPr>
      <w:r w:rsidRPr="004A4903">
        <w:rPr>
          <w:sz w:val="28"/>
          <w:szCs w:val="28"/>
        </w:rPr>
        <w:t>- проведено 2 процедуры по определению поставщиков (подрядчиков, исполнителей) с целью заключения контрактов по итогам проведения запр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са котировок. </w:t>
      </w:r>
      <w:r w:rsidRPr="004A4903">
        <w:rPr>
          <w:rFonts w:ascii="Liberation Serif" w:hAnsi="Liberation Serif" w:cs="Arial"/>
          <w:kern w:val="3"/>
          <w:sz w:val="28"/>
          <w:szCs w:val="28"/>
        </w:rPr>
        <w:t xml:space="preserve">По результатам </w:t>
      </w:r>
      <w:r w:rsidRPr="004A4903">
        <w:rPr>
          <w:sz w:val="28"/>
          <w:szCs w:val="28"/>
        </w:rPr>
        <w:t>проведения запроса котировок</w:t>
      </w:r>
      <w:r w:rsidRPr="004A4903">
        <w:rPr>
          <w:rFonts w:ascii="Liberation Serif" w:hAnsi="Liberation Serif" w:cs="Arial"/>
          <w:kern w:val="3"/>
          <w:sz w:val="28"/>
          <w:szCs w:val="28"/>
        </w:rPr>
        <w:t xml:space="preserve"> заключены м</w:t>
      </w:r>
      <w:r w:rsidRPr="004A4903">
        <w:rPr>
          <w:rFonts w:ascii="Liberation Serif" w:hAnsi="Liberation Serif" w:cs="Arial"/>
          <w:kern w:val="3"/>
          <w:sz w:val="28"/>
          <w:szCs w:val="28"/>
        </w:rPr>
        <w:t>у</w:t>
      </w:r>
      <w:r w:rsidRPr="004A4903">
        <w:rPr>
          <w:rFonts w:ascii="Liberation Serif" w:hAnsi="Liberation Serif" w:cs="Arial"/>
          <w:kern w:val="3"/>
          <w:sz w:val="28"/>
          <w:szCs w:val="28"/>
        </w:rPr>
        <w:t>ниципальные контракты на общую сумму 840000,00 рублей. Экономия сост</w:t>
      </w:r>
      <w:r w:rsidRPr="004A4903">
        <w:rPr>
          <w:rFonts w:ascii="Liberation Serif" w:hAnsi="Liberation Serif" w:cs="Arial"/>
          <w:kern w:val="3"/>
          <w:sz w:val="28"/>
          <w:szCs w:val="28"/>
        </w:rPr>
        <w:t>а</w:t>
      </w:r>
      <w:r w:rsidRPr="004A4903">
        <w:rPr>
          <w:rFonts w:ascii="Liberation Serif" w:hAnsi="Liberation Serif" w:cs="Arial"/>
          <w:kern w:val="3"/>
          <w:sz w:val="28"/>
          <w:szCs w:val="28"/>
        </w:rPr>
        <w:t>вила 154010,00 рублей;</w:t>
      </w:r>
    </w:p>
    <w:p w:rsidR="00FC7B6E" w:rsidRDefault="00FC7B6E" w:rsidP="00FC7B6E">
      <w:pPr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A4903">
        <w:rPr>
          <w:rFonts w:ascii="Liberation Serif" w:hAnsi="Liberation Serif" w:cs="Arial"/>
          <w:kern w:val="3"/>
          <w:sz w:val="28"/>
          <w:szCs w:val="28"/>
        </w:rPr>
        <w:t xml:space="preserve">- в результате </w:t>
      </w:r>
      <w:r w:rsidRPr="004A4903">
        <w:rPr>
          <w:bCs/>
          <w:sz w:val="28"/>
          <w:szCs w:val="28"/>
        </w:rPr>
        <w:t xml:space="preserve">осуществления закупки у единственного поставщика (подрядчика, исполнителя) </w:t>
      </w:r>
      <w:r w:rsidRPr="004A4903">
        <w:rPr>
          <w:sz w:val="28"/>
          <w:szCs w:val="28"/>
        </w:rPr>
        <w:t xml:space="preserve">в соответствии с частью 4 пункта 1 статьи 93 </w:t>
      </w:r>
      <w:r w:rsidRPr="004A4903">
        <w:rPr>
          <w:rFonts w:eastAsia="SimSun"/>
          <w:kern w:val="1"/>
          <w:sz w:val="28"/>
          <w:szCs w:val="28"/>
          <w:lang w:eastAsia="hi-IN" w:bidi="hi-IN"/>
        </w:rPr>
        <w:t>Ф</w:t>
      </w:r>
      <w:r w:rsidRPr="004A4903">
        <w:rPr>
          <w:rFonts w:eastAsia="SimSun"/>
          <w:kern w:val="1"/>
          <w:sz w:val="28"/>
          <w:szCs w:val="28"/>
          <w:lang w:eastAsia="hi-IN" w:bidi="hi-IN"/>
        </w:rPr>
        <w:t>е</w:t>
      </w:r>
      <w:r w:rsidRPr="004A4903">
        <w:rPr>
          <w:rFonts w:eastAsia="SimSun"/>
          <w:kern w:val="1"/>
          <w:sz w:val="28"/>
          <w:szCs w:val="28"/>
          <w:lang w:eastAsia="hi-IN" w:bidi="hi-IN"/>
        </w:rPr>
        <w:t>дерального закона №44-ФЗ заключено 15 муниципальных контрактов на о</w:t>
      </w:r>
      <w:r w:rsidRPr="004A4903">
        <w:rPr>
          <w:rFonts w:eastAsia="SimSun"/>
          <w:kern w:val="1"/>
          <w:sz w:val="28"/>
          <w:szCs w:val="28"/>
          <w:lang w:eastAsia="hi-IN" w:bidi="hi-IN"/>
        </w:rPr>
        <w:t>б</w:t>
      </w:r>
      <w:r w:rsidRPr="004A4903">
        <w:rPr>
          <w:rFonts w:eastAsia="SimSun"/>
          <w:kern w:val="1"/>
          <w:sz w:val="28"/>
          <w:szCs w:val="28"/>
          <w:lang w:eastAsia="hi-IN" w:bidi="hi-IN"/>
        </w:rPr>
        <w:t>щую сумму 1559304,00 рублей.</w:t>
      </w:r>
    </w:p>
    <w:p w:rsidR="00350AFC" w:rsidRPr="00D923DD" w:rsidRDefault="00350AFC" w:rsidP="0035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Проверка заключенных муниципальных контрактов проведена выб</w:t>
      </w:r>
      <w:r w:rsidRPr="00D923DD">
        <w:rPr>
          <w:sz w:val="28"/>
          <w:szCs w:val="28"/>
        </w:rPr>
        <w:t>о</w:t>
      </w:r>
      <w:r w:rsidR="00CC47B7" w:rsidRPr="00D923DD">
        <w:rPr>
          <w:sz w:val="28"/>
          <w:szCs w:val="28"/>
        </w:rPr>
        <w:t>рочным методом:</w:t>
      </w:r>
    </w:p>
    <w:p w:rsidR="00D923DD" w:rsidRDefault="00D923DD" w:rsidP="0035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В 2018 году</w:t>
      </w:r>
      <w:r w:rsidR="00E33605">
        <w:rPr>
          <w:sz w:val="28"/>
          <w:szCs w:val="28"/>
        </w:rPr>
        <w:t xml:space="preserve"> – 5 муниципальных контрактов:</w:t>
      </w:r>
    </w:p>
    <w:p w:rsidR="001F4B4B" w:rsidRPr="00D923DD" w:rsidRDefault="001F4B4B" w:rsidP="0035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AFC" w:rsidRPr="00D923DD" w:rsidRDefault="00926BED" w:rsidP="00926BED">
      <w:pPr>
        <w:pStyle w:val="ac"/>
        <w:tabs>
          <w:tab w:val="left" w:pos="540"/>
          <w:tab w:val="left" w:pos="567"/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D923DD">
        <w:lastRenderedPageBreak/>
        <w:t xml:space="preserve">Таблица 2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47"/>
        <w:gridCol w:w="1843"/>
        <w:gridCol w:w="1297"/>
        <w:gridCol w:w="1255"/>
        <w:gridCol w:w="9"/>
        <w:gridCol w:w="1125"/>
      </w:tblGrid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№ </w:t>
            </w:r>
            <w:proofErr w:type="gramStart"/>
            <w:r w:rsidRPr="00D923DD">
              <w:rPr>
                <w:sz w:val="20"/>
                <w:szCs w:val="20"/>
              </w:rPr>
              <w:t>п</w:t>
            </w:r>
            <w:proofErr w:type="gramEnd"/>
            <w:r w:rsidRPr="00D923DD">
              <w:rPr>
                <w:sz w:val="20"/>
                <w:szCs w:val="20"/>
              </w:rPr>
              <w:t>/п</w:t>
            </w:r>
          </w:p>
        </w:tc>
        <w:tc>
          <w:tcPr>
            <w:tcW w:w="3547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 (№ и дата)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НМКЦ, руб.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Цена</w:t>
            </w:r>
          </w:p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контракта, руб.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Экон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мия, руб.</w:t>
            </w:r>
          </w:p>
        </w:tc>
      </w:tr>
      <w:tr w:rsidR="001E737B" w:rsidRPr="00D923DD" w:rsidTr="001E737B">
        <w:tc>
          <w:tcPr>
            <w:tcW w:w="530" w:type="dxa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E737B" w:rsidRPr="001E737B" w:rsidRDefault="001E737B" w:rsidP="001E737B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1E737B">
              <w:rPr>
                <w:sz w:val="18"/>
                <w:szCs w:val="18"/>
              </w:rPr>
              <w:t>6</w:t>
            </w: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shd w:val="clear" w:color="auto" w:fill="auto"/>
          </w:tcPr>
          <w:p w:rsidR="00350AFC" w:rsidRPr="00D923DD" w:rsidRDefault="00926BED" w:rsidP="007351A5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техническому обслуживанию, замене и установке дорожных знаков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области,</w:t>
            </w:r>
            <w:r w:rsidR="00350AFC" w:rsidRPr="00D923DD">
              <w:rPr>
                <w:sz w:val="20"/>
                <w:szCs w:val="20"/>
              </w:rPr>
              <w:t xml:space="preserve">  </w:t>
            </w:r>
            <w:r w:rsidR="007351A5" w:rsidRPr="00D923DD">
              <w:rPr>
                <w:sz w:val="20"/>
                <w:szCs w:val="20"/>
              </w:rPr>
              <w:t xml:space="preserve"> от 23.04.2018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0150300002418000081-0177721-01/67</w:t>
            </w:r>
            <w:r w:rsidR="00350AFC" w:rsidRPr="00D92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926BED" w:rsidP="00AF1F5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Спецтранс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926BED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939359,71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926BED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737397,31</w:t>
            </w:r>
          </w:p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350AFC" w:rsidRPr="00D923DD" w:rsidRDefault="00926BED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201962,40</w:t>
            </w: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2.</w:t>
            </w:r>
          </w:p>
        </w:tc>
        <w:tc>
          <w:tcPr>
            <w:tcW w:w="3547" w:type="dxa"/>
            <w:shd w:val="clear" w:color="auto" w:fill="auto"/>
          </w:tcPr>
          <w:p w:rsidR="00350AFC" w:rsidRPr="00D923DD" w:rsidRDefault="00926BED" w:rsidP="007351A5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нанесению д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рожной разметки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</w:t>
            </w:r>
            <w:r w:rsidR="007351A5" w:rsidRPr="00D923DD">
              <w:rPr>
                <w:iCs/>
                <w:sz w:val="20"/>
                <w:szCs w:val="20"/>
              </w:rPr>
              <w:t>,</w:t>
            </w:r>
            <w:r w:rsidR="00350AFC" w:rsidRPr="00D923DD">
              <w:rPr>
                <w:sz w:val="20"/>
                <w:szCs w:val="20"/>
              </w:rPr>
              <w:t xml:space="preserve">  </w:t>
            </w:r>
            <w:r w:rsidR="007351A5" w:rsidRPr="00D923DD">
              <w:rPr>
                <w:sz w:val="20"/>
                <w:szCs w:val="20"/>
              </w:rPr>
              <w:t xml:space="preserve">от 29.04.2018 </w:t>
            </w:r>
            <w:r w:rsidR="00350AFC" w:rsidRPr="00D923DD">
              <w:rPr>
                <w:sz w:val="20"/>
                <w:szCs w:val="20"/>
              </w:rPr>
              <w:t xml:space="preserve">№  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0150300002418000097-0177721-01</w:t>
            </w:r>
            <w:r w:rsidR="00350AFC" w:rsidRPr="00D92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031841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ТверьДо</w:t>
            </w:r>
            <w:r w:rsidRPr="00D923DD">
              <w:rPr>
                <w:bCs/>
                <w:sz w:val="20"/>
                <w:szCs w:val="20"/>
              </w:rPr>
              <w:t>р</w:t>
            </w:r>
            <w:r w:rsidRPr="00D923DD">
              <w:rPr>
                <w:bCs/>
                <w:sz w:val="20"/>
                <w:szCs w:val="20"/>
              </w:rPr>
              <w:t>Разметка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031841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1477381,00</w:t>
            </w:r>
            <w:r w:rsidR="00350AFC" w:rsidRPr="00D923D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DE27AF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1223956,42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DE27AF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253424,58</w:t>
            </w: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DE27AF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shd w:val="clear" w:color="auto" w:fill="auto"/>
          </w:tcPr>
          <w:p w:rsidR="00350AFC" w:rsidRDefault="00EF6A66" w:rsidP="00AF1F50">
            <w:pPr>
              <w:rPr>
                <w:rStyle w:val="aff0"/>
                <w:b w:val="0"/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устройству и восстановлению дорожных неровн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стей на уличной дорожной сети</w:t>
            </w:r>
            <w:r w:rsidRPr="00D923DD">
              <w:rPr>
                <w:iCs/>
                <w:sz w:val="20"/>
                <w:szCs w:val="20"/>
              </w:rPr>
              <w:t xml:space="preserve"> гор</w:t>
            </w:r>
            <w:r w:rsidRPr="00D923DD">
              <w:rPr>
                <w:iCs/>
                <w:sz w:val="20"/>
                <w:szCs w:val="20"/>
              </w:rPr>
              <w:t>о</w:t>
            </w:r>
            <w:r w:rsidRPr="00D923DD">
              <w:rPr>
                <w:iCs/>
                <w:sz w:val="20"/>
                <w:szCs w:val="20"/>
              </w:rPr>
              <w:t>да Боровичи Новгородской области</w:t>
            </w:r>
            <w:r w:rsidR="007351A5" w:rsidRPr="00D923DD">
              <w:rPr>
                <w:iCs/>
                <w:sz w:val="20"/>
                <w:szCs w:val="20"/>
              </w:rPr>
              <w:t>,</w:t>
            </w:r>
            <w:r w:rsidRPr="00D923DD">
              <w:rPr>
                <w:iCs/>
                <w:sz w:val="20"/>
                <w:szCs w:val="20"/>
              </w:rPr>
              <w:t xml:space="preserve"> </w:t>
            </w:r>
            <w:r w:rsidR="007351A5" w:rsidRPr="00D923DD">
              <w:rPr>
                <w:sz w:val="20"/>
                <w:szCs w:val="20"/>
              </w:rPr>
              <w:t xml:space="preserve">от 02.10.2018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0150300002418000175-0177721-01</w:t>
            </w:r>
          </w:p>
          <w:p w:rsidR="001E737B" w:rsidRPr="00D923DD" w:rsidRDefault="001E737B" w:rsidP="00AF1F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0AFC" w:rsidRPr="00D923DD" w:rsidRDefault="007351A5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ЗАО </w:t>
            </w:r>
            <w:r w:rsidRPr="00D923DD">
              <w:rPr>
                <w:bCs/>
                <w:sz w:val="20"/>
                <w:szCs w:val="20"/>
              </w:rPr>
              <w:t>«Боровичская передвижная м</w:t>
            </w:r>
            <w:r w:rsidRPr="00D923DD">
              <w:rPr>
                <w:bCs/>
                <w:sz w:val="20"/>
                <w:szCs w:val="20"/>
              </w:rPr>
              <w:t>е</w:t>
            </w:r>
            <w:r w:rsidRPr="00D923DD">
              <w:rPr>
                <w:bCs/>
                <w:sz w:val="20"/>
                <w:szCs w:val="20"/>
              </w:rPr>
              <w:t>ханизированная колонна»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284205,00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284205,00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7351A5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4.</w:t>
            </w:r>
          </w:p>
        </w:tc>
        <w:tc>
          <w:tcPr>
            <w:tcW w:w="3547" w:type="dxa"/>
            <w:shd w:val="clear" w:color="auto" w:fill="auto"/>
          </w:tcPr>
          <w:p w:rsidR="00350AFC" w:rsidRPr="00D923DD" w:rsidRDefault="007351A5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установке м</w:t>
            </w:r>
            <w:r w:rsidRPr="00D923DD">
              <w:rPr>
                <w:sz w:val="20"/>
                <w:szCs w:val="20"/>
              </w:rPr>
              <w:t>е</w:t>
            </w:r>
            <w:r w:rsidRPr="00D923DD">
              <w:rPr>
                <w:sz w:val="20"/>
                <w:szCs w:val="20"/>
              </w:rPr>
              <w:t>таллического барьерного ограждения и покраске, ремонту ограждений на уличной дорожной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</w:t>
            </w:r>
            <w:r w:rsidRPr="00D923DD">
              <w:rPr>
                <w:iCs/>
                <w:sz w:val="20"/>
                <w:szCs w:val="20"/>
              </w:rPr>
              <w:t>о</w:t>
            </w:r>
            <w:r w:rsidRPr="00D923DD">
              <w:rPr>
                <w:iCs/>
                <w:sz w:val="20"/>
                <w:szCs w:val="20"/>
              </w:rPr>
              <w:t xml:space="preserve">вичи Новгородской области, </w:t>
            </w:r>
            <w:r w:rsidRPr="00D923DD">
              <w:rPr>
                <w:sz w:val="20"/>
                <w:szCs w:val="20"/>
              </w:rPr>
              <w:t xml:space="preserve">от 12.10.2018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0150300002418000176-0177721-01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7351A5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«Новые те</w:t>
            </w:r>
            <w:r w:rsidRPr="00D923DD">
              <w:rPr>
                <w:bCs/>
                <w:sz w:val="20"/>
                <w:szCs w:val="20"/>
              </w:rPr>
              <w:t>х</w:t>
            </w:r>
            <w:r w:rsidRPr="00D923DD">
              <w:rPr>
                <w:bCs/>
                <w:sz w:val="20"/>
                <w:szCs w:val="20"/>
              </w:rPr>
              <w:t>нологии в стро</w:t>
            </w:r>
            <w:r w:rsidRPr="00D923DD">
              <w:rPr>
                <w:bCs/>
                <w:sz w:val="20"/>
                <w:szCs w:val="20"/>
              </w:rPr>
              <w:t>и</w:t>
            </w:r>
            <w:r w:rsidRPr="00D923DD">
              <w:rPr>
                <w:bCs/>
                <w:sz w:val="20"/>
                <w:szCs w:val="20"/>
              </w:rPr>
              <w:t>тельстве»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840000,00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840000,00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7351A5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5.</w:t>
            </w:r>
          </w:p>
        </w:tc>
        <w:tc>
          <w:tcPr>
            <w:tcW w:w="3547" w:type="dxa"/>
            <w:shd w:val="clear" w:color="auto" w:fill="auto"/>
          </w:tcPr>
          <w:p w:rsidR="00350AFC" w:rsidRPr="00D923DD" w:rsidRDefault="007351A5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разработке пр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 xml:space="preserve">екта на ремонт съезда с ул. </w:t>
            </w:r>
            <w:proofErr w:type="spellStart"/>
            <w:r w:rsidRPr="00D923DD">
              <w:rPr>
                <w:sz w:val="20"/>
                <w:szCs w:val="20"/>
              </w:rPr>
              <w:t>К.Либкнехта</w:t>
            </w:r>
            <w:proofErr w:type="spellEnd"/>
            <w:r w:rsidRPr="00D923DD">
              <w:rPr>
                <w:sz w:val="20"/>
                <w:szCs w:val="20"/>
              </w:rPr>
              <w:t xml:space="preserve"> на переулок Мстинский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Новгородской обл</w:t>
            </w:r>
            <w:r w:rsidRPr="00D923DD">
              <w:rPr>
                <w:iCs/>
                <w:sz w:val="20"/>
                <w:szCs w:val="20"/>
              </w:rPr>
              <w:t>а</w:t>
            </w:r>
            <w:r w:rsidRPr="00D923DD">
              <w:rPr>
                <w:iCs/>
                <w:sz w:val="20"/>
                <w:szCs w:val="20"/>
              </w:rPr>
              <w:t xml:space="preserve">сти, </w:t>
            </w:r>
            <w:r w:rsidRPr="00D923DD">
              <w:rPr>
                <w:sz w:val="20"/>
                <w:szCs w:val="20"/>
              </w:rPr>
              <w:t xml:space="preserve">от 20.11.2018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0150300002418000203-0177721-01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7351A5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Стройпр</w:t>
            </w:r>
            <w:r w:rsidRPr="00D923DD">
              <w:rPr>
                <w:bCs/>
                <w:sz w:val="20"/>
                <w:szCs w:val="20"/>
              </w:rPr>
              <w:t>о</w:t>
            </w:r>
            <w:r w:rsidRPr="00D923DD">
              <w:rPr>
                <w:bCs/>
                <w:sz w:val="20"/>
                <w:szCs w:val="20"/>
              </w:rPr>
              <w:t>ектэкспертиза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253333,00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7351A5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253333,00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50AFC" w:rsidRPr="00D923DD" w:rsidTr="009176FA">
        <w:tc>
          <w:tcPr>
            <w:tcW w:w="530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50AFC" w:rsidRPr="00D923DD" w:rsidRDefault="00350AFC" w:rsidP="00AF1F50">
            <w:r w:rsidRPr="00D923DD">
              <w:t>Итого</w:t>
            </w:r>
            <w:r w:rsidR="00CC47B7" w:rsidRPr="00D923DD">
              <w:t>:</w:t>
            </w:r>
          </w:p>
        </w:tc>
        <w:tc>
          <w:tcPr>
            <w:tcW w:w="1843" w:type="dxa"/>
            <w:shd w:val="clear" w:color="auto" w:fill="auto"/>
          </w:tcPr>
          <w:p w:rsidR="00350AFC" w:rsidRPr="00D923DD" w:rsidRDefault="00350A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50AFC" w:rsidRPr="00D923DD" w:rsidRDefault="00CC47B7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3794278,71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50AFC" w:rsidRPr="00D923DD" w:rsidRDefault="00CC47B7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3338891,73</w:t>
            </w:r>
          </w:p>
        </w:tc>
        <w:tc>
          <w:tcPr>
            <w:tcW w:w="1125" w:type="dxa"/>
            <w:shd w:val="clear" w:color="auto" w:fill="auto"/>
          </w:tcPr>
          <w:p w:rsidR="00350AFC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455386,98</w:t>
            </w:r>
          </w:p>
        </w:tc>
      </w:tr>
    </w:tbl>
    <w:p w:rsidR="00E33605" w:rsidRDefault="00E33605" w:rsidP="006E4DDA">
      <w:pPr>
        <w:ind w:firstLine="709"/>
        <w:jc w:val="both"/>
        <w:rPr>
          <w:bCs/>
          <w:sz w:val="28"/>
          <w:szCs w:val="28"/>
        </w:rPr>
      </w:pPr>
    </w:p>
    <w:p w:rsidR="006E4DDA" w:rsidRPr="00D923DD" w:rsidRDefault="006E4DDA" w:rsidP="006E4DDA">
      <w:pPr>
        <w:ind w:firstLine="709"/>
        <w:jc w:val="both"/>
        <w:rPr>
          <w:bCs/>
          <w:sz w:val="28"/>
          <w:szCs w:val="28"/>
        </w:rPr>
      </w:pPr>
      <w:r w:rsidRPr="00D923DD">
        <w:rPr>
          <w:bCs/>
          <w:sz w:val="28"/>
          <w:szCs w:val="28"/>
        </w:rPr>
        <w:t>В ходе анализа исполнения муниципальных контрактов установлено:</w:t>
      </w:r>
    </w:p>
    <w:p w:rsidR="00D923DD" w:rsidRPr="00D923DD" w:rsidRDefault="006E4DDA" w:rsidP="006E4D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23DD">
        <w:rPr>
          <w:bCs/>
          <w:sz w:val="28"/>
          <w:szCs w:val="28"/>
        </w:rPr>
        <w:t xml:space="preserve">1. </w:t>
      </w:r>
      <w:r w:rsidR="008953D9">
        <w:rPr>
          <w:sz w:val="28"/>
          <w:szCs w:val="28"/>
        </w:rPr>
        <w:t>Проверкой</w:t>
      </w:r>
      <w:r w:rsidRPr="00D923DD">
        <w:rPr>
          <w:sz w:val="28"/>
          <w:szCs w:val="28"/>
        </w:rPr>
        <w:t xml:space="preserve"> видов и объемов работ, включенных в акт выполненных работ, на предмет соответствия видам и объемам работ, определенных Те</w:t>
      </w:r>
      <w:r w:rsidRPr="00D923DD">
        <w:rPr>
          <w:sz w:val="28"/>
          <w:szCs w:val="28"/>
        </w:rPr>
        <w:t>х</w:t>
      </w:r>
      <w:r w:rsidRPr="00D923DD">
        <w:rPr>
          <w:sz w:val="28"/>
          <w:szCs w:val="28"/>
        </w:rPr>
        <w:t>ническим заданием на выполнение работ, установлены расхождения</w:t>
      </w:r>
      <w:r w:rsidR="00D923DD" w:rsidRPr="00D923DD">
        <w:rPr>
          <w:sz w:val="28"/>
          <w:szCs w:val="28"/>
        </w:rPr>
        <w:t xml:space="preserve"> по м</w:t>
      </w:r>
      <w:r w:rsidR="00D923DD" w:rsidRPr="00D923DD">
        <w:rPr>
          <w:sz w:val="28"/>
          <w:szCs w:val="28"/>
        </w:rPr>
        <w:t>у</w:t>
      </w:r>
      <w:r w:rsidR="00D923DD" w:rsidRPr="00D923DD">
        <w:rPr>
          <w:sz w:val="28"/>
          <w:szCs w:val="28"/>
        </w:rPr>
        <w:t xml:space="preserve">ниципальному контракту </w:t>
      </w:r>
      <w:r w:rsidR="00D923DD" w:rsidRPr="00D923DD">
        <w:rPr>
          <w:bCs/>
          <w:sz w:val="28"/>
          <w:szCs w:val="28"/>
        </w:rPr>
        <w:t xml:space="preserve"> </w:t>
      </w:r>
      <w:r w:rsidR="00D923DD" w:rsidRPr="00D923DD">
        <w:rPr>
          <w:sz w:val="28"/>
          <w:szCs w:val="28"/>
        </w:rPr>
        <w:t xml:space="preserve">от 23.04.2018  </w:t>
      </w:r>
      <w:r w:rsidR="00D923DD" w:rsidRPr="00D923DD">
        <w:rPr>
          <w:bCs/>
          <w:sz w:val="28"/>
          <w:szCs w:val="28"/>
        </w:rPr>
        <w:t xml:space="preserve">№ </w:t>
      </w:r>
      <w:r w:rsidR="00D923DD" w:rsidRPr="00D923DD">
        <w:rPr>
          <w:rStyle w:val="aff0"/>
          <w:b w:val="0"/>
          <w:sz w:val="28"/>
          <w:szCs w:val="28"/>
        </w:rPr>
        <w:t xml:space="preserve">0150300002418000081-0177721-01/67 </w:t>
      </w:r>
      <w:r w:rsidR="00D923DD" w:rsidRPr="00D923DD">
        <w:rPr>
          <w:sz w:val="28"/>
          <w:szCs w:val="28"/>
        </w:rPr>
        <w:t>с</w:t>
      </w:r>
      <w:r w:rsidR="00D923DD" w:rsidRPr="00D923DD">
        <w:rPr>
          <w:sz w:val="26"/>
          <w:szCs w:val="26"/>
        </w:rPr>
        <w:t xml:space="preserve"> </w:t>
      </w:r>
      <w:r w:rsidR="00D923DD" w:rsidRPr="00D923DD">
        <w:rPr>
          <w:bCs/>
          <w:sz w:val="28"/>
          <w:szCs w:val="28"/>
        </w:rPr>
        <w:t>ООО «</w:t>
      </w:r>
      <w:proofErr w:type="spellStart"/>
      <w:r w:rsidR="00D923DD" w:rsidRPr="00D923DD">
        <w:rPr>
          <w:bCs/>
          <w:sz w:val="28"/>
          <w:szCs w:val="28"/>
        </w:rPr>
        <w:t>Спецтранс</w:t>
      </w:r>
      <w:proofErr w:type="spellEnd"/>
      <w:r w:rsidR="00D923DD" w:rsidRPr="00D923DD">
        <w:rPr>
          <w:bCs/>
          <w:sz w:val="28"/>
          <w:szCs w:val="28"/>
        </w:rPr>
        <w:t xml:space="preserve">». </w:t>
      </w:r>
      <w:proofErr w:type="gramStart"/>
      <w:r w:rsidR="00D923DD" w:rsidRPr="00D923DD">
        <w:rPr>
          <w:sz w:val="28"/>
          <w:szCs w:val="28"/>
        </w:rPr>
        <w:t>В соответствии с  частью 8 статьи 95 Федеральн</w:t>
      </w:r>
      <w:r w:rsidR="00D923DD" w:rsidRPr="00D923DD">
        <w:rPr>
          <w:sz w:val="28"/>
          <w:szCs w:val="28"/>
        </w:rPr>
        <w:t>о</w:t>
      </w:r>
      <w:r w:rsidR="00D923DD" w:rsidRPr="00D923DD">
        <w:rPr>
          <w:sz w:val="28"/>
          <w:szCs w:val="28"/>
        </w:rPr>
        <w:t>го закона №44-ФЗ и пунктом 9.3. контракта, между заказчиком и подрядч</w:t>
      </w:r>
      <w:r w:rsidR="00D923DD" w:rsidRPr="00D923DD">
        <w:rPr>
          <w:sz w:val="28"/>
          <w:szCs w:val="28"/>
        </w:rPr>
        <w:t>и</w:t>
      </w:r>
      <w:r w:rsidR="00D923DD" w:rsidRPr="00D923DD">
        <w:rPr>
          <w:sz w:val="28"/>
          <w:szCs w:val="28"/>
        </w:rPr>
        <w:t>ком заключено Дополнительное соглашение от 29.11.2019 года  о расторж</w:t>
      </w:r>
      <w:r w:rsidR="00D923DD" w:rsidRPr="00D923DD">
        <w:rPr>
          <w:sz w:val="28"/>
          <w:szCs w:val="28"/>
        </w:rPr>
        <w:t>е</w:t>
      </w:r>
      <w:r w:rsidR="00D923DD" w:rsidRPr="00D923DD">
        <w:rPr>
          <w:sz w:val="28"/>
          <w:szCs w:val="28"/>
        </w:rPr>
        <w:t>нии муниципального контракта, в котором  стороны по взаимному согласию прекращают действие контракта, Претензий по исполнению контракта друг к другу не имеют</w:t>
      </w:r>
      <w:r w:rsidR="00FC083D">
        <w:rPr>
          <w:sz w:val="28"/>
          <w:szCs w:val="28"/>
        </w:rPr>
        <w:t xml:space="preserve"> (р</w:t>
      </w:r>
      <w:r w:rsidR="00FC083D" w:rsidRPr="004A4903">
        <w:rPr>
          <w:sz w:val="28"/>
          <w:szCs w:val="28"/>
        </w:rPr>
        <w:t>аботы выполнены на сумму 726834,96 рублей</w:t>
      </w:r>
      <w:r w:rsidR="00FC083D">
        <w:rPr>
          <w:sz w:val="28"/>
          <w:szCs w:val="28"/>
        </w:rPr>
        <w:t>)</w:t>
      </w:r>
      <w:r w:rsidR="008953D9">
        <w:rPr>
          <w:sz w:val="28"/>
          <w:szCs w:val="28"/>
        </w:rPr>
        <w:t>.</w:t>
      </w:r>
      <w:proofErr w:type="gramEnd"/>
    </w:p>
    <w:p w:rsidR="00350AFC" w:rsidRPr="00D923DD" w:rsidRDefault="00D923DD" w:rsidP="00350A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23DD">
        <w:rPr>
          <w:bCs/>
          <w:sz w:val="28"/>
          <w:szCs w:val="28"/>
        </w:rPr>
        <w:t xml:space="preserve">2. </w:t>
      </w:r>
      <w:r w:rsidR="004E19C8" w:rsidRPr="00D923DD">
        <w:rPr>
          <w:bCs/>
          <w:sz w:val="28"/>
          <w:szCs w:val="28"/>
        </w:rPr>
        <w:t xml:space="preserve">Учреждением были применены претензионные меры за нарушение условий </w:t>
      </w:r>
      <w:r w:rsidR="009176FA" w:rsidRPr="00D923DD">
        <w:rPr>
          <w:bCs/>
          <w:sz w:val="28"/>
          <w:szCs w:val="28"/>
        </w:rPr>
        <w:t xml:space="preserve">по </w:t>
      </w:r>
      <w:r w:rsidR="004E19C8" w:rsidRPr="00D923DD">
        <w:rPr>
          <w:bCs/>
          <w:sz w:val="28"/>
          <w:szCs w:val="28"/>
        </w:rPr>
        <w:t xml:space="preserve">муниципальным контрактам,  заключенным с </w:t>
      </w:r>
      <w:r w:rsidR="009176FA" w:rsidRPr="00D923DD">
        <w:rPr>
          <w:bCs/>
          <w:sz w:val="28"/>
          <w:szCs w:val="28"/>
        </w:rPr>
        <w:t>ЗАО «Боровичская передвижная механизированная колонна»</w:t>
      </w:r>
      <w:r w:rsidR="004E19C8" w:rsidRPr="00D923DD">
        <w:rPr>
          <w:bCs/>
          <w:sz w:val="28"/>
          <w:szCs w:val="28"/>
        </w:rPr>
        <w:t xml:space="preserve"> на сумму </w:t>
      </w:r>
      <w:r w:rsidR="009176FA" w:rsidRPr="00D923DD">
        <w:rPr>
          <w:sz w:val="28"/>
          <w:szCs w:val="28"/>
        </w:rPr>
        <w:t>497,36</w:t>
      </w:r>
      <w:r w:rsidR="004E19C8" w:rsidRPr="00D923DD">
        <w:rPr>
          <w:bCs/>
          <w:sz w:val="28"/>
          <w:szCs w:val="28"/>
        </w:rPr>
        <w:t xml:space="preserve"> рублей </w:t>
      </w:r>
      <w:proofErr w:type="gramStart"/>
      <w:r w:rsidR="004E19C8" w:rsidRPr="00D923DD">
        <w:rPr>
          <w:bCs/>
          <w:sz w:val="28"/>
          <w:szCs w:val="28"/>
        </w:rPr>
        <w:t xml:space="preserve">и </w:t>
      </w:r>
      <w:r w:rsidR="009176FA" w:rsidRPr="00D923DD">
        <w:rPr>
          <w:bCs/>
          <w:sz w:val="28"/>
          <w:szCs w:val="28"/>
        </w:rPr>
        <w:t>ООО</w:t>
      </w:r>
      <w:proofErr w:type="gramEnd"/>
      <w:r w:rsidR="009176FA" w:rsidRPr="00D923DD">
        <w:rPr>
          <w:bCs/>
          <w:sz w:val="28"/>
          <w:szCs w:val="28"/>
        </w:rPr>
        <w:t xml:space="preserve"> «Новые технологии в строительстве» на сумму </w:t>
      </w:r>
      <w:r w:rsidR="009176FA" w:rsidRPr="00D923DD">
        <w:rPr>
          <w:sz w:val="28"/>
          <w:szCs w:val="28"/>
        </w:rPr>
        <w:t>1890,00</w:t>
      </w:r>
      <w:r w:rsidR="004E19C8" w:rsidRPr="00D923DD">
        <w:rPr>
          <w:bCs/>
          <w:sz w:val="28"/>
          <w:szCs w:val="28"/>
        </w:rPr>
        <w:t xml:space="preserve"> рублей.</w:t>
      </w:r>
    </w:p>
    <w:p w:rsidR="00CC47B7" w:rsidRDefault="00D923DD" w:rsidP="00FC7B6E">
      <w:pPr>
        <w:pStyle w:val="ac"/>
        <w:tabs>
          <w:tab w:val="left" w:pos="567"/>
        </w:tabs>
        <w:spacing w:after="0"/>
        <w:contextualSpacing/>
        <w:jc w:val="both"/>
        <w:rPr>
          <w:sz w:val="28"/>
          <w:szCs w:val="28"/>
        </w:rPr>
      </w:pPr>
      <w:r w:rsidRPr="00D923DD">
        <w:rPr>
          <w:sz w:val="28"/>
          <w:szCs w:val="28"/>
        </w:rPr>
        <w:tab/>
      </w:r>
      <w:r w:rsidRPr="00D923DD">
        <w:rPr>
          <w:sz w:val="28"/>
          <w:szCs w:val="28"/>
        </w:rPr>
        <w:tab/>
        <w:t>В 2019 году</w:t>
      </w:r>
      <w:r w:rsidR="00E33605">
        <w:rPr>
          <w:sz w:val="28"/>
          <w:szCs w:val="28"/>
        </w:rPr>
        <w:t xml:space="preserve"> – 4 </w:t>
      </w:r>
      <w:proofErr w:type="gramStart"/>
      <w:r w:rsidR="00E33605">
        <w:rPr>
          <w:sz w:val="28"/>
          <w:szCs w:val="28"/>
        </w:rPr>
        <w:t>муниципальных</w:t>
      </w:r>
      <w:proofErr w:type="gramEnd"/>
      <w:r w:rsidR="00E33605">
        <w:rPr>
          <w:sz w:val="28"/>
          <w:szCs w:val="28"/>
        </w:rPr>
        <w:t xml:space="preserve"> контракта:</w:t>
      </w:r>
    </w:p>
    <w:p w:rsidR="001F4B4B" w:rsidRPr="00D923DD" w:rsidRDefault="001F4B4B" w:rsidP="00FC7B6E">
      <w:pPr>
        <w:pStyle w:val="ac"/>
        <w:tabs>
          <w:tab w:val="left" w:pos="567"/>
        </w:tabs>
        <w:spacing w:after="0"/>
        <w:contextualSpacing/>
        <w:jc w:val="both"/>
        <w:rPr>
          <w:sz w:val="28"/>
          <w:szCs w:val="28"/>
        </w:rPr>
      </w:pPr>
    </w:p>
    <w:p w:rsidR="00CC47B7" w:rsidRPr="00D923DD" w:rsidRDefault="00CC47B7" w:rsidP="00CC47B7">
      <w:pPr>
        <w:pStyle w:val="ac"/>
        <w:tabs>
          <w:tab w:val="left" w:pos="540"/>
          <w:tab w:val="left" w:pos="567"/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D923DD">
        <w:t xml:space="preserve">Таблица </w:t>
      </w:r>
      <w:r w:rsidR="0063620A" w:rsidRPr="00D923DD">
        <w:t>3</w:t>
      </w:r>
      <w:r w:rsidRPr="00D923DD">
        <w:t xml:space="preserve">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47"/>
        <w:gridCol w:w="1873"/>
        <w:gridCol w:w="1267"/>
        <w:gridCol w:w="1264"/>
        <w:gridCol w:w="1125"/>
      </w:tblGrid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№ </w:t>
            </w:r>
            <w:proofErr w:type="gramStart"/>
            <w:r w:rsidRPr="00D923DD">
              <w:rPr>
                <w:sz w:val="20"/>
                <w:szCs w:val="20"/>
              </w:rPr>
              <w:t>п</w:t>
            </w:r>
            <w:proofErr w:type="gramEnd"/>
            <w:r w:rsidRPr="00D923DD">
              <w:rPr>
                <w:sz w:val="20"/>
                <w:szCs w:val="20"/>
              </w:rPr>
              <w:t>/п</w:t>
            </w:r>
          </w:p>
        </w:tc>
        <w:tc>
          <w:tcPr>
            <w:tcW w:w="3547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 (№ и дата)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67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НМКЦ, руб.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Цена</w:t>
            </w:r>
          </w:p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контракта, руб.</w:t>
            </w:r>
          </w:p>
        </w:tc>
        <w:tc>
          <w:tcPr>
            <w:tcW w:w="1125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Экон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мия, руб.</w:t>
            </w:r>
          </w:p>
        </w:tc>
      </w:tr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техническому обслуживанию, замене и установке дорожных знаков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области,</w:t>
            </w:r>
            <w:r w:rsidRPr="00D923DD">
              <w:rPr>
                <w:sz w:val="20"/>
                <w:szCs w:val="20"/>
              </w:rPr>
              <w:t xml:space="preserve">   от 22.01.2019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0150300002418000229-0177721-01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CC47B7" w:rsidP="00AF1F5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="001058AD" w:rsidRPr="00D923DD">
              <w:rPr>
                <w:bCs/>
                <w:sz w:val="20"/>
                <w:szCs w:val="20"/>
              </w:rPr>
              <w:t>«Торгово-строительная ко</w:t>
            </w:r>
            <w:r w:rsidR="001058AD" w:rsidRPr="00D923DD">
              <w:rPr>
                <w:bCs/>
                <w:sz w:val="20"/>
                <w:szCs w:val="20"/>
              </w:rPr>
              <w:t>м</w:t>
            </w:r>
            <w:r w:rsidR="001058AD" w:rsidRPr="00D923DD">
              <w:rPr>
                <w:bCs/>
                <w:sz w:val="20"/>
                <w:szCs w:val="20"/>
              </w:rPr>
              <w:t>пания «Великий Новгород»</w:t>
            </w:r>
          </w:p>
        </w:tc>
        <w:tc>
          <w:tcPr>
            <w:tcW w:w="1267" w:type="dxa"/>
            <w:shd w:val="clear" w:color="auto" w:fill="auto"/>
          </w:tcPr>
          <w:p w:rsidR="00CC47B7" w:rsidRPr="00D923DD" w:rsidRDefault="001058AD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1099627,00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1058AD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895024,62</w:t>
            </w:r>
          </w:p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CC47B7" w:rsidRPr="00D923DD" w:rsidRDefault="001058AD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204602,38</w:t>
            </w:r>
          </w:p>
        </w:tc>
      </w:tr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2.</w:t>
            </w:r>
          </w:p>
        </w:tc>
        <w:tc>
          <w:tcPr>
            <w:tcW w:w="3547" w:type="dxa"/>
            <w:shd w:val="clear" w:color="auto" w:fill="auto"/>
          </w:tcPr>
          <w:p w:rsidR="00CC47B7" w:rsidRPr="00D923DD" w:rsidRDefault="001058AD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нанесению д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рожной разметки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</w:t>
            </w:r>
            <w:r w:rsidR="00CC47B7" w:rsidRPr="00D923DD">
              <w:rPr>
                <w:iCs/>
                <w:sz w:val="20"/>
                <w:szCs w:val="20"/>
              </w:rPr>
              <w:t>,</w:t>
            </w:r>
            <w:r w:rsidR="00CC47B7" w:rsidRPr="00D923DD">
              <w:rPr>
                <w:sz w:val="20"/>
                <w:szCs w:val="20"/>
              </w:rPr>
              <w:t xml:space="preserve">  </w:t>
            </w:r>
            <w:r w:rsidRPr="00D923DD">
              <w:rPr>
                <w:sz w:val="20"/>
                <w:szCs w:val="20"/>
              </w:rPr>
              <w:t xml:space="preserve">от 19.08.2019                                                       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01503000024190001390001</w:t>
            </w:r>
            <w:r w:rsidR="00CC47B7" w:rsidRPr="00D92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="001058AD"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="001058AD" w:rsidRPr="00D923DD">
              <w:rPr>
                <w:bCs/>
                <w:sz w:val="20"/>
                <w:szCs w:val="20"/>
              </w:rPr>
              <w:t>ДорСигнал</w:t>
            </w:r>
            <w:proofErr w:type="spellEnd"/>
            <w:r w:rsidR="001058AD"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CC47B7" w:rsidRPr="00D923DD" w:rsidRDefault="001058AD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1290402,00</w:t>
            </w:r>
            <w:r w:rsidR="00CC47B7" w:rsidRPr="00D923D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1058AD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741217,60</w:t>
            </w:r>
          </w:p>
        </w:tc>
        <w:tc>
          <w:tcPr>
            <w:tcW w:w="1125" w:type="dxa"/>
            <w:shd w:val="clear" w:color="auto" w:fill="auto"/>
          </w:tcPr>
          <w:p w:rsidR="00CC47B7" w:rsidRPr="00D923DD" w:rsidRDefault="001058AD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549184,40</w:t>
            </w:r>
          </w:p>
        </w:tc>
      </w:tr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shd w:val="clear" w:color="auto" w:fill="auto"/>
          </w:tcPr>
          <w:p w:rsidR="00CC47B7" w:rsidRPr="00D923DD" w:rsidRDefault="00B23852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Выполнение работ по ремонту съезда с            ул. </w:t>
            </w:r>
            <w:proofErr w:type="spellStart"/>
            <w:r w:rsidRPr="00D923DD">
              <w:rPr>
                <w:sz w:val="20"/>
                <w:szCs w:val="20"/>
              </w:rPr>
              <w:t>К.Либкнехта</w:t>
            </w:r>
            <w:proofErr w:type="spellEnd"/>
            <w:r w:rsidRPr="00D923DD">
              <w:rPr>
                <w:sz w:val="20"/>
                <w:szCs w:val="20"/>
              </w:rPr>
              <w:t xml:space="preserve"> на переулок Мстинский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</w:t>
            </w:r>
            <w:r w:rsidRPr="00D923DD">
              <w:rPr>
                <w:iCs/>
                <w:sz w:val="20"/>
                <w:szCs w:val="20"/>
              </w:rPr>
              <w:t>о</w:t>
            </w:r>
            <w:r w:rsidRPr="00D923DD">
              <w:rPr>
                <w:iCs/>
                <w:sz w:val="20"/>
                <w:szCs w:val="20"/>
              </w:rPr>
              <w:t>родской области</w:t>
            </w:r>
            <w:r w:rsidR="00CC47B7" w:rsidRPr="00D923DD">
              <w:rPr>
                <w:iCs/>
                <w:sz w:val="20"/>
                <w:szCs w:val="20"/>
              </w:rPr>
              <w:t xml:space="preserve">, </w:t>
            </w:r>
            <w:r w:rsidR="00CC47B7" w:rsidRPr="00D923DD">
              <w:rPr>
                <w:sz w:val="20"/>
                <w:szCs w:val="20"/>
              </w:rPr>
              <w:t xml:space="preserve">от </w:t>
            </w:r>
            <w:r w:rsidRPr="00D923DD">
              <w:rPr>
                <w:sz w:val="20"/>
                <w:szCs w:val="20"/>
              </w:rPr>
              <w:t xml:space="preserve">17.09.2019                                                     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01503000024190001840001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B23852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Солид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CC47B7" w:rsidRPr="00D923DD" w:rsidRDefault="00B23852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1141541,09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B23852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1141541,09</w:t>
            </w:r>
          </w:p>
        </w:tc>
        <w:tc>
          <w:tcPr>
            <w:tcW w:w="1125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4.</w:t>
            </w:r>
          </w:p>
        </w:tc>
        <w:tc>
          <w:tcPr>
            <w:tcW w:w="3547" w:type="dxa"/>
            <w:shd w:val="clear" w:color="auto" w:fill="auto"/>
          </w:tcPr>
          <w:p w:rsidR="00CC47B7" w:rsidRPr="00D923DD" w:rsidRDefault="00B23852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установке огр</w:t>
            </w:r>
            <w:r w:rsidRPr="00D923DD">
              <w:rPr>
                <w:sz w:val="20"/>
                <w:szCs w:val="20"/>
              </w:rPr>
              <w:t>а</w:t>
            </w:r>
            <w:r w:rsidRPr="00D923DD">
              <w:rPr>
                <w:sz w:val="20"/>
                <w:szCs w:val="20"/>
              </w:rPr>
              <w:t>ничивающих пешеходных ограждений на уличной дорожной сети</w:t>
            </w:r>
            <w:r w:rsidRPr="00D923DD">
              <w:rPr>
                <w:iCs/>
                <w:sz w:val="20"/>
                <w:szCs w:val="20"/>
              </w:rPr>
              <w:t xml:space="preserve"> города Б</w:t>
            </w:r>
            <w:r w:rsidRPr="00D923DD">
              <w:rPr>
                <w:iCs/>
                <w:sz w:val="20"/>
                <w:szCs w:val="20"/>
              </w:rPr>
              <w:t>о</w:t>
            </w:r>
            <w:r w:rsidRPr="00D923DD">
              <w:rPr>
                <w:iCs/>
                <w:sz w:val="20"/>
                <w:szCs w:val="20"/>
              </w:rPr>
              <w:t>ровичи Новгородской области</w:t>
            </w:r>
            <w:r w:rsidR="00CC47B7" w:rsidRPr="00D923DD">
              <w:rPr>
                <w:iCs/>
                <w:sz w:val="20"/>
                <w:szCs w:val="20"/>
              </w:rPr>
              <w:t xml:space="preserve">, </w:t>
            </w:r>
            <w:r w:rsidR="00CC47B7" w:rsidRPr="00D923DD">
              <w:rPr>
                <w:sz w:val="20"/>
                <w:szCs w:val="20"/>
              </w:rPr>
              <w:t xml:space="preserve">от </w:t>
            </w:r>
            <w:r w:rsidR="004525C4" w:rsidRPr="00D923DD">
              <w:rPr>
                <w:sz w:val="20"/>
                <w:szCs w:val="20"/>
              </w:rPr>
              <w:t xml:space="preserve">22.10.2019                                                     </w:t>
            </w:r>
            <w:r w:rsidR="004525C4" w:rsidRPr="00D923DD">
              <w:rPr>
                <w:bCs/>
                <w:sz w:val="20"/>
                <w:szCs w:val="20"/>
              </w:rPr>
              <w:t xml:space="preserve">№ </w:t>
            </w:r>
            <w:r w:rsidR="004525C4" w:rsidRPr="00D923DD">
              <w:rPr>
                <w:rStyle w:val="aff0"/>
                <w:b w:val="0"/>
                <w:sz w:val="20"/>
                <w:szCs w:val="20"/>
              </w:rPr>
              <w:t>01503000024190002080001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CC47B7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«Новые те</w:t>
            </w:r>
            <w:r w:rsidRPr="00D923DD">
              <w:rPr>
                <w:bCs/>
                <w:sz w:val="20"/>
                <w:szCs w:val="20"/>
              </w:rPr>
              <w:t>х</w:t>
            </w:r>
            <w:r w:rsidRPr="00D923DD">
              <w:rPr>
                <w:bCs/>
                <w:sz w:val="20"/>
                <w:szCs w:val="20"/>
              </w:rPr>
              <w:t>нологии в стро</w:t>
            </w:r>
            <w:r w:rsidRPr="00D923DD">
              <w:rPr>
                <w:bCs/>
                <w:sz w:val="20"/>
                <w:szCs w:val="20"/>
              </w:rPr>
              <w:t>и</w:t>
            </w:r>
            <w:r w:rsidRPr="00D923DD">
              <w:rPr>
                <w:bCs/>
                <w:sz w:val="20"/>
                <w:szCs w:val="20"/>
              </w:rPr>
              <w:t>тельстве»</w:t>
            </w:r>
          </w:p>
        </w:tc>
        <w:tc>
          <w:tcPr>
            <w:tcW w:w="1267" w:type="dxa"/>
            <w:shd w:val="clear" w:color="auto" w:fill="auto"/>
          </w:tcPr>
          <w:p w:rsidR="00CC47B7" w:rsidRPr="00D923DD" w:rsidRDefault="004525C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1048180,00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4525C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990530,10</w:t>
            </w:r>
          </w:p>
        </w:tc>
        <w:tc>
          <w:tcPr>
            <w:tcW w:w="1125" w:type="dxa"/>
            <w:shd w:val="clear" w:color="auto" w:fill="auto"/>
          </w:tcPr>
          <w:p w:rsidR="00CC47B7" w:rsidRPr="00D923DD" w:rsidRDefault="004525C4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57649,90</w:t>
            </w:r>
          </w:p>
        </w:tc>
      </w:tr>
      <w:tr w:rsidR="00CC47B7" w:rsidRPr="00D923DD" w:rsidTr="00AF1F50">
        <w:tc>
          <w:tcPr>
            <w:tcW w:w="530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CC47B7" w:rsidRPr="00D923DD" w:rsidRDefault="00CC47B7" w:rsidP="00AF1F50">
            <w:r w:rsidRPr="00D923DD">
              <w:t>Итого:</w:t>
            </w:r>
          </w:p>
        </w:tc>
        <w:tc>
          <w:tcPr>
            <w:tcW w:w="1873" w:type="dxa"/>
            <w:shd w:val="clear" w:color="auto" w:fill="auto"/>
          </w:tcPr>
          <w:p w:rsidR="00CC47B7" w:rsidRPr="00D923DD" w:rsidRDefault="00CC47B7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CC47B7" w:rsidRPr="00D923DD" w:rsidRDefault="00684B41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4579750,09</w:t>
            </w:r>
          </w:p>
        </w:tc>
        <w:tc>
          <w:tcPr>
            <w:tcW w:w="1264" w:type="dxa"/>
            <w:shd w:val="clear" w:color="auto" w:fill="auto"/>
          </w:tcPr>
          <w:p w:rsidR="00CC47B7" w:rsidRPr="00D923DD" w:rsidRDefault="00684B41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3768313,41</w:t>
            </w:r>
          </w:p>
        </w:tc>
        <w:tc>
          <w:tcPr>
            <w:tcW w:w="1125" w:type="dxa"/>
            <w:shd w:val="clear" w:color="auto" w:fill="auto"/>
          </w:tcPr>
          <w:p w:rsidR="00CC47B7" w:rsidRPr="00D923DD" w:rsidRDefault="00684B41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811436,68</w:t>
            </w:r>
          </w:p>
        </w:tc>
      </w:tr>
    </w:tbl>
    <w:p w:rsidR="00E55BBB" w:rsidRPr="00D923DD" w:rsidRDefault="00E55BBB" w:rsidP="00FC7B6E">
      <w:pPr>
        <w:ind w:firstLine="709"/>
        <w:jc w:val="both"/>
        <w:rPr>
          <w:bCs/>
          <w:sz w:val="28"/>
          <w:szCs w:val="28"/>
        </w:rPr>
      </w:pPr>
    </w:p>
    <w:p w:rsidR="00E55BBB" w:rsidRPr="00D923DD" w:rsidRDefault="00E55BBB" w:rsidP="00FC7B6E">
      <w:pPr>
        <w:ind w:firstLine="709"/>
        <w:jc w:val="both"/>
        <w:rPr>
          <w:bCs/>
          <w:sz w:val="28"/>
          <w:szCs w:val="28"/>
        </w:rPr>
      </w:pPr>
      <w:r w:rsidRPr="00D923DD">
        <w:rPr>
          <w:bCs/>
          <w:sz w:val="28"/>
          <w:szCs w:val="28"/>
        </w:rPr>
        <w:t>В ходе анализа исполнения муниципальных контрактов установлено:</w:t>
      </w:r>
    </w:p>
    <w:p w:rsidR="00E55BBB" w:rsidRPr="00D923DD" w:rsidRDefault="006E4DDA" w:rsidP="00FC7B6E">
      <w:pPr>
        <w:ind w:firstLine="709"/>
        <w:jc w:val="both"/>
        <w:rPr>
          <w:sz w:val="28"/>
          <w:szCs w:val="28"/>
        </w:rPr>
      </w:pPr>
      <w:r w:rsidRPr="00D923DD">
        <w:rPr>
          <w:bCs/>
          <w:sz w:val="28"/>
          <w:szCs w:val="28"/>
        </w:rPr>
        <w:t>1.</w:t>
      </w:r>
      <w:r w:rsidR="00E55BBB" w:rsidRPr="00D923DD">
        <w:rPr>
          <w:bCs/>
          <w:sz w:val="28"/>
          <w:szCs w:val="28"/>
        </w:rPr>
        <w:t xml:space="preserve"> </w:t>
      </w:r>
      <w:r w:rsidR="00E55BBB" w:rsidRPr="00D923DD">
        <w:rPr>
          <w:sz w:val="28"/>
          <w:szCs w:val="28"/>
        </w:rPr>
        <w:t>В ходе проверки видов и объемов работ, включенных в акт выпо</w:t>
      </w:r>
      <w:r w:rsidR="00E55BBB" w:rsidRPr="00D923DD">
        <w:rPr>
          <w:sz w:val="28"/>
          <w:szCs w:val="28"/>
        </w:rPr>
        <w:t>л</w:t>
      </w:r>
      <w:r w:rsidR="00E55BBB" w:rsidRPr="00D923DD">
        <w:rPr>
          <w:sz w:val="28"/>
          <w:szCs w:val="28"/>
        </w:rPr>
        <w:t>ненных работ, на предмет соответствия видам и объемам работ, определе</w:t>
      </w:r>
      <w:r w:rsidR="00E55BBB" w:rsidRPr="00D923DD">
        <w:rPr>
          <w:sz w:val="28"/>
          <w:szCs w:val="28"/>
        </w:rPr>
        <w:t>н</w:t>
      </w:r>
      <w:r w:rsidR="00E55BBB" w:rsidRPr="00D923DD">
        <w:rPr>
          <w:sz w:val="28"/>
          <w:szCs w:val="28"/>
        </w:rPr>
        <w:t>ных Техническим заданием на выполнение работ, установлены расхождения</w:t>
      </w:r>
      <w:r w:rsidR="00AF1F50" w:rsidRPr="00D923DD">
        <w:rPr>
          <w:sz w:val="28"/>
          <w:szCs w:val="28"/>
        </w:rPr>
        <w:t xml:space="preserve"> по муниципальным контрактам</w:t>
      </w:r>
      <w:r w:rsidR="00E55BBB" w:rsidRPr="00D923DD">
        <w:rPr>
          <w:sz w:val="28"/>
          <w:szCs w:val="28"/>
        </w:rPr>
        <w:t>:</w:t>
      </w:r>
    </w:p>
    <w:p w:rsidR="00E55BBB" w:rsidRPr="00D923DD" w:rsidRDefault="00AF1F50" w:rsidP="006E4DD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923DD">
        <w:rPr>
          <w:sz w:val="28"/>
          <w:szCs w:val="28"/>
        </w:rPr>
        <w:t xml:space="preserve">- от 22.01.2019 </w:t>
      </w:r>
      <w:r w:rsidRPr="00D923DD">
        <w:rPr>
          <w:bCs/>
          <w:sz w:val="28"/>
          <w:szCs w:val="28"/>
        </w:rPr>
        <w:t xml:space="preserve">№ </w:t>
      </w:r>
      <w:r w:rsidRPr="00D923DD">
        <w:rPr>
          <w:rStyle w:val="aff0"/>
          <w:b w:val="0"/>
          <w:sz w:val="28"/>
          <w:szCs w:val="28"/>
        </w:rPr>
        <w:t xml:space="preserve">0150300002418000229-0177721-0 с </w:t>
      </w:r>
      <w:r w:rsidRPr="00D923DD">
        <w:rPr>
          <w:bCs/>
          <w:sz w:val="28"/>
          <w:szCs w:val="28"/>
        </w:rPr>
        <w:t xml:space="preserve">ООО «Торгово-строительная компания «Великий Новгород». </w:t>
      </w:r>
      <w:r w:rsidRPr="00D923DD">
        <w:rPr>
          <w:sz w:val="28"/>
          <w:szCs w:val="28"/>
        </w:rPr>
        <w:t>В данном случае изменение существенных условий контракта при его исполнении допустимо, так как предусмотрено подпунктом «б» пункта 1 части 1 статьи 95 Федерального з</w:t>
      </w:r>
      <w:r w:rsidRPr="00D923DD">
        <w:rPr>
          <w:sz w:val="28"/>
          <w:szCs w:val="28"/>
        </w:rPr>
        <w:t>а</w:t>
      </w:r>
      <w:r w:rsidRPr="00D923DD">
        <w:rPr>
          <w:sz w:val="28"/>
          <w:szCs w:val="28"/>
        </w:rPr>
        <w:t>кона №44-ФЗ и пунктом 8.2 контракта.</w:t>
      </w:r>
      <w:r w:rsidR="006E4DDA" w:rsidRPr="00D923DD">
        <w:rPr>
          <w:sz w:val="28"/>
          <w:szCs w:val="28"/>
        </w:rPr>
        <w:t xml:space="preserve"> </w:t>
      </w:r>
      <w:r w:rsidRPr="00D923DD">
        <w:rPr>
          <w:sz w:val="28"/>
          <w:szCs w:val="28"/>
        </w:rPr>
        <w:tab/>
        <w:t>Акты подписаны заказчиком и по</w:t>
      </w:r>
      <w:r w:rsidRPr="00D923DD">
        <w:rPr>
          <w:sz w:val="28"/>
          <w:szCs w:val="28"/>
        </w:rPr>
        <w:t>д</w:t>
      </w:r>
      <w:r w:rsidRPr="00D923DD">
        <w:rPr>
          <w:sz w:val="28"/>
          <w:szCs w:val="28"/>
        </w:rPr>
        <w:t xml:space="preserve">рядчиком. </w:t>
      </w:r>
      <w:r w:rsidRPr="00D923DD">
        <w:rPr>
          <w:sz w:val="28"/>
          <w:szCs w:val="28"/>
        </w:rPr>
        <w:tab/>
        <w:t>Оплата работ произведена  согласно Актам о приемке выполне</w:t>
      </w:r>
      <w:r w:rsidRPr="00D923DD">
        <w:rPr>
          <w:sz w:val="28"/>
          <w:szCs w:val="28"/>
        </w:rPr>
        <w:t>н</w:t>
      </w:r>
      <w:r w:rsidRPr="00D923DD">
        <w:rPr>
          <w:sz w:val="28"/>
          <w:szCs w:val="28"/>
        </w:rPr>
        <w:t>ных работ  полностью</w:t>
      </w:r>
      <w:r w:rsidR="00FC083D">
        <w:rPr>
          <w:sz w:val="28"/>
          <w:szCs w:val="28"/>
        </w:rPr>
        <w:t xml:space="preserve"> (р</w:t>
      </w:r>
      <w:r w:rsidR="00FC083D" w:rsidRPr="004A4903">
        <w:rPr>
          <w:sz w:val="28"/>
          <w:szCs w:val="28"/>
        </w:rPr>
        <w:t>аботы выполнены на сумму 865787,85 рублей</w:t>
      </w:r>
      <w:r w:rsidR="00FC083D">
        <w:rPr>
          <w:sz w:val="28"/>
          <w:szCs w:val="28"/>
        </w:rPr>
        <w:t>)</w:t>
      </w:r>
      <w:r w:rsidRPr="00D923DD">
        <w:rPr>
          <w:bCs/>
          <w:sz w:val="28"/>
          <w:szCs w:val="28"/>
        </w:rPr>
        <w:t>;</w:t>
      </w:r>
    </w:p>
    <w:p w:rsidR="00AF1F50" w:rsidRPr="00D923DD" w:rsidRDefault="00AF1F50" w:rsidP="00FC7B6E">
      <w:pPr>
        <w:ind w:firstLine="709"/>
        <w:jc w:val="both"/>
        <w:rPr>
          <w:bCs/>
          <w:sz w:val="28"/>
          <w:szCs w:val="28"/>
        </w:rPr>
      </w:pPr>
      <w:r w:rsidRPr="00D923DD">
        <w:rPr>
          <w:bCs/>
          <w:sz w:val="28"/>
          <w:szCs w:val="28"/>
        </w:rPr>
        <w:t xml:space="preserve">- </w:t>
      </w:r>
      <w:r w:rsidRPr="00D923DD">
        <w:rPr>
          <w:sz w:val="28"/>
          <w:szCs w:val="28"/>
        </w:rPr>
        <w:t xml:space="preserve">от 17.09.2019 </w:t>
      </w:r>
      <w:r w:rsidRPr="00D923DD">
        <w:rPr>
          <w:bCs/>
          <w:sz w:val="28"/>
          <w:szCs w:val="28"/>
        </w:rPr>
        <w:t xml:space="preserve">№ </w:t>
      </w:r>
      <w:r w:rsidRPr="00D923DD">
        <w:rPr>
          <w:rStyle w:val="aff0"/>
          <w:b w:val="0"/>
          <w:sz w:val="28"/>
          <w:szCs w:val="28"/>
        </w:rPr>
        <w:t>01503000024190001840001</w:t>
      </w:r>
      <w:r w:rsidRPr="00D923DD">
        <w:rPr>
          <w:bCs/>
          <w:sz w:val="28"/>
          <w:szCs w:val="28"/>
        </w:rPr>
        <w:t xml:space="preserve"> ООО «</w:t>
      </w:r>
      <w:proofErr w:type="spellStart"/>
      <w:r w:rsidRPr="00D923DD">
        <w:rPr>
          <w:bCs/>
          <w:sz w:val="28"/>
          <w:szCs w:val="28"/>
        </w:rPr>
        <w:t>Солид</w:t>
      </w:r>
      <w:proofErr w:type="spellEnd"/>
      <w:r w:rsidRPr="00D923DD">
        <w:rPr>
          <w:bCs/>
          <w:sz w:val="28"/>
          <w:szCs w:val="28"/>
        </w:rPr>
        <w:t>».</w:t>
      </w:r>
      <w:r w:rsidR="006E4DDA" w:rsidRPr="00D923DD">
        <w:rPr>
          <w:bCs/>
          <w:sz w:val="28"/>
          <w:szCs w:val="28"/>
        </w:rPr>
        <w:t xml:space="preserve"> </w:t>
      </w:r>
      <w:r w:rsidR="006E4DDA" w:rsidRPr="00D923DD">
        <w:rPr>
          <w:sz w:val="28"/>
          <w:szCs w:val="28"/>
        </w:rPr>
        <w:t>В соотве</w:t>
      </w:r>
      <w:r w:rsidR="006E4DDA" w:rsidRPr="00D923DD">
        <w:rPr>
          <w:sz w:val="28"/>
          <w:szCs w:val="28"/>
        </w:rPr>
        <w:t>т</w:t>
      </w:r>
      <w:r w:rsidR="006E4DDA" w:rsidRPr="00D923DD">
        <w:rPr>
          <w:sz w:val="28"/>
          <w:szCs w:val="28"/>
        </w:rPr>
        <w:t>ствии с  частью 8 статьи 95 Федерального закона №44-ФЗ и пунктом 9.3. контракта, между заказчиком и подрядчиком заключено Дополнительное с</w:t>
      </w:r>
      <w:r w:rsidR="006E4DDA" w:rsidRPr="00D923DD">
        <w:rPr>
          <w:sz w:val="28"/>
          <w:szCs w:val="28"/>
        </w:rPr>
        <w:t>о</w:t>
      </w:r>
      <w:r w:rsidR="006E4DDA" w:rsidRPr="00D923DD">
        <w:rPr>
          <w:sz w:val="28"/>
          <w:szCs w:val="28"/>
        </w:rPr>
        <w:t xml:space="preserve">глашение от 29.11.2019 года  о расторжении муниципального контракта, в котором  стороны по взаимному согласию прекращают действие контракта, </w:t>
      </w:r>
      <w:r w:rsidR="00D923DD" w:rsidRPr="00D923DD">
        <w:rPr>
          <w:sz w:val="28"/>
          <w:szCs w:val="28"/>
        </w:rPr>
        <w:t>П</w:t>
      </w:r>
      <w:r w:rsidR="006E4DDA" w:rsidRPr="00D923DD">
        <w:rPr>
          <w:sz w:val="28"/>
          <w:szCs w:val="28"/>
        </w:rPr>
        <w:t>ретензий по исполнению контракта друг к другу не имеют</w:t>
      </w:r>
      <w:r w:rsidR="00FC083D">
        <w:rPr>
          <w:sz w:val="28"/>
          <w:szCs w:val="28"/>
        </w:rPr>
        <w:t>.</w:t>
      </w:r>
      <w:r w:rsidR="00FC083D" w:rsidRPr="00FC083D">
        <w:rPr>
          <w:sz w:val="28"/>
          <w:szCs w:val="28"/>
        </w:rPr>
        <w:t xml:space="preserve"> </w:t>
      </w:r>
      <w:r w:rsidR="00FC083D" w:rsidRPr="00D923DD">
        <w:rPr>
          <w:sz w:val="28"/>
          <w:szCs w:val="28"/>
        </w:rPr>
        <w:t>Акты подпис</w:t>
      </w:r>
      <w:r w:rsidR="00FC083D" w:rsidRPr="00D923DD">
        <w:rPr>
          <w:sz w:val="28"/>
          <w:szCs w:val="28"/>
        </w:rPr>
        <w:t>а</w:t>
      </w:r>
      <w:r w:rsidR="00FC083D" w:rsidRPr="00D923DD">
        <w:rPr>
          <w:sz w:val="28"/>
          <w:szCs w:val="28"/>
        </w:rPr>
        <w:t xml:space="preserve">ны заказчиком и подрядчиком. </w:t>
      </w:r>
      <w:r w:rsidR="00FC083D" w:rsidRPr="00D923DD">
        <w:rPr>
          <w:sz w:val="28"/>
          <w:szCs w:val="28"/>
        </w:rPr>
        <w:tab/>
        <w:t>Оплата работ произведена  согласно А</w:t>
      </w:r>
      <w:r w:rsidR="00FC083D" w:rsidRPr="00D923DD">
        <w:rPr>
          <w:sz w:val="28"/>
          <w:szCs w:val="28"/>
        </w:rPr>
        <w:t>к</w:t>
      </w:r>
      <w:r w:rsidR="00FC083D" w:rsidRPr="00D923DD">
        <w:rPr>
          <w:sz w:val="28"/>
          <w:szCs w:val="28"/>
        </w:rPr>
        <w:t>там о приемке выполненных работ  полностью</w:t>
      </w:r>
      <w:r w:rsidR="00FC083D">
        <w:rPr>
          <w:sz w:val="28"/>
          <w:szCs w:val="28"/>
        </w:rPr>
        <w:t xml:space="preserve"> (р</w:t>
      </w:r>
      <w:r w:rsidR="00FC083D" w:rsidRPr="004A4903">
        <w:rPr>
          <w:sz w:val="28"/>
          <w:szCs w:val="28"/>
        </w:rPr>
        <w:t>аботы выполнены на сумму 538877,22 рублей</w:t>
      </w:r>
      <w:r w:rsidR="00FC083D">
        <w:rPr>
          <w:sz w:val="28"/>
          <w:szCs w:val="28"/>
        </w:rPr>
        <w:t>)</w:t>
      </w:r>
      <w:r w:rsidR="006E4DDA" w:rsidRPr="00D923DD">
        <w:rPr>
          <w:sz w:val="28"/>
          <w:szCs w:val="28"/>
        </w:rPr>
        <w:t>.</w:t>
      </w:r>
    </w:p>
    <w:p w:rsidR="00FC7B6E" w:rsidRPr="00D923DD" w:rsidRDefault="006E4DDA" w:rsidP="00FC7B6E">
      <w:pPr>
        <w:ind w:firstLine="709"/>
        <w:jc w:val="both"/>
        <w:rPr>
          <w:sz w:val="28"/>
          <w:szCs w:val="28"/>
        </w:rPr>
      </w:pPr>
      <w:r w:rsidRPr="00D923DD">
        <w:rPr>
          <w:bCs/>
          <w:sz w:val="28"/>
          <w:szCs w:val="28"/>
        </w:rPr>
        <w:t>2.</w:t>
      </w:r>
      <w:r w:rsidR="009176FA" w:rsidRPr="00D923DD">
        <w:rPr>
          <w:bCs/>
          <w:sz w:val="28"/>
          <w:szCs w:val="28"/>
        </w:rPr>
        <w:t>Учреждением были применены претензионные меры за нарушение условий по муниципальным контрактам,  заключенным с ООО «</w:t>
      </w:r>
      <w:proofErr w:type="spellStart"/>
      <w:proofErr w:type="gramStart"/>
      <w:r w:rsidR="009176FA" w:rsidRPr="00D923DD">
        <w:rPr>
          <w:bCs/>
          <w:sz w:val="28"/>
          <w:szCs w:val="28"/>
        </w:rPr>
        <w:t>Солид</w:t>
      </w:r>
      <w:proofErr w:type="spellEnd"/>
      <w:r w:rsidR="009176FA" w:rsidRPr="00D923DD">
        <w:rPr>
          <w:bCs/>
          <w:sz w:val="28"/>
          <w:szCs w:val="28"/>
        </w:rPr>
        <w:t>» на</w:t>
      </w:r>
      <w:proofErr w:type="gramEnd"/>
      <w:r w:rsidR="009176FA" w:rsidRPr="00D923DD">
        <w:rPr>
          <w:bCs/>
          <w:sz w:val="28"/>
          <w:szCs w:val="28"/>
        </w:rPr>
        <w:t xml:space="preserve"> </w:t>
      </w:r>
      <w:r w:rsidR="009176FA" w:rsidRPr="00D923DD">
        <w:rPr>
          <w:bCs/>
          <w:sz w:val="28"/>
          <w:szCs w:val="28"/>
        </w:rPr>
        <w:lastRenderedPageBreak/>
        <w:t xml:space="preserve">сумму </w:t>
      </w:r>
      <w:r w:rsidR="009176FA" w:rsidRPr="00D923DD">
        <w:rPr>
          <w:sz w:val="28"/>
          <w:szCs w:val="28"/>
        </w:rPr>
        <w:t>2891,97</w:t>
      </w:r>
      <w:r w:rsidR="009176FA" w:rsidRPr="00D923DD">
        <w:rPr>
          <w:bCs/>
          <w:sz w:val="28"/>
          <w:szCs w:val="28"/>
        </w:rPr>
        <w:t xml:space="preserve"> рублей и ООО «Новые технологии в строительстве» на сумму </w:t>
      </w:r>
      <w:r w:rsidR="009176FA" w:rsidRPr="00D923DD">
        <w:rPr>
          <w:sz w:val="28"/>
          <w:szCs w:val="28"/>
        </w:rPr>
        <w:t>1287,69</w:t>
      </w:r>
      <w:r w:rsidR="009176FA" w:rsidRPr="00D923DD">
        <w:rPr>
          <w:bCs/>
          <w:sz w:val="28"/>
          <w:szCs w:val="28"/>
        </w:rPr>
        <w:t xml:space="preserve"> рублей.</w:t>
      </w:r>
    </w:p>
    <w:p w:rsidR="00053CAE" w:rsidRPr="00D923DD" w:rsidRDefault="00D923DD" w:rsidP="00FC7B6E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В 2020 году</w:t>
      </w:r>
      <w:r w:rsidR="00E33605">
        <w:rPr>
          <w:sz w:val="28"/>
          <w:szCs w:val="28"/>
        </w:rPr>
        <w:t xml:space="preserve"> – 3 </w:t>
      </w:r>
      <w:proofErr w:type="gramStart"/>
      <w:r w:rsidR="00E33605">
        <w:rPr>
          <w:sz w:val="28"/>
          <w:szCs w:val="28"/>
        </w:rPr>
        <w:t>муниципальных</w:t>
      </w:r>
      <w:proofErr w:type="gramEnd"/>
      <w:r w:rsidR="00E33605">
        <w:rPr>
          <w:sz w:val="28"/>
          <w:szCs w:val="28"/>
        </w:rPr>
        <w:t xml:space="preserve"> контракта:</w:t>
      </w:r>
    </w:p>
    <w:p w:rsidR="0063620A" w:rsidRPr="00D923DD" w:rsidRDefault="0063620A" w:rsidP="0063620A">
      <w:pPr>
        <w:pStyle w:val="ac"/>
        <w:tabs>
          <w:tab w:val="left" w:pos="540"/>
          <w:tab w:val="left" w:pos="567"/>
          <w:tab w:val="left" w:pos="709"/>
        </w:tabs>
        <w:spacing w:after="0"/>
        <w:contextualSpacing/>
        <w:jc w:val="both"/>
        <w:rPr>
          <w:sz w:val="28"/>
          <w:szCs w:val="28"/>
        </w:rPr>
      </w:pPr>
      <w:r w:rsidRPr="00D923DD">
        <w:t xml:space="preserve">Таблица </w:t>
      </w:r>
      <w:r w:rsidR="003B1338" w:rsidRPr="00D923DD">
        <w:t>4</w:t>
      </w:r>
      <w:r w:rsidRPr="00D923DD">
        <w:t xml:space="preserve">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47"/>
        <w:gridCol w:w="1873"/>
        <w:gridCol w:w="1267"/>
        <w:gridCol w:w="1264"/>
        <w:gridCol w:w="1266"/>
      </w:tblGrid>
      <w:tr w:rsidR="0063620A" w:rsidRPr="00D923DD" w:rsidTr="00427592">
        <w:tc>
          <w:tcPr>
            <w:tcW w:w="530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№ </w:t>
            </w:r>
            <w:proofErr w:type="gramStart"/>
            <w:r w:rsidRPr="00D923DD">
              <w:rPr>
                <w:sz w:val="20"/>
                <w:szCs w:val="20"/>
              </w:rPr>
              <w:t>п</w:t>
            </w:r>
            <w:proofErr w:type="gramEnd"/>
            <w:r w:rsidRPr="00D923DD">
              <w:rPr>
                <w:sz w:val="20"/>
                <w:szCs w:val="20"/>
              </w:rPr>
              <w:t>/п</w:t>
            </w:r>
          </w:p>
        </w:tc>
        <w:tc>
          <w:tcPr>
            <w:tcW w:w="3547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 (№ и дата)</w:t>
            </w:r>
          </w:p>
        </w:tc>
        <w:tc>
          <w:tcPr>
            <w:tcW w:w="1873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67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НМКЦ, руб.</w:t>
            </w:r>
          </w:p>
        </w:tc>
        <w:tc>
          <w:tcPr>
            <w:tcW w:w="1264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Цена</w:t>
            </w:r>
          </w:p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контракта, руб.</w:t>
            </w:r>
          </w:p>
        </w:tc>
        <w:tc>
          <w:tcPr>
            <w:tcW w:w="1266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Экономия, руб.</w:t>
            </w:r>
          </w:p>
        </w:tc>
      </w:tr>
      <w:tr w:rsidR="0063620A" w:rsidRPr="00D923DD" w:rsidTr="00427592">
        <w:tc>
          <w:tcPr>
            <w:tcW w:w="530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shd w:val="clear" w:color="auto" w:fill="auto"/>
          </w:tcPr>
          <w:p w:rsidR="0063620A" w:rsidRPr="00D923DD" w:rsidRDefault="0063620A" w:rsidP="0063620A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техническому обслуживанию, замене и установке дорожных знаков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области,</w:t>
            </w:r>
            <w:r w:rsidRPr="00D923DD">
              <w:rPr>
                <w:sz w:val="20"/>
                <w:szCs w:val="20"/>
              </w:rPr>
              <w:t xml:space="preserve">   от </w:t>
            </w:r>
            <w:r w:rsidRPr="00D923DD">
              <w:rPr>
                <w:rStyle w:val="aff0"/>
                <w:b w:val="0"/>
                <w:sz w:val="20"/>
                <w:szCs w:val="20"/>
              </w:rPr>
              <w:t>30.03.2020</w:t>
            </w:r>
            <w:r w:rsidRPr="00D923DD">
              <w:rPr>
                <w:sz w:val="20"/>
                <w:szCs w:val="20"/>
              </w:rPr>
              <w:t xml:space="preserve">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 xml:space="preserve">01503000024200000210001 </w:t>
            </w:r>
          </w:p>
        </w:tc>
        <w:tc>
          <w:tcPr>
            <w:tcW w:w="1873" w:type="dxa"/>
            <w:shd w:val="clear" w:color="auto" w:fill="auto"/>
          </w:tcPr>
          <w:p w:rsidR="0063620A" w:rsidRPr="00D923DD" w:rsidRDefault="0063620A" w:rsidP="0063620A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Техносити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63620A" w:rsidRPr="00D923DD" w:rsidRDefault="0063620A" w:rsidP="0063620A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1099680,00</w:t>
            </w:r>
          </w:p>
        </w:tc>
        <w:tc>
          <w:tcPr>
            <w:tcW w:w="1264" w:type="dxa"/>
            <w:shd w:val="clear" w:color="auto" w:fill="auto"/>
          </w:tcPr>
          <w:p w:rsidR="0063620A" w:rsidRPr="00D923DD" w:rsidRDefault="0063620A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771003,20</w:t>
            </w:r>
          </w:p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428676,80</w:t>
            </w:r>
          </w:p>
        </w:tc>
      </w:tr>
      <w:tr w:rsidR="0063620A" w:rsidRPr="00D923DD" w:rsidTr="00427592">
        <w:tc>
          <w:tcPr>
            <w:tcW w:w="530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2.</w:t>
            </w:r>
          </w:p>
        </w:tc>
        <w:tc>
          <w:tcPr>
            <w:tcW w:w="3547" w:type="dxa"/>
            <w:shd w:val="clear" w:color="auto" w:fill="auto"/>
          </w:tcPr>
          <w:p w:rsidR="0063620A" w:rsidRPr="00D923DD" w:rsidRDefault="0063620A" w:rsidP="00AF1F50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техническому обслуживанию светофорных объе</w:t>
            </w:r>
            <w:r w:rsidRPr="00D923DD">
              <w:rPr>
                <w:sz w:val="20"/>
                <w:szCs w:val="20"/>
              </w:rPr>
              <w:t>к</w:t>
            </w:r>
            <w:r w:rsidRPr="00D923DD">
              <w:rPr>
                <w:sz w:val="20"/>
                <w:szCs w:val="20"/>
              </w:rPr>
              <w:t>тов, расположенных на уличной д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рожной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</w:t>
            </w:r>
            <w:r w:rsidRPr="00D923DD">
              <w:rPr>
                <w:iCs/>
                <w:sz w:val="20"/>
                <w:szCs w:val="20"/>
              </w:rPr>
              <w:t>о</w:t>
            </w:r>
            <w:r w:rsidRPr="00D923DD">
              <w:rPr>
                <w:iCs/>
                <w:sz w:val="20"/>
                <w:szCs w:val="20"/>
              </w:rPr>
              <w:t>родской области,</w:t>
            </w:r>
            <w:r w:rsidRPr="00D923DD">
              <w:rPr>
                <w:sz w:val="20"/>
                <w:szCs w:val="20"/>
              </w:rPr>
              <w:t xml:space="preserve">  от 30.03.2020                                             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01503000024200000210001</w:t>
            </w:r>
          </w:p>
        </w:tc>
        <w:tc>
          <w:tcPr>
            <w:tcW w:w="1873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ИП Харченко О.В.</w:t>
            </w:r>
          </w:p>
        </w:tc>
        <w:tc>
          <w:tcPr>
            <w:tcW w:w="1267" w:type="dxa"/>
            <w:shd w:val="clear" w:color="auto" w:fill="auto"/>
          </w:tcPr>
          <w:p w:rsidR="0063620A" w:rsidRPr="00D923DD" w:rsidRDefault="0063620A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447084,00  </w:t>
            </w:r>
          </w:p>
        </w:tc>
        <w:tc>
          <w:tcPr>
            <w:tcW w:w="1264" w:type="dxa"/>
            <w:shd w:val="clear" w:color="auto" w:fill="auto"/>
          </w:tcPr>
          <w:p w:rsidR="0063620A" w:rsidRPr="00D923DD" w:rsidRDefault="0063620A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440377,74</w:t>
            </w:r>
          </w:p>
        </w:tc>
        <w:tc>
          <w:tcPr>
            <w:tcW w:w="1266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6706,26</w:t>
            </w:r>
          </w:p>
        </w:tc>
      </w:tr>
      <w:tr w:rsidR="00891B94" w:rsidRPr="00D923DD" w:rsidTr="00427592">
        <w:tc>
          <w:tcPr>
            <w:tcW w:w="530" w:type="dxa"/>
            <w:shd w:val="clear" w:color="auto" w:fill="auto"/>
          </w:tcPr>
          <w:p w:rsidR="00891B94" w:rsidRPr="00D923DD" w:rsidRDefault="00891B94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shd w:val="clear" w:color="auto" w:fill="auto"/>
          </w:tcPr>
          <w:p w:rsidR="00891B94" w:rsidRPr="00D923DD" w:rsidRDefault="00891B94" w:rsidP="00891B94">
            <w:pPr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Выполнение работ по нанесению д</w:t>
            </w:r>
            <w:r w:rsidRPr="00D923DD">
              <w:rPr>
                <w:sz w:val="20"/>
                <w:szCs w:val="20"/>
              </w:rPr>
              <w:t>о</w:t>
            </w:r>
            <w:r w:rsidRPr="00D923DD">
              <w:rPr>
                <w:sz w:val="20"/>
                <w:szCs w:val="20"/>
              </w:rPr>
              <w:t>рожной разметки на уличной доро</w:t>
            </w:r>
            <w:r w:rsidRPr="00D923DD">
              <w:rPr>
                <w:sz w:val="20"/>
                <w:szCs w:val="20"/>
              </w:rPr>
              <w:t>ж</w:t>
            </w:r>
            <w:r w:rsidRPr="00D923DD">
              <w:rPr>
                <w:sz w:val="20"/>
                <w:szCs w:val="20"/>
              </w:rPr>
              <w:t>ной сети</w:t>
            </w:r>
            <w:r w:rsidRPr="00D923DD">
              <w:rPr>
                <w:iCs/>
                <w:sz w:val="20"/>
                <w:szCs w:val="20"/>
              </w:rPr>
              <w:t xml:space="preserve"> города Боровичи Новгоро</w:t>
            </w:r>
            <w:r w:rsidRPr="00D923DD">
              <w:rPr>
                <w:iCs/>
                <w:sz w:val="20"/>
                <w:szCs w:val="20"/>
              </w:rPr>
              <w:t>д</w:t>
            </w:r>
            <w:r w:rsidRPr="00D923DD">
              <w:rPr>
                <w:iCs/>
                <w:sz w:val="20"/>
                <w:szCs w:val="20"/>
              </w:rPr>
              <w:t>ской области,</w:t>
            </w:r>
            <w:r w:rsidRPr="00D923DD">
              <w:rPr>
                <w:sz w:val="20"/>
                <w:szCs w:val="20"/>
              </w:rPr>
              <w:t xml:space="preserve">  от 20.04.2020                                                         </w:t>
            </w:r>
            <w:r w:rsidRPr="00D923DD">
              <w:rPr>
                <w:bCs/>
                <w:sz w:val="20"/>
                <w:szCs w:val="20"/>
              </w:rPr>
              <w:t xml:space="preserve">№ </w:t>
            </w:r>
            <w:r w:rsidRPr="00D923DD">
              <w:rPr>
                <w:rStyle w:val="aff0"/>
                <w:b w:val="0"/>
                <w:sz w:val="20"/>
                <w:szCs w:val="20"/>
              </w:rPr>
              <w:t>01503000024200000430001</w:t>
            </w:r>
            <w:r w:rsidRPr="00D923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891B94" w:rsidRPr="00D923DD" w:rsidRDefault="00891B94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 xml:space="preserve">ООО </w:t>
            </w:r>
            <w:r w:rsidRPr="00D923DD">
              <w:rPr>
                <w:bCs/>
                <w:sz w:val="20"/>
                <w:szCs w:val="20"/>
              </w:rPr>
              <w:t>«</w:t>
            </w:r>
            <w:proofErr w:type="spellStart"/>
            <w:r w:rsidRPr="00D923DD">
              <w:rPr>
                <w:bCs/>
                <w:sz w:val="20"/>
                <w:szCs w:val="20"/>
              </w:rPr>
              <w:t>ДорСигнал</w:t>
            </w:r>
            <w:proofErr w:type="spellEnd"/>
            <w:r w:rsidRPr="00D923D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891B94" w:rsidRPr="00D923DD" w:rsidRDefault="00891B9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2455269,00</w:t>
            </w:r>
          </w:p>
        </w:tc>
        <w:tc>
          <w:tcPr>
            <w:tcW w:w="1264" w:type="dxa"/>
            <w:shd w:val="clear" w:color="auto" w:fill="auto"/>
          </w:tcPr>
          <w:p w:rsidR="00891B94" w:rsidRPr="00D923DD" w:rsidRDefault="00891B9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1405447,30</w:t>
            </w:r>
          </w:p>
        </w:tc>
        <w:tc>
          <w:tcPr>
            <w:tcW w:w="1266" w:type="dxa"/>
            <w:shd w:val="clear" w:color="auto" w:fill="auto"/>
          </w:tcPr>
          <w:p w:rsidR="00891B94" w:rsidRPr="00D923DD" w:rsidRDefault="00891B94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1049791,70</w:t>
            </w:r>
          </w:p>
        </w:tc>
      </w:tr>
      <w:tr w:rsidR="0063620A" w:rsidRPr="00D923DD" w:rsidTr="00427592">
        <w:tc>
          <w:tcPr>
            <w:tcW w:w="530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63620A" w:rsidRPr="00D923DD" w:rsidRDefault="0063620A" w:rsidP="00AF1F50">
            <w:r w:rsidRPr="00D923DD">
              <w:t>Итого:</w:t>
            </w:r>
          </w:p>
        </w:tc>
        <w:tc>
          <w:tcPr>
            <w:tcW w:w="1873" w:type="dxa"/>
            <w:shd w:val="clear" w:color="auto" w:fill="auto"/>
          </w:tcPr>
          <w:p w:rsidR="0063620A" w:rsidRPr="00D923DD" w:rsidRDefault="0063620A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63620A" w:rsidRPr="00D923DD" w:rsidRDefault="00891B9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4002033,00</w:t>
            </w:r>
          </w:p>
        </w:tc>
        <w:tc>
          <w:tcPr>
            <w:tcW w:w="1264" w:type="dxa"/>
            <w:shd w:val="clear" w:color="auto" w:fill="auto"/>
          </w:tcPr>
          <w:p w:rsidR="0063620A" w:rsidRPr="00D923DD" w:rsidRDefault="00891B94" w:rsidP="00AF1F50">
            <w:pPr>
              <w:jc w:val="center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2616828,24</w:t>
            </w:r>
          </w:p>
        </w:tc>
        <w:tc>
          <w:tcPr>
            <w:tcW w:w="1266" w:type="dxa"/>
            <w:shd w:val="clear" w:color="auto" w:fill="auto"/>
          </w:tcPr>
          <w:p w:rsidR="0063620A" w:rsidRPr="00D923DD" w:rsidRDefault="001B6BFC" w:rsidP="00AF1F50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923DD">
              <w:rPr>
                <w:sz w:val="20"/>
                <w:szCs w:val="20"/>
              </w:rPr>
              <w:t>1485174,76</w:t>
            </w:r>
          </w:p>
        </w:tc>
      </w:tr>
    </w:tbl>
    <w:p w:rsidR="00FC7B6E" w:rsidRPr="00D923DD" w:rsidRDefault="00AC6A11" w:rsidP="00FC7B6E">
      <w:pPr>
        <w:ind w:firstLine="709"/>
        <w:jc w:val="both"/>
        <w:rPr>
          <w:sz w:val="28"/>
          <w:szCs w:val="28"/>
        </w:rPr>
      </w:pPr>
      <w:r w:rsidRPr="00D923DD">
        <w:rPr>
          <w:bCs/>
          <w:sz w:val="28"/>
          <w:szCs w:val="28"/>
        </w:rPr>
        <w:t>В ходе анализа исполнения муниц</w:t>
      </w:r>
      <w:r w:rsidR="00FF3AA9">
        <w:rPr>
          <w:bCs/>
          <w:sz w:val="28"/>
          <w:szCs w:val="28"/>
        </w:rPr>
        <w:t>ипальных контрактов установлено, что на момент проведения контрольного мероприятия исполнение провод</w:t>
      </w:r>
      <w:r w:rsidR="00FF3AA9">
        <w:rPr>
          <w:bCs/>
          <w:sz w:val="28"/>
          <w:szCs w:val="28"/>
        </w:rPr>
        <w:t>и</w:t>
      </w:r>
      <w:r w:rsidR="00FF3AA9">
        <w:rPr>
          <w:bCs/>
          <w:sz w:val="28"/>
          <w:szCs w:val="28"/>
        </w:rPr>
        <w:t xml:space="preserve">лось по одному контракту. Контракты, заключенные с </w:t>
      </w:r>
      <w:r w:rsidR="00FF3AA9" w:rsidRPr="00FF3AA9">
        <w:rPr>
          <w:sz w:val="28"/>
          <w:szCs w:val="28"/>
        </w:rPr>
        <w:t xml:space="preserve">ООО </w:t>
      </w:r>
      <w:r w:rsidR="00FF3AA9" w:rsidRPr="00FF3AA9">
        <w:rPr>
          <w:bCs/>
          <w:sz w:val="28"/>
          <w:szCs w:val="28"/>
        </w:rPr>
        <w:t>«</w:t>
      </w:r>
      <w:proofErr w:type="spellStart"/>
      <w:r w:rsidR="00FF3AA9" w:rsidRPr="00FF3AA9">
        <w:rPr>
          <w:bCs/>
          <w:sz w:val="28"/>
          <w:szCs w:val="28"/>
        </w:rPr>
        <w:t>Техносити</w:t>
      </w:r>
      <w:proofErr w:type="spellEnd"/>
      <w:r w:rsidR="00FF3AA9" w:rsidRPr="00FF3AA9">
        <w:rPr>
          <w:bCs/>
          <w:sz w:val="28"/>
          <w:szCs w:val="28"/>
        </w:rPr>
        <w:t>»</w:t>
      </w:r>
      <w:r w:rsidR="00FF3AA9">
        <w:rPr>
          <w:bCs/>
          <w:sz w:val="28"/>
          <w:szCs w:val="28"/>
        </w:rPr>
        <w:t xml:space="preserve"> </w:t>
      </w:r>
      <w:r w:rsidR="00272224">
        <w:rPr>
          <w:bCs/>
          <w:sz w:val="28"/>
          <w:szCs w:val="28"/>
        </w:rPr>
        <w:t xml:space="preserve">            </w:t>
      </w:r>
      <w:r w:rsidR="00FF3AA9">
        <w:rPr>
          <w:bCs/>
          <w:sz w:val="28"/>
          <w:szCs w:val="28"/>
        </w:rPr>
        <w:t>(</w:t>
      </w:r>
      <w:r w:rsidR="00FF3AA9" w:rsidRPr="00FF3AA9">
        <w:rPr>
          <w:sz w:val="28"/>
          <w:szCs w:val="28"/>
        </w:rPr>
        <w:t>срок исполнения по контракту</w:t>
      </w:r>
      <w:r w:rsidR="00272224">
        <w:rPr>
          <w:sz w:val="28"/>
          <w:szCs w:val="28"/>
        </w:rPr>
        <w:t xml:space="preserve"> 31.12.2020)</w:t>
      </w:r>
      <w:r w:rsidR="00FF3AA9" w:rsidRPr="00FF3AA9">
        <w:rPr>
          <w:bCs/>
          <w:sz w:val="28"/>
          <w:szCs w:val="28"/>
        </w:rPr>
        <w:t xml:space="preserve"> </w:t>
      </w:r>
      <w:proofErr w:type="gramStart"/>
      <w:r w:rsidR="00FF3AA9" w:rsidRPr="00FF3AA9">
        <w:rPr>
          <w:bCs/>
          <w:sz w:val="28"/>
          <w:szCs w:val="28"/>
        </w:rPr>
        <w:t xml:space="preserve">и </w:t>
      </w:r>
      <w:r w:rsidR="00FF3AA9" w:rsidRPr="00FF3AA9">
        <w:rPr>
          <w:sz w:val="28"/>
          <w:szCs w:val="28"/>
        </w:rPr>
        <w:t>ООО</w:t>
      </w:r>
      <w:proofErr w:type="gramEnd"/>
      <w:r w:rsidR="00FF3AA9" w:rsidRPr="00FF3AA9">
        <w:rPr>
          <w:sz w:val="28"/>
          <w:szCs w:val="28"/>
        </w:rPr>
        <w:t xml:space="preserve"> </w:t>
      </w:r>
      <w:r w:rsidR="00FF3AA9" w:rsidRPr="00FF3AA9">
        <w:rPr>
          <w:bCs/>
          <w:sz w:val="28"/>
          <w:szCs w:val="28"/>
        </w:rPr>
        <w:t>«</w:t>
      </w:r>
      <w:proofErr w:type="spellStart"/>
      <w:r w:rsidR="00FF3AA9" w:rsidRPr="00FF3AA9">
        <w:rPr>
          <w:bCs/>
          <w:sz w:val="28"/>
          <w:szCs w:val="28"/>
        </w:rPr>
        <w:t>ДорСигнал</w:t>
      </w:r>
      <w:proofErr w:type="spellEnd"/>
      <w:r w:rsidR="00FF3AA9" w:rsidRPr="00FF3AA9">
        <w:rPr>
          <w:bCs/>
          <w:sz w:val="28"/>
          <w:szCs w:val="28"/>
        </w:rPr>
        <w:t>»</w:t>
      </w:r>
      <w:r w:rsidR="00272224">
        <w:rPr>
          <w:bCs/>
          <w:sz w:val="28"/>
          <w:szCs w:val="28"/>
        </w:rPr>
        <w:t xml:space="preserve"> (</w:t>
      </w:r>
      <w:r w:rsidR="00272224" w:rsidRPr="00FF3AA9">
        <w:rPr>
          <w:sz w:val="28"/>
          <w:szCs w:val="28"/>
        </w:rPr>
        <w:t>срок и</w:t>
      </w:r>
      <w:r w:rsidR="00272224" w:rsidRPr="00FF3AA9">
        <w:rPr>
          <w:sz w:val="28"/>
          <w:szCs w:val="28"/>
        </w:rPr>
        <w:t>с</w:t>
      </w:r>
      <w:r w:rsidR="00272224" w:rsidRPr="00FF3AA9">
        <w:rPr>
          <w:sz w:val="28"/>
          <w:szCs w:val="28"/>
        </w:rPr>
        <w:t>полнения по контракту</w:t>
      </w:r>
      <w:r w:rsidR="00272224">
        <w:rPr>
          <w:sz w:val="28"/>
          <w:szCs w:val="28"/>
        </w:rPr>
        <w:t xml:space="preserve"> 31.08.2020)</w:t>
      </w:r>
      <w:r w:rsidR="00FF3AA9">
        <w:rPr>
          <w:bCs/>
          <w:sz w:val="28"/>
          <w:szCs w:val="28"/>
        </w:rPr>
        <w:t xml:space="preserve"> на момент контрольного</w:t>
      </w:r>
      <w:r w:rsidR="00272224">
        <w:rPr>
          <w:bCs/>
          <w:sz w:val="28"/>
          <w:szCs w:val="28"/>
        </w:rPr>
        <w:t xml:space="preserve"> мероприятия</w:t>
      </w:r>
      <w:r w:rsidR="00FF3AA9">
        <w:rPr>
          <w:bCs/>
          <w:sz w:val="28"/>
          <w:szCs w:val="28"/>
        </w:rPr>
        <w:t xml:space="preserve"> не исполнялись. 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В ходе проведения контрольного мероприятия, на основании Приказа муниципального казенного учреждения «Центр по работе с населением» от 04.08.2020 № 242,  осуществлена проверка фактически выполненных работ:</w:t>
      </w:r>
    </w:p>
    <w:p w:rsidR="007A7D1B" w:rsidRPr="00D923DD" w:rsidRDefault="008167C4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 xml:space="preserve">- </w:t>
      </w:r>
      <w:r w:rsidR="007A7D1B" w:rsidRPr="00D923DD">
        <w:rPr>
          <w:sz w:val="28"/>
          <w:szCs w:val="28"/>
        </w:rPr>
        <w:t xml:space="preserve">По муниципальному контракту от 17.09.2019                                                       </w:t>
      </w:r>
      <w:r w:rsidR="007A7D1B" w:rsidRPr="00D923DD">
        <w:rPr>
          <w:bCs/>
          <w:sz w:val="28"/>
          <w:szCs w:val="28"/>
        </w:rPr>
        <w:t xml:space="preserve">№ </w:t>
      </w:r>
      <w:r w:rsidR="007A7D1B" w:rsidRPr="00D923DD">
        <w:rPr>
          <w:rStyle w:val="aff0"/>
          <w:b w:val="0"/>
          <w:sz w:val="28"/>
          <w:szCs w:val="28"/>
        </w:rPr>
        <w:t xml:space="preserve">01503000024190001840001 </w:t>
      </w:r>
      <w:r w:rsidR="007A7D1B" w:rsidRPr="00D923DD">
        <w:rPr>
          <w:bCs/>
          <w:sz w:val="28"/>
          <w:szCs w:val="28"/>
        </w:rPr>
        <w:t xml:space="preserve">на </w:t>
      </w:r>
      <w:r w:rsidR="007A7D1B" w:rsidRPr="00D923DD">
        <w:rPr>
          <w:sz w:val="28"/>
          <w:szCs w:val="28"/>
        </w:rPr>
        <w:t xml:space="preserve">выполнение работ по ремонту съезда с            ул. </w:t>
      </w:r>
      <w:proofErr w:type="spellStart"/>
      <w:r w:rsidR="007A7D1B" w:rsidRPr="00D923DD">
        <w:rPr>
          <w:sz w:val="28"/>
          <w:szCs w:val="28"/>
        </w:rPr>
        <w:t>К.Либкнехта</w:t>
      </w:r>
      <w:proofErr w:type="spellEnd"/>
      <w:r w:rsidR="007A7D1B" w:rsidRPr="00D923DD">
        <w:rPr>
          <w:sz w:val="28"/>
          <w:szCs w:val="28"/>
        </w:rPr>
        <w:t xml:space="preserve"> на переулок Мстинский</w:t>
      </w:r>
      <w:r w:rsidR="007A7D1B" w:rsidRPr="00D923DD">
        <w:rPr>
          <w:iCs/>
          <w:sz w:val="28"/>
          <w:szCs w:val="28"/>
        </w:rPr>
        <w:t xml:space="preserve"> города Боровичи Новгородской о</w:t>
      </w:r>
      <w:r w:rsidR="007A7D1B" w:rsidRPr="00D923DD">
        <w:rPr>
          <w:iCs/>
          <w:sz w:val="28"/>
          <w:szCs w:val="28"/>
        </w:rPr>
        <w:t>б</w:t>
      </w:r>
      <w:r w:rsidR="007A7D1B" w:rsidRPr="00D923DD">
        <w:rPr>
          <w:iCs/>
          <w:sz w:val="28"/>
          <w:szCs w:val="28"/>
        </w:rPr>
        <w:t xml:space="preserve">ласти, заключенному с </w:t>
      </w:r>
      <w:r w:rsidR="007A7D1B" w:rsidRPr="00D923DD">
        <w:rPr>
          <w:bCs/>
          <w:sz w:val="28"/>
          <w:szCs w:val="28"/>
        </w:rPr>
        <w:t>обществом с ограниченной ответственностью «</w:t>
      </w:r>
      <w:proofErr w:type="spellStart"/>
      <w:r w:rsidR="007A7D1B" w:rsidRPr="00D923DD">
        <w:rPr>
          <w:bCs/>
          <w:sz w:val="28"/>
          <w:szCs w:val="28"/>
        </w:rPr>
        <w:t>С</w:t>
      </w:r>
      <w:r w:rsidR="007A7D1B" w:rsidRPr="00D923DD">
        <w:rPr>
          <w:bCs/>
          <w:sz w:val="28"/>
          <w:szCs w:val="28"/>
        </w:rPr>
        <w:t>о</w:t>
      </w:r>
      <w:r w:rsidR="007A7D1B" w:rsidRPr="00D923DD">
        <w:rPr>
          <w:bCs/>
          <w:sz w:val="28"/>
          <w:szCs w:val="28"/>
        </w:rPr>
        <w:t>лид</w:t>
      </w:r>
      <w:proofErr w:type="spellEnd"/>
      <w:r w:rsidR="007A7D1B" w:rsidRPr="00D923DD">
        <w:rPr>
          <w:bCs/>
          <w:sz w:val="28"/>
          <w:szCs w:val="28"/>
        </w:rPr>
        <w:t>», п</w:t>
      </w:r>
      <w:r w:rsidR="007A7D1B" w:rsidRPr="00D923DD">
        <w:rPr>
          <w:sz w:val="28"/>
          <w:szCs w:val="28"/>
        </w:rPr>
        <w:t>роверкой установлено следующее: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подготовительные работы проведены;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установлены бортовые камни (БР 100.30.15 -61 шт., БР 100.20.8 37,5 шт.);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устроены асфальтобетонные съезды и тротуары;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установлены дорожные знаки и стойки – 11 шт.;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установлены ограничивающие пешеходные ограждения – 22 м.</w:t>
      </w:r>
    </w:p>
    <w:p w:rsidR="007A7D1B" w:rsidRPr="00D923DD" w:rsidRDefault="008167C4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 xml:space="preserve">- </w:t>
      </w:r>
      <w:r w:rsidR="007A7D1B" w:rsidRPr="00D923DD">
        <w:rPr>
          <w:sz w:val="28"/>
          <w:szCs w:val="28"/>
        </w:rPr>
        <w:t xml:space="preserve">По муниципальному контракту от 22.10.2019                                                     </w:t>
      </w:r>
      <w:r w:rsidR="007A7D1B" w:rsidRPr="00D923DD">
        <w:rPr>
          <w:bCs/>
          <w:sz w:val="28"/>
          <w:szCs w:val="28"/>
        </w:rPr>
        <w:t xml:space="preserve">№ </w:t>
      </w:r>
      <w:r w:rsidR="007A7D1B" w:rsidRPr="00D923DD">
        <w:rPr>
          <w:rStyle w:val="aff0"/>
          <w:b w:val="0"/>
          <w:sz w:val="28"/>
          <w:szCs w:val="28"/>
        </w:rPr>
        <w:t xml:space="preserve">01503000024190002080001 </w:t>
      </w:r>
      <w:r w:rsidR="007A7D1B" w:rsidRPr="00D923DD">
        <w:rPr>
          <w:bCs/>
          <w:sz w:val="28"/>
          <w:szCs w:val="28"/>
        </w:rPr>
        <w:t xml:space="preserve">на </w:t>
      </w:r>
      <w:r w:rsidR="007A7D1B" w:rsidRPr="00D923DD">
        <w:rPr>
          <w:sz w:val="28"/>
          <w:szCs w:val="28"/>
        </w:rPr>
        <w:t>выполнение работ по установке огранич</w:t>
      </w:r>
      <w:r w:rsidR="007A7D1B" w:rsidRPr="00D923DD">
        <w:rPr>
          <w:sz w:val="28"/>
          <w:szCs w:val="28"/>
        </w:rPr>
        <w:t>и</w:t>
      </w:r>
      <w:r w:rsidR="007A7D1B" w:rsidRPr="00D923DD">
        <w:rPr>
          <w:sz w:val="28"/>
          <w:szCs w:val="28"/>
        </w:rPr>
        <w:t>вающих пешеходных ограждений на уличной дорожной сети</w:t>
      </w:r>
      <w:r w:rsidR="007A7D1B" w:rsidRPr="00D923DD">
        <w:rPr>
          <w:iCs/>
          <w:sz w:val="28"/>
          <w:szCs w:val="28"/>
        </w:rPr>
        <w:t xml:space="preserve"> города Боров</w:t>
      </w:r>
      <w:r w:rsidR="007A7D1B" w:rsidRPr="00D923DD">
        <w:rPr>
          <w:iCs/>
          <w:sz w:val="28"/>
          <w:szCs w:val="28"/>
        </w:rPr>
        <w:t>и</w:t>
      </w:r>
      <w:r w:rsidR="007A7D1B" w:rsidRPr="00D923DD">
        <w:rPr>
          <w:iCs/>
          <w:sz w:val="28"/>
          <w:szCs w:val="28"/>
        </w:rPr>
        <w:t>чи Новгородской области,</w:t>
      </w:r>
      <w:r w:rsidR="007A7D1B" w:rsidRPr="00D923DD">
        <w:rPr>
          <w:b/>
          <w:bCs/>
          <w:sz w:val="26"/>
          <w:szCs w:val="26"/>
        </w:rPr>
        <w:t xml:space="preserve"> </w:t>
      </w:r>
      <w:r w:rsidR="007A7D1B" w:rsidRPr="00D923DD">
        <w:rPr>
          <w:sz w:val="28"/>
          <w:szCs w:val="28"/>
        </w:rPr>
        <w:t>заключенному с</w:t>
      </w:r>
      <w:r w:rsidR="007A7D1B" w:rsidRPr="00D923DD">
        <w:rPr>
          <w:sz w:val="26"/>
          <w:szCs w:val="26"/>
        </w:rPr>
        <w:t xml:space="preserve"> </w:t>
      </w:r>
      <w:r w:rsidR="007A7D1B" w:rsidRPr="00D923DD">
        <w:rPr>
          <w:bCs/>
          <w:sz w:val="28"/>
          <w:szCs w:val="28"/>
        </w:rPr>
        <w:t>обществом с ограниченной отве</w:t>
      </w:r>
      <w:r w:rsidR="007A7D1B" w:rsidRPr="00D923DD">
        <w:rPr>
          <w:bCs/>
          <w:sz w:val="28"/>
          <w:szCs w:val="28"/>
        </w:rPr>
        <w:t>т</w:t>
      </w:r>
      <w:r w:rsidR="007A7D1B" w:rsidRPr="00D923DD">
        <w:rPr>
          <w:bCs/>
          <w:sz w:val="28"/>
          <w:szCs w:val="28"/>
        </w:rPr>
        <w:lastRenderedPageBreak/>
        <w:t>ственностью «Новые технологии в строительстве», п</w:t>
      </w:r>
      <w:r w:rsidR="007A7D1B" w:rsidRPr="00D923DD">
        <w:rPr>
          <w:sz w:val="28"/>
          <w:szCs w:val="28"/>
        </w:rPr>
        <w:t>роверкой установлено следующее:</w:t>
      </w:r>
    </w:p>
    <w:p w:rsidR="007A7D1B" w:rsidRPr="00D923DD" w:rsidRDefault="007A7D1B" w:rsidP="007A7D1B">
      <w:pPr>
        <w:ind w:firstLine="709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установлены ограничивающие пешеходные ограждения общей прот</w:t>
      </w:r>
      <w:r w:rsidRPr="00D923DD">
        <w:rPr>
          <w:sz w:val="28"/>
          <w:szCs w:val="28"/>
        </w:rPr>
        <w:t>я</w:t>
      </w:r>
      <w:r w:rsidRPr="00D923DD">
        <w:rPr>
          <w:sz w:val="28"/>
          <w:szCs w:val="28"/>
        </w:rPr>
        <w:t xml:space="preserve">женностью 434 м по следующим адресам: </w:t>
      </w:r>
      <w:proofErr w:type="gramStart"/>
      <w:r w:rsidRPr="00D923DD">
        <w:rPr>
          <w:sz w:val="28"/>
          <w:szCs w:val="28"/>
        </w:rPr>
        <w:t>Новгородская область, город Б</w:t>
      </w:r>
      <w:r w:rsidRPr="00D923DD">
        <w:rPr>
          <w:sz w:val="28"/>
          <w:szCs w:val="28"/>
        </w:rPr>
        <w:t>о</w:t>
      </w:r>
      <w:r w:rsidRPr="00D923DD">
        <w:rPr>
          <w:sz w:val="28"/>
          <w:szCs w:val="28"/>
        </w:rPr>
        <w:t xml:space="preserve">ровичи, на перекрестке ул. Гоголя – ул. Кооперативной – 76 м, на               ул. С. Перовской в районе домов №№88-90 – 114м, на перекрестке ул.                           К. Либкнехта – ул. Революции – 150 м, на перекрестке ул. Ленинградской – ул. Работницы – 34 м, на ул. Красноармейской в районе дома №2А – 60 м.  </w:t>
      </w:r>
      <w:proofErr w:type="gramEnd"/>
    </w:p>
    <w:p w:rsidR="007A7D1B" w:rsidRDefault="007A7D1B" w:rsidP="007A7D1B">
      <w:pPr>
        <w:pStyle w:val="ac"/>
        <w:tabs>
          <w:tab w:val="left" w:pos="567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D923DD">
        <w:rPr>
          <w:sz w:val="28"/>
          <w:szCs w:val="28"/>
        </w:rPr>
        <w:t>Технические характеристики ограждений соответствуют показателям, установленным условиями контракта.</w:t>
      </w:r>
    </w:p>
    <w:p w:rsidR="001E737B" w:rsidRPr="00D923DD" w:rsidRDefault="001E737B" w:rsidP="007A7D1B">
      <w:pPr>
        <w:pStyle w:val="ac"/>
        <w:tabs>
          <w:tab w:val="left" w:pos="567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167C4" w:rsidRDefault="001E737B" w:rsidP="007A7D1B">
      <w:pPr>
        <w:pStyle w:val="ac"/>
        <w:tabs>
          <w:tab w:val="left" w:pos="567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D923DD">
        <w:rPr>
          <w:bCs/>
          <w:sz w:val="28"/>
          <w:szCs w:val="28"/>
        </w:rPr>
        <w:t>Аудит в сфере закупок не выявил нарушений требований законод</w:t>
      </w:r>
      <w:r w:rsidRPr="00D923DD">
        <w:rPr>
          <w:bCs/>
          <w:sz w:val="28"/>
          <w:szCs w:val="28"/>
        </w:rPr>
        <w:t>а</w:t>
      </w:r>
      <w:r w:rsidRPr="00D923DD">
        <w:rPr>
          <w:bCs/>
          <w:sz w:val="28"/>
          <w:szCs w:val="28"/>
        </w:rPr>
        <w:t>тельства в сфере закупок.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A4903">
        <w:rPr>
          <w:sz w:val="28"/>
          <w:szCs w:val="28"/>
        </w:rPr>
        <w:t>Контроль в сфере закупок в соответствии с требованиями статьи 99 Федерального закона №44-ФЗ осуществлялся Комитетом финансов Админ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страции муниципального района.</w:t>
      </w:r>
    </w:p>
    <w:p w:rsidR="00FC7B6E" w:rsidRPr="004A4903" w:rsidRDefault="00FC7B6E" w:rsidP="00FC7B6E">
      <w:pPr>
        <w:pStyle w:val="ac"/>
        <w:tabs>
          <w:tab w:val="left" w:pos="567"/>
        </w:tabs>
        <w:spacing w:after="0"/>
        <w:ind w:firstLine="624"/>
        <w:contextualSpacing/>
        <w:jc w:val="both"/>
        <w:rPr>
          <w:sz w:val="28"/>
          <w:szCs w:val="28"/>
        </w:rPr>
      </w:pPr>
    </w:p>
    <w:p w:rsidR="00FC7B6E" w:rsidRPr="004A4903" w:rsidRDefault="00FC7B6E" w:rsidP="00FC7B6E">
      <w:pPr>
        <w:pStyle w:val="ac"/>
        <w:tabs>
          <w:tab w:val="left" w:pos="567"/>
        </w:tabs>
        <w:spacing w:after="0"/>
        <w:ind w:firstLine="624"/>
        <w:contextualSpacing/>
        <w:jc w:val="both"/>
        <w:rPr>
          <w:sz w:val="28"/>
          <w:szCs w:val="28"/>
        </w:rPr>
      </w:pPr>
    </w:p>
    <w:p w:rsidR="00FC7B6E" w:rsidRPr="004A4903" w:rsidRDefault="00FC7B6E" w:rsidP="00FC7B6E">
      <w:pPr>
        <w:ind w:right="28"/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4.Проверка целевого и эффективного использования бюджетных средств, предусмотренных на реализацию мероприятий</w:t>
      </w:r>
    </w:p>
    <w:p w:rsidR="00FC7B6E" w:rsidRPr="004A4903" w:rsidRDefault="00FC7B6E" w:rsidP="00FC7B6E">
      <w:pPr>
        <w:ind w:right="28"/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 xml:space="preserve"> муниципальной программы</w:t>
      </w:r>
    </w:p>
    <w:p w:rsidR="00FC7B6E" w:rsidRPr="004A4903" w:rsidRDefault="00FC7B6E" w:rsidP="00FC7B6E">
      <w:pPr>
        <w:ind w:right="28"/>
        <w:jc w:val="center"/>
        <w:rPr>
          <w:b/>
          <w:sz w:val="28"/>
          <w:szCs w:val="28"/>
        </w:rPr>
      </w:pP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Оценка эффективности реализации мероприятий муниципальной пр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граммы за 2018 год и за 2019 год проведена по 3 целевым показателям, предусмотренным в муниципальной программе. 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Достижение целевых пока</w:t>
      </w:r>
      <w:r w:rsidR="001710BE" w:rsidRPr="004A4903">
        <w:rPr>
          <w:sz w:val="28"/>
          <w:szCs w:val="28"/>
        </w:rPr>
        <w:t>зателей представлено в таблице 5</w:t>
      </w:r>
      <w:r w:rsidRPr="004A4903">
        <w:rPr>
          <w:sz w:val="28"/>
          <w:szCs w:val="28"/>
        </w:rPr>
        <w:t>:</w:t>
      </w:r>
    </w:p>
    <w:p w:rsidR="00FC7B6E" w:rsidRPr="004A4903" w:rsidRDefault="00FC7B6E" w:rsidP="001710BE">
      <w:pPr>
        <w:pStyle w:val="23"/>
        <w:tabs>
          <w:tab w:val="left" w:pos="5535"/>
        </w:tabs>
        <w:ind w:right="-104" w:firstLine="0"/>
        <w:rPr>
          <w:sz w:val="22"/>
          <w:szCs w:val="22"/>
        </w:rPr>
      </w:pPr>
      <w:r w:rsidRPr="004A4903">
        <w:rPr>
          <w:sz w:val="22"/>
          <w:szCs w:val="22"/>
        </w:rPr>
        <w:t xml:space="preserve">Таблица </w:t>
      </w:r>
      <w:r w:rsidR="001710BE" w:rsidRPr="004A4903">
        <w:rPr>
          <w:sz w:val="22"/>
          <w:szCs w:val="22"/>
        </w:rPr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990"/>
        <w:gridCol w:w="995"/>
        <w:gridCol w:w="992"/>
        <w:gridCol w:w="851"/>
      </w:tblGrid>
      <w:tr w:rsidR="004A4903" w:rsidRPr="004A4903" w:rsidTr="008C28AB">
        <w:trPr>
          <w:trHeight w:val="195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Наименование целевого показателя</w:t>
            </w:r>
          </w:p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и единица измерения</w:t>
            </w:r>
          </w:p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Значение целевого показателя по г</w:t>
            </w:r>
            <w:r w:rsidRPr="004A4903">
              <w:rPr>
                <w:sz w:val="20"/>
                <w:szCs w:val="20"/>
              </w:rPr>
              <w:t>о</w:t>
            </w:r>
            <w:r w:rsidRPr="004A4903">
              <w:rPr>
                <w:sz w:val="20"/>
                <w:szCs w:val="20"/>
              </w:rPr>
              <w:t>дам</w:t>
            </w:r>
          </w:p>
        </w:tc>
      </w:tr>
      <w:tr w:rsidR="004A4903" w:rsidRPr="004A4903" w:rsidTr="00AA4A70">
        <w:trPr>
          <w:trHeight w:val="270"/>
        </w:trPr>
        <w:tc>
          <w:tcPr>
            <w:tcW w:w="5670" w:type="dxa"/>
            <w:vMerge/>
            <w:shd w:val="clear" w:color="auto" w:fill="auto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2019</w:t>
            </w:r>
          </w:p>
        </w:tc>
      </w:tr>
      <w:tr w:rsidR="004A4903" w:rsidRPr="004A4903" w:rsidTr="008C28AB">
        <w:trPr>
          <w:trHeight w:val="426"/>
        </w:trPr>
        <w:tc>
          <w:tcPr>
            <w:tcW w:w="5670" w:type="dxa"/>
            <w:vMerge/>
            <w:shd w:val="clear" w:color="auto" w:fill="auto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план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факт</w:t>
            </w:r>
          </w:p>
        </w:tc>
      </w:tr>
      <w:tr w:rsidR="004A4903" w:rsidRPr="004A4903" w:rsidTr="008C28AB">
        <w:trPr>
          <w:trHeight w:val="289"/>
        </w:trPr>
        <w:tc>
          <w:tcPr>
            <w:tcW w:w="5670" w:type="dxa"/>
            <w:shd w:val="clear" w:color="auto" w:fill="auto"/>
            <w:vAlign w:val="center"/>
          </w:tcPr>
          <w:p w:rsidR="00FC7B6E" w:rsidRPr="004A4903" w:rsidRDefault="00FC7B6E" w:rsidP="00AA4A70">
            <w:pPr>
              <w:pStyle w:val="23"/>
              <w:tabs>
                <w:tab w:val="left" w:pos="5535"/>
              </w:tabs>
              <w:ind w:right="-104"/>
              <w:jc w:val="center"/>
              <w:rPr>
                <w:sz w:val="18"/>
                <w:szCs w:val="18"/>
              </w:rPr>
            </w:pPr>
            <w:r w:rsidRPr="004A490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left"/>
              <w:rPr>
                <w:sz w:val="18"/>
                <w:szCs w:val="18"/>
              </w:rPr>
            </w:pPr>
            <w:r w:rsidRPr="004A4903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left"/>
              <w:rPr>
                <w:sz w:val="18"/>
                <w:szCs w:val="18"/>
              </w:rPr>
            </w:pPr>
            <w:r w:rsidRPr="004A490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jc w:val="left"/>
              <w:rPr>
                <w:sz w:val="18"/>
                <w:szCs w:val="18"/>
              </w:rPr>
            </w:pPr>
            <w:r w:rsidRPr="004A490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rPr>
                <w:sz w:val="18"/>
                <w:szCs w:val="18"/>
              </w:rPr>
            </w:pPr>
            <w:r w:rsidRPr="004A4903">
              <w:rPr>
                <w:sz w:val="18"/>
                <w:szCs w:val="18"/>
              </w:rPr>
              <w:t>5</w:t>
            </w:r>
          </w:p>
        </w:tc>
      </w:tr>
      <w:tr w:rsidR="004A4903" w:rsidRPr="004A4903" w:rsidTr="008C28AB">
        <w:trPr>
          <w:trHeight w:val="533"/>
        </w:trPr>
        <w:tc>
          <w:tcPr>
            <w:tcW w:w="5670" w:type="dxa"/>
            <w:shd w:val="clear" w:color="auto" w:fill="auto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rPr>
                <w:sz w:val="24"/>
              </w:rPr>
            </w:pPr>
            <w:r w:rsidRPr="004A4903">
              <w:rPr>
                <w:sz w:val="24"/>
              </w:rPr>
              <w:t>Совершенствование улично-дорожной сети для обеспечения безопасного дорожного движения, %.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22</w:t>
            </w:r>
          </w:p>
        </w:tc>
      </w:tr>
      <w:tr w:rsidR="004A4903" w:rsidRPr="004A4903" w:rsidTr="008C28AB">
        <w:trPr>
          <w:trHeight w:val="556"/>
        </w:trPr>
        <w:tc>
          <w:tcPr>
            <w:tcW w:w="5670" w:type="dxa"/>
            <w:shd w:val="clear" w:color="auto" w:fill="auto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rPr>
                <w:sz w:val="24"/>
              </w:rPr>
            </w:pPr>
            <w:r w:rsidRPr="004A4903">
              <w:rPr>
                <w:sz w:val="24"/>
              </w:rPr>
              <w:t>Снижение количества дорожно-транспортных происшествий, 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-11,9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-18,4</w:t>
            </w:r>
          </w:p>
        </w:tc>
      </w:tr>
      <w:tr w:rsidR="00FC7B6E" w:rsidRPr="004A4903" w:rsidTr="008C28AB">
        <w:trPr>
          <w:trHeight w:val="549"/>
        </w:trPr>
        <w:tc>
          <w:tcPr>
            <w:tcW w:w="5670" w:type="dxa"/>
            <w:shd w:val="clear" w:color="auto" w:fill="auto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/>
              <w:rPr>
                <w:sz w:val="24"/>
              </w:rPr>
            </w:pPr>
            <w:r w:rsidRPr="004A4903">
              <w:rPr>
                <w:sz w:val="24"/>
              </w:rPr>
              <w:t>Сокращение числа пострадавших и погибших в дорожно-транспортных происшествиях, 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-7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6E" w:rsidRPr="004A4903" w:rsidRDefault="00FC7B6E" w:rsidP="008C28AB">
            <w:pPr>
              <w:pStyle w:val="23"/>
              <w:tabs>
                <w:tab w:val="left" w:pos="5535"/>
              </w:tabs>
              <w:ind w:right="-104" w:firstLine="0"/>
              <w:jc w:val="center"/>
              <w:rPr>
                <w:sz w:val="24"/>
              </w:rPr>
            </w:pPr>
            <w:r w:rsidRPr="004A4903">
              <w:rPr>
                <w:sz w:val="24"/>
              </w:rPr>
              <w:t>-20,9</w:t>
            </w:r>
          </w:p>
        </w:tc>
      </w:tr>
    </w:tbl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2018 году установленные плановые значения целевого показателя достигнуты только по одному целевому показателю.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результате оценки установлено: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дорожно-транспортных происшествий на 11,9%. Рост ав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 xml:space="preserve">рийности обусловлен нарушением правил дорожного движения водителями транспортных средств. Зарегистрирован рост числа дорожно-транспортных происшествий из-за нарушения правил расположения транспортных средств </w:t>
      </w:r>
      <w:r w:rsidRPr="004A4903">
        <w:rPr>
          <w:sz w:val="28"/>
          <w:szCs w:val="28"/>
        </w:rPr>
        <w:lastRenderedPageBreak/>
        <w:t>на проезжей части, несоблюдения очередности проезда, нарушения правил проезда пешеходного перехода, несоответствия скорости конкретным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рожным условиям;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числа пострадавших и погибших в дорожно-транспортных происшествиях на 7%. За 2018 год число погибших осталось на уровне предыдущего года. Увеличилось число пострадавших в дорожно-транспортных происшествиях в связи с ростом общего количества зарег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стрированных дорожно-транспортных происшествий.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2019 году установленные плановые значения целевого показателя достигнуты только по одному целевому показателю.</w:t>
      </w:r>
    </w:p>
    <w:p w:rsidR="00FC7B6E" w:rsidRPr="004A4903" w:rsidRDefault="00FC7B6E" w:rsidP="00FC7B6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результате оценки установлено: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дорожно-транспортных происшествий на 18,4%. Рост ав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рийности обусловлен нарушением правил дорожного движения водителями транспортных средств. Зарегистрирован рост числа дорожно-транспортных происшествий из-за нарушения правил расположения транспортных средств на проезжей части, несоблюдения очередности проезда, нарушения правил проезда пешеходного перехода, несоответствия скорости конкретным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рожным условиям;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числа пострадавших и погибших в дорожно-транспортных происшествиях на 20,9%. За 2019 год число погибших сокр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тилось по сравнению с 2018 годом, при этом увеличилось число пострада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ших в дорожно-транспортных происшествиях в связи с ростом общего кол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чества зарегистрированных дорожно-транспортных происшествий.</w:t>
      </w:r>
    </w:p>
    <w:p w:rsidR="00FC7B6E" w:rsidRPr="004A4903" w:rsidRDefault="00FC7B6E" w:rsidP="00FC7B6E">
      <w:pPr>
        <w:shd w:val="clear" w:color="auto" w:fill="F9F9F9"/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shd w:val="clear" w:color="auto" w:fill="F9F9F9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В соответствии с </w:t>
      </w:r>
      <w:hyperlink r:id="rId14" w:history="1">
        <w:r w:rsidRPr="004A4903">
          <w:rPr>
            <w:sz w:val="28"/>
            <w:szCs w:val="28"/>
          </w:rPr>
          <w:t>пунктом 3 статьи 179</w:t>
        </w:r>
      </w:hyperlink>
      <w:r w:rsidRPr="004A4903">
        <w:rPr>
          <w:sz w:val="28"/>
          <w:szCs w:val="28"/>
        </w:rPr>
        <w:t xml:space="preserve"> БК и пунктом 5.1. Порядка от 07.12.2016 №3073 предусматривается необходимость ежегодной оценки э</w:t>
      </w:r>
      <w:r w:rsidRPr="004A4903">
        <w:rPr>
          <w:sz w:val="28"/>
          <w:szCs w:val="28"/>
        </w:rPr>
        <w:t>ф</w:t>
      </w:r>
      <w:r w:rsidRPr="004A4903">
        <w:rPr>
          <w:sz w:val="28"/>
          <w:szCs w:val="28"/>
        </w:rPr>
        <w:t>фективности реализации муниципальных программ комитетом экономики.</w:t>
      </w:r>
    </w:p>
    <w:p w:rsidR="00FC7B6E" w:rsidRPr="004A4903" w:rsidRDefault="00FC7B6E" w:rsidP="00FC7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ходе контрольного мероприятия установлено, что оценка эффекти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ности реализации муниципальной программы проводилась за 2018 год и 2019 год.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По интегральной оценке за 2018 год и 2019 год муниципальная пр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 xml:space="preserve">грамма признана  низкоэффективной.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Однозначно оценить эффективность и результативность реализации муниципальной программы, достижение ее целей не позволяют установле</w:t>
      </w:r>
      <w:r w:rsidRPr="004A4903">
        <w:rPr>
          <w:sz w:val="28"/>
          <w:szCs w:val="28"/>
        </w:rPr>
        <w:t>н</w:t>
      </w:r>
      <w:r w:rsidRPr="004A4903">
        <w:rPr>
          <w:sz w:val="28"/>
          <w:szCs w:val="28"/>
        </w:rPr>
        <w:t>ные исполнителем  целевые показатели «Снижение количества дорожно-транспортных происшествий, %» и «Сокращение числа пострадавших и п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гибших в дорожно-транспортных происшествиях</w:t>
      </w:r>
      <w:proofErr w:type="gramStart"/>
      <w:r w:rsidRPr="004A4903">
        <w:rPr>
          <w:sz w:val="28"/>
          <w:szCs w:val="28"/>
        </w:rPr>
        <w:t xml:space="preserve">, %», </w:t>
      </w:r>
      <w:proofErr w:type="gramEnd"/>
      <w:r w:rsidRPr="004A4903">
        <w:rPr>
          <w:sz w:val="28"/>
          <w:szCs w:val="28"/>
        </w:rPr>
        <w:t>так как являются н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объективными и их достижение не в полной мере зависит от исполнения з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планированных муниципальной программой мероприятий.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Бюджетные ассигнования, выделенные на реализацию муниципальной программы, направлены на выполнение мероприятий программы. Фактов  </w:t>
      </w:r>
      <w:r w:rsidRPr="004A4903">
        <w:rPr>
          <w:sz w:val="28"/>
          <w:szCs w:val="28"/>
        </w:rPr>
        <w:lastRenderedPageBreak/>
        <w:t>нецелевого использования  бюджетных средств за проверяемый период не  установлено.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</w:p>
    <w:p w:rsidR="006C4FAD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Следует отметить, что в проверяемом периоде ОГИБДД МО МВД Ро</w:t>
      </w:r>
      <w:r w:rsidRPr="004A4903">
        <w:rPr>
          <w:sz w:val="28"/>
          <w:szCs w:val="28"/>
        </w:rPr>
        <w:t>с</w:t>
      </w:r>
      <w:r w:rsidRPr="004A4903">
        <w:rPr>
          <w:sz w:val="28"/>
          <w:szCs w:val="28"/>
        </w:rPr>
        <w:t>сии «</w:t>
      </w:r>
      <w:proofErr w:type="spellStart"/>
      <w:r w:rsidRPr="004A4903">
        <w:rPr>
          <w:sz w:val="28"/>
          <w:szCs w:val="28"/>
        </w:rPr>
        <w:t>Боровичский</w:t>
      </w:r>
      <w:proofErr w:type="spellEnd"/>
      <w:r w:rsidRPr="004A4903">
        <w:rPr>
          <w:sz w:val="28"/>
          <w:szCs w:val="28"/>
        </w:rPr>
        <w:t>» в отношении Учреждения неоднократно составлял пр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токолы об административных правонарушениях в части организации бе</w:t>
      </w:r>
      <w:r w:rsidRPr="004A4903">
        <w:rPr>
          <w:sz w:val="28"/>
          <w:szCs w:val="28"/>
        </w:rPr>
        <w:t>з</w:t>
      </w:r>
      <w:r w:rsidRPr="004A4903">
        <w:rPr>
          <w:sz w:val="28"/>
          <w:szCs w:val="28"/>
        </w:rPr>
        <w:t>опасности дорожного движения, согласно которым были назначены наказ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 xml:space="preserve">ния в виде административных штрафов. </w:t>
      </w: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Информация о штрафах за нарушения по организации дорожного дв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 xml:space="preserve">жения представлена в таблице </w:t>
      </w:r>
      <w:r w:rsidR="00A57392" w:rsidRPr="004A4903">
        <w:rPr>
          <w:sz w:val="28"/>
          <w:szCs w:val="28"/>
        </w:rPr>
        <w:t>6</w:t>
      </w:r>
      <w:r w:rsidRPr="004A4903">
        <w:rPr>
          <w:sz w:val="28"/>
          <w:szCs w:val="28"/>
        </w:rPr>
        <w:t>:</w:t>
      </w:r>
    </w:p>
    <w:p w:rsidR="00FC7B6E" w:rsidRPr="004A4903" w:rsidRDefault="00A57392" w:rsidP="00FC7B6E">
      <w:pPr>
        <w:jc w:val="both"/>
      </w:pPr>
      <w:r w:rsidRPr="004A4903">
        <w:t>Таблица 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992"/>
        <w:gridCol w:w="850"/>
        <w:gridCol w:w="993"/>
        <w:gridCol w:w="1134"/>
        <w:gridCol w:w="850"/>
        <w:gridCol w:w="992"/>
        <w:gridCol w:w="993"/>
      </w:tblGrid>
      <w:tr w:rsidR="004A4903" w:rsidRPr="004A4903" w:rsidTr="005B1F0E">
        <w:tc>
          <w:tcPr>
            <w:tcW w:w="1135" w:type="dxa"/>
            <w:vMerge w:val="restart"/>
            <w:shd w:val="clear" w:color="auto" w:fill="auto"/>
          </w:tcPr>
          <w:p w:rsidR="00FC7B6E" w:rsidRPr="004A4903" w:rsidRDefault="00FC7B6E" w:rsidP="00AA4A70">
            <w:pPr>
              <w:jc w:val="center"/>
            </w:pPr>
            <w:r w:rsidRPr="004A4903">
              <w:t>Период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FC7B6E" w:rsidRPr="004A4903" w:rsidRDefault="00FC7B6E" w:rsidP="00AA4A70">
            <w:pPr>
              <w:jc w:val="center"/>
            </w:pPr>
            <w:r w:rsidRPr="004A4903">
              <w:t>Выписано штрафов, тыс. рублей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C7B6E" w:rsidRPr="004A4903" w:rsidRDefault="00FC7B6E" w:rsidP="00AA4A70">
            <w:pPr>
              <w:jc w:val="center"/>
            </w:pPr>
            <w:r w:rsidRPr="004A4903">
              <w:t>Опл</w:t>
            </w:r>
            <w:r w:rsidRPr="004A4903">
              <w:t>а</w:t>
            </w:r>
            <w:r w:rsidRPr="004A4903">
              <w:t>чено, тыс. рублей</w:t>
            </w:r>
          </w:p>
        </w:tc>
      </w:tr>
      <w:tr w:rsidR="004A4903" w:rsidRPr="004A4903" w:rsidTr="005B1F0E">
        <w:trPr>
          <w:cantSplit/>
          <w:trHeight w:val="2295"/>
        </w:trPr>
        <w:tc>
          <w:tcPr>
            <w:tcW w:w="1135" w:type="dxa"/>
            <w:vMerge/>
            <w:shd w:val="clear" w:color="auto" w:fill="auto"/>
          </w:tcPr>
          <w:p w:rsidR="00FC7B6E" w:rsidRPr="004A4903" w:rsidRDefault="00FC7B6E" w:rsidP="00AA4A70">
            <w:pPr>
              <w:jc w:val="center"/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На парковках не выд</w:t>
            </w:r>
            <w:r w:rsidRPr="004A4903">
              <w:rPr>
                <w:sz w:val="20"/>
                <w:szCs w:val="20"/>
              </w:rPr>
              <w:t>е</w:t>
            </w:r>
            <w:r w:rsidRPr="004A4903">
              <w:rPr>
                <w:sz w:val="20"/>
                <w:szCs w:val="20"/>
              </w:rPr>
              <w:t>лены места для инвал</w:t>
            </w:r>
            <w:r w:rsidRPr="004A4903">
              <w:rPr>
                <w:sz w:val="20"/>
                <w:szCs w:val="20"/>
              </w:rPr>
              <w:t>и</w:t>
            </w:r>
            <w:r w:rsidRPr="004A4903">
              <w:rPr>
                <w:sz w:val="20"/>
                <w:szCs w:val="20"/>
              </w:rPr>
              <w:t>дов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Отсутствие разметки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Плохая освещенность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Отсутствие ограждений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Ненадлежащее соде</w:t>
            </w:r>
            <w:r w:rsidRPr="004A4903">
              <w:rPr>
                <w:sz w:val="20"/>
                <w:szCs w:val="20"/>
              </w:rPr>
              <w:t>р</w:t>
            </w:r>
            <w:r w:rsidRPr="004A4903">
              <w:rPr>
                <w:sz w:val="20"/>
                <w:szCs w:val="20"/>
              </w:rPr>
              <w:t>жание автодорог (скользкость, застой воды и т.п.)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Дефекты асфальтоб</w:t>
            </w:r>
            <w:r w:rsidRPr="004A4903">
              <w:rPr>
                <w:sz w:val="20"/>
                <w:szCs w:val="20"/>
              </w:rPr>
              <w:t>е</w:t>
            </w:r>
            <w:r w:rsidRPr="004A4903">
              <w:rPr>
                <w:sz w:val="20"/>
                <w:szCs w:val="20"/>
              </w:rPr>
              <w:t>тонного покрытия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C7B6E" w:rsidRPr="004A4903" w:rsidRDefault="00FC7B6E" w:rsidP="00AA4A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4903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/>
            <w:shd w:val="clear" w:color="auto" w:fill="auto"/>
          </w:tcPr>
          <w:p w:rsidR="00FC7B6E" w:rsidRPr="004A4903" w:rsidRDefault="00FC7B6E" w:rsidP="00AA4A70">
            <w:pPr>
              <w:jc w:val="center"/>
            </w:pPr>
          </w:p>
        </w:tc>
      </w:tr>
      <w:tr w:rsidR="004A4903" w:rsidRPr="004A4903" w:rsidTr="005B1F0E">
        <w:tc>
          <w:tcPr>
            <w:tcW w:w="1135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220,00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450,00</w:t>
            </w:r>
          </w:p>
        </w:tc>
      </w:tr>
      <w:tr w:rsidR="004A4903" w:rsidRPr="004A4903" w:rsidTr="005B1F0E">
        <w:tc>
          <w:tcPr>
            <w:tcW w:w="1135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600,00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1030,00</w:t>
            </w:r>
          </w:p>
        </w:tc>
      </w:tr>
      <w:tr w:rsidR="004A4903" w:rsidRPr="004A4903" w:rsidTr="005B1F0E">
        <w:tc>
          <w:tcPr>
            <w:tcW w:w="1135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2020 год (январь-май)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1500,00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1800,00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700,00</w:t>
            </w:r>
          </w:p>
        </w:tc>
      </w:tr>
      <w:tr w:rsidR="004A4903" w:rsidRPr="004A4903" w:rsidTr="005B1F0E">
        <w:tc>
          <w:tcPr>
            <w:tcW w:w="1135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2200,00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520,00</w:t>
            </w:r>
          </w:p>
        </w:tc>
        <w:tc>
          <w:tcPr>
            <w:tcW w:w="992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3280,00</w:t>
            </w:r>
          </w:p>
        </w:tc>
        <w:tc>
          <w:tcPr>
            <w:tcW w:w="993" w:type="dxa"/>
            <w:shd w:val="clear" w:color="auto" w:fill="auto"/>
          </w:tcPr>
          <w:p w:rsidR="00FC7B6E" w:rsidRPr="004A4903" w:rsidRDefault="00FC7B6E" w:rsidP="00AA4A70">
            <w:pPr>
              <w:jc w:val="center"/>
              <w:rPr>
                <w:sz w:val="22"/>
                <w:szCs w:val="22"/>
              </w:rPr>
            </w:pPr>
            <w:r w:rsidRPr="004A4903">
              <w:rPr>
                <w:sz w:val="22"/>
                <w:szCs w:val="22"/>
              </w:rPr>
              <w:t>2180,00</w:t>
            </w:r>
          </w:p>
        </w:tc>
      </w:tr>
    </w:tbl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</w:p>
    <w:p w:rsidR="00FC7B6E" w:rsidRPr="004A4903" w:rsidRDefault="00FC7B6E" w:rsidP="00FC7B6E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Из представленной в таблице информации следует, что наибольшая сумма штрафов, выставленных Учреждению, назначена за отсутствие д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рожной разметки и составляет 67,07% от общей суммы штрафов за анализ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 xml:space="preserve">руемый период. 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Оплата административных штрафов производилась: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в 2018 году – по КБК 05059390029990853 «Прочие мероприятия, уплата иных платежей»;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в 2019 году – по КБК 05059390099990853 «Прочие мероприятия, уплата иных платежей»;</w:t>
      </w:r>
    </w:p>
    <w:p w:rsidR="00FC7B6E" w:rsidRPr="004A4903" w:rsidRDefault="00FC7B6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 - в 2020 году – по КБК 05059390099990853 «Прочие мероприятия, уплата иных платежей».</w:t>
      </w:r>
    </w:p>
    <w:p w:rsidR="005B1F0E" w:rsidRDefault="005B1F0E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4542A" w:rsidRPr="004A4903" w:rsidRDefault="0004542A" w:rsidP="00FC7B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1754" w:rsidRPr="004A4903" w:rsidRDefault="00381754" w:rsidP="00381754">
      <w:pPr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ВЫВОДЫ</w:t>
      </w:r>
    </w:p>
    <w:p w:rsidR="00381754" w:rsidRPr="004A4903" w:rsidRDefault="00A61A61" w:rsidP="006F6349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ходе контрольного мероприятия</w:t>
      </w:r>
      <w:r w:rsidR="003F6F52" w:rsidRPr="004A4903">
        <w:rPr>
          <w:sz w:val="28"/>
          <w:szCs w:val="28"/>
        </w:rPr>
        <w:t xml:space="preserve"> </w:t>
      </w:r>
      <w:r w:rsidR="000953B2" w:rsidRPr="004A4903">
        <w:rPr>
          <w:sz w:val="28"/>
          <w:szCs w:val="28"/>
        </w:rPr>
        <w:t>«</w:t>
      </w:r>
      <w:r w:rsidR="00A57392" w:rsidRPr="004A4903">
        <w:rPr>
          <w:sz w:val="28"/>
          <w:szCs w:val="28"/>
        </w:rPr>
        <w:t>Проверка целевого и эффективного использования бюджетных средств города Боровичи, направленных на  ре</w:t>
      </w:r>
      <w:r w:rsidR="00A57392" w:rsidRPr="004A4903">
        <w:rPr>
          <w:sz w:val="28"/>
          <w:szCs w:val="28"/>
        </w:rPr>
        <w:t>а</w:t>
      </w:r>
      <w:r w:rsidR="00A57392" w:rsidRPr="004A4903">
        <w:rPr>
          <w:sz w:val="28"/>
          <w:szCs w:val="28"/>
        </w:rPr>
        <w:t>лизацию муниципальной программы «Повышение безопасности дорожного движения в городе Боровичи на 2018-2020 годы</w:t>
      </w:r>
      <w:r w:rsidR="000953B2" w:rsidRPr="004A4903">
        <w:rPr>
          <w:sz w:val="28"/>
          <w:szCs w:val="28"/>
        </w:rPr>
        <w:t>»</w:t>
      </w:r>
      <w:r w:rsidRPr="004A4903">
        <w:rPr>
          <w:sz w:val="28"/>
          <w:szCs w:val="28"/>
        </w:rPr>
        <w:t xml:space="preserve"> </w:t>
      </w:r>
      <w:r w:rsidR="00381754" w:rsidRPr="004A4903">
        <w:rPr>
          <w:sz w:val="28"/>
          <w:szCs w:val="28"/>
        </w:rPr>
        <w:t>установлено следующее:</w:t>
      </w:r>
    </w:p>
    <w:p w:rsidR="00372509" w:rsidRPr="004A4903" w:rsidRDefault="00372509" w:rsidP="00D61B05">
      <w:pPr>
        <w:pStyle w:val="ac"/>
        <w:spacing w:after="0"/>
        <w:ind w:firstLine="708"/>
        <w:jc w:val="both"/>
        <w:rPr>
          <w:rFonts w:eastAsia="Liberation Serif;Times New Roma"/>
          <w:sz w:val="28"/>
          <w:szCs w:val="28"/>
        </w:rPr>
      </w:pPr>
      <w:r w:rsidRPr="004A4903">
        <w:rPr>
          <w:sz w:val="28"/>
          <w:szCs w:val="28"/>
        </w:rPr>
        <w:lastRenderedPageBreak/>
        <w:t>1.</w:t>
      </w:r>
      <w:r w:rsidRPr="004A4903">
        <w:rPr>
          <w:rFonts w:eastAsia="Liberation Serif;Times New Roma"/>
          <w:sz w:val="28"/>
          <w:szCs w:val="28"/>
        </w:rPr>
        <w:t xml:space="preserve"> </w:t>
      </w:r>
      <w:r w:rsidR="00D61B05" w:rsidRPr="004A4903">
        <w:rPr>
          <w:sz w:val="28"/>
          <w:szCs w:val="28"/>
        </w:rPr>
        <w:t>В нарушение части 4 статьи 6 Федерального закона от 10.12.</w:t>
      </w:r>
      <w:r w:rsidR="00925052" w:rsidRPr="004A4903">
        <w:rPr>
          <w:sz w:val="28"/>
          <w:szCs w:val="28"/>
        </w:rPr>
        <w:t>1995</w:t>
      </w:r>
      <w:r w:rsidR="00D61B05" w:rsidRPr="004A4903">
        <w:rPr>
          <w:sz w:val="28"/>
          <w:szCs w:val="28"/>
        </w:rPr>
        <w:t xml:space="preserve"> № 196-ФЗ в 2018 год перечень аварийно-опасных участков дорог и разработка первоочередных мер, направленных на устранение причин и условий сове</w:t>
      </w:r>
      <w:r w:rsidR="00D61B05" w:rsidRPr="004A4903">
        <w:rPr>
          <w:sz w:val="28"/>
          <w:szCs w:val="28"/>
        </w:rPr>
        <w:t>р</w:t>
      </w:r>
      <w:r w:rsidR="00D61B05" w:rsidRPr="004A4903">
        <w:rPr>
          <w:sz w:val="28"/>
          <w:szCs w:val="28"/>
        </w:rPr>
        <w:t>шения дорожно-транспортных происшествий не утверждались.</w:t>
      </w:r>
    </w:p>
    <w:p w:rsidR="00627147" w:rsidRDefault="00BF4C8F" w:rsidP="00D61B05">
      <w:pPr>
        <w:ind w:firstLine="709"/>
        <w:jc w:val="both"/>
        <w:rPr>
          <w:sz w:val="28"/>
        </w:rPr>
      </w:pPr>
      <w:r w:rsidRPr="004A4903">
        <w:rPr>
          <w:sz w:val="28"/>
          <w:szCs w:val="28"/>
        </w:rPr>
        <w:t xml:space="preserve">2. </w:t>
      </w:r>
      <w:r w:rsidR="00D61B05" w:rsidRPr="004A4903">
        <w:rPr>
          <w:sz w:val="28"/>
          <w:szCs w:val="28"/>
        </w:rPr>
        <w:t xml:space="preserve">В нарушение пункта 1.1. </w:t>
      </w:r>
      <w:proofErr w:type="gramStart"/>
      <w:r w:rsidR="00D61B05" w:rsidRPr="004A4903">
        <w:rPr>
          <w:sz w:val="28"/>
          <w:szCs w:val="28"/>
        </w:rPr>
        <w:t>Порядка от 07.12.2016 №3073, на момент проведения контрольного мероприятия, наименование ответственного и</w:t>
      </w:r>
      <w:r w:rsidR="00D61B05" w:rsidRPr="004A4903">
        <w:rPr>
          <w:sz w:val="28"/>
          <w:szCs w:val="28"/>
        </w:rPr>
        <w:t>с</w:t>
      </w:r>
      <w:r w:rsidR="00D61B05" w:rsidRPr="004A4903">
        <w:rPr>
          <w:sz w:val="28"/>
          <w:szCs w:val="28"/>
        </w:rPr>
        <w:t>полнителя, осуществляющего реализацию муниципальной программы, уст</w:t>
      </w:r>
      <w:r w:rsidR="00D61B05" w:rsidRPr="004A4903">
        <w:rPr>
          <w:sz w:val="28"/>
          <w:szCs w:val="28"/>
        </w:rPr>
        <w:t>а</w:t>
      </w:r>
      <w:r w:rsidR="00D61B05" w:rsidRPr="004A4903">
        <w:rPr>
          <w:sz w:val="28"/>
          <w:szCs w:val="28"/>
        </w:rPr>
        <w:t>новленного паспортом муниципальной программы, не соответствует наим</w:t>
      </w:r>
      <w:r w:rsidR="00D61B05" w:rsidRPr="004A4903">
        <w:rPr>
          <w:sz w:val="28"/>
          <w:szCs w:val="28"/>
        </w:rPr>
        <w:t>е</w:t>
      </w:r>
      <w:r w:rsidR="00D61B05" w:rsidRPr="004A4903">
        <w:rPr>
          <w:sz w:val="28"/>
          <w:szCs w:val="28"/>
        </w:rPr>
        <w:t>нованию ответственного исполнителя, определенному перечне муниципал</w:t>
      </w:r>
      <w:r w:rsidR="00D61B05" w:rsidRPr="004A4903">
        <w:rPr>
          <w:sz w:val="28"/>
          <w:szCs w:val="28"/>
        </w:rPr>
        <w:t>ь</w:t>
      </w:r>
      <w:r w:rsidR="00D61B05" w:rsidRPr="004A4903">
        <w:rPr>
          <w:sz w:val="28"/>
          <w:szCs w:val="28"/>
        </w:rPr>
        <w:t xml:space="preserve">ных программ города Боровичи, утвержденного </w:t>
      </w:r>
      <w:r w:rsidR="00D61B05" w:rsidRPr="004A4903">
        <w:rPr>
          <w:sz w:val="28"/>
        </w:rPr>
        <w:t>постановлением Админ</w:t>
      </w:r>
      <w:r w:rsidR="00D61B05" w:rsidRPr="004A4903">
        <w:rPr>
          <w:sz w:val="28"/>
        </w:rPr>
        <w:t>и</w:t>
      </w:r>
      <w:r w:rsidR="00D61B05" w:rsidRPr="004A4903">
        <w:rPr>
          <w:sz w:val="28"/>
        </w:rPr>
        <w:t>страции муниципального района от 27.09.2019 № 3178.</w:t>
      </w:r>
      <w:proofErr w:type="gramEnd"/>
    </w:p>
    <w:p w:rsidR="00BE19BF" w:rsidRDefault="00BE19BF" w:rsidP="00BE19B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Pr="004A4903">
        <w:rPr>
          <w:sz w:val="28"/>
          <w:szCs w:val="28"/>
        </w:rPr>
        <w:t>Лимиты бюджетных обязательств и бюджетные ассигнования дов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дены до Учреждения на 2018 год в сумме 4429575,00 рублей, произведено расходов в сумме 4193446,38 рублей или 94,7 %.</w:t>
      </w:r>
      <w:r>
        <w:rPr>
          <w:sz w:val="28"/>
          <w:szCs w:val="28"/>
        </w:rPr>
        <w:t xml:space="preserve"> </w:t>
      </w:r>
      <w:r w:rsidRPr="004A4903">
        <w:rPr>
          <w:sz w:val="28"/>
          <w:szCs w:val="28"/>
        </w:rPr>
        <w:t>Лимиты бюджетных обяз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тельств и бюджетные ассигнования доведены до Учреждения на 2019 год в сумме 4346268,46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рублей, произведено расходов в сумме 4168758,77 рублей или 95,9 %. Лимиты бюджетных обязательств и бюджетные ассигнования доведены до Учреждения на 2020 год</w:t>
      </w:r>
      <w:proofErr w:type="gramEnd"/>
      <w:r w:rsidRPr="004A4903">
        <w:rPr>
          <w:sz w:val="28"/>
          <w:szCs w:val="28"/>
        </w:rPr>
        <w:t xml:space="preserve"> в сумме 3314233,00 рублей, по состо</w:t>
      </w:r>
      <w:r w:rsidRPr="004A4903">
        <w:rPr>
          <w:sz w:val="28"/>
          <w:szCs w:val="28"/>
        </w:rPr>
        <w:t>я</w:t>
      </w:r>
      <w:r w:rsidRPr="004A4903">
        <w:rPr>
          <w:sz w:val="28"/>
          <w:szCs w:val="28"/>
        </w:rPr>
        <w:t>нию на 01.07.2020 произведено расходов в сумме 638785,39</w:t>
      </w:r>
      <w:r w:rsidRPr="004A4903">
        <w:rPr>
          <w:sz w:val="20"/>
          <w:szCs w:val="20"/>
        </w:rPr>
        <w:t xml:space="preserve"> </w:t>
      </w:r>
      <w:r w:rsidRPr="004A4903">
        <w:rPr>
          <w:sz w:val="28"/>
          <w:szCs w:val="28"/>
        </w:rPr>
        <w:t>рублей или 19,3 процентов.</w:t>
      </w:r>
    </w:p>
    <w:p w:rsidR="00BE19BF" w:rsidRPr="002D4D86" w:rsidRDefault="00EF63AC" w:rsidP="00BE1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19BF">
        <w:rPr>
          <w:sz w:val="28"/>
          <w:szCs w:val="28"/>
        </w:rPr>
        <w:t>.</w:t>
      </w:r>
      <w:r w:rsidR="00CC3B79">
        <w:rPr>
          <w:sz w:val="28"/>
          <w:szCs w:val="28"/>
        </w:rPr>
        <w:t xml:space="preserve"> </w:t>
      </w:r>
      <w:r w:rsidR="00BE19BF" w:rsidRPr="00017B21">
        <w:rPr>
          <w:sz w:val="28"/>
          <w:szCs w:val="28"/>
        </w:rPr>
        <w:t>Проверка осуществления закупочной деятельности Учреждения</w:t>
      </w:r>
      <w:r w:rsidR="00BE19BF" w:rsidRPr="002D4D86">
        <w:rPr>
          <w:sz w:val="28"/>
          <w:szCs w:val="28"/>
        </w:rPr>
        <w:t xml:space="preserve"> </w:t>
      </w:r>
      <w:r w:rsidR="00BE19BF">
        <w:rPr>
          <w:sz w:val="28"/>
          <w:szCs w:val="28"/>
        </w:rPr>
        <w:t xml:space="preserve">в проверяемом периоде </w:t>
      </w:r>
      <w:r w:rsidR="00BE19BF" w:rsidRPr="00017B21">
        <w:rPr>
          <w:sz w:val="28"/>
          <w:szCs w:val="28"/>
        </w:rPr>
        <w:t xml:space="preserve">показала следующее: </w:t>
      </w:r>
    </w:p>
    <w:p w:rsidR="00AB7FAD" w:rsidRDefault="00BE19BF" w:rsidP="00AB7FAD">
      <w:pPr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017B21">
        <w:rPr>
          <w:sz w:val="28"/>
          <w:szCs w:val="28"/>
        </w:rPr>
        <w:t>-</w:t>
      </w:r>
      <w:r w:rsidR="00AB7FAD">
        <w:rPr>
          <w:sz w:val="28"/>
          <w:szCs w:val="28"/>
        </w:rPr>
        <w:t xml:space="preserve"> </w:t>
      </w:r>
      <w:r w:rsidRPr="00017B21">
        <w:rPr>
          <w:sz w:val="28"/>
          <w:szCs w:val="28"/>
        </w:rPr>
        <w:t xml:space="preserve">Учреждение осуществляло закупки товаров, работ, услуг в рамках Федерального закона №44-ФЗ </w:t>
      </w:r>
      <w:r w:rsidR="00AB7FAD">
        <w:rPr>
          <w:sz w:val="28"/>
          <w:szCs w:val="28"/>
        </w:rPr>
        <w:t>п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о результатам аукционов заключены муниц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и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пальные контракты на общую сумму 9724307,38 рублей</w:t>
      </w:r>
      <w:r w:rsidR="00AB7FAD">
        <w:rPr>
          <w:sz w:val="28"/>
          <w:szCs w:val="28"/>
        </w:rPr>
        <w:t xml:space="preserve"> (</w:t>
      </w:r>
      <w:r w:rsidR="00AB7FAD" w:rsidRPr="004A4903">
        <w:rPr>
          <w:sz w:val="28"/>
          <w:szCs w:val="28"/>
        </w:rPr>
        <w:t xml:space="preserve">экономия средств бюджета составила </w:t>
      </w:r>
      <w:r w:rsidR="00AB7FAD">
        <w:rPr>
          <w:sz w:val="28"/>
          <w:szCs w:val="28"/>
        </w:rPr>
        <w:t>2751998,42</w:t>
      </w:r>
      <w:r w:rsidR="00AB7FAD" w:rsidRPr="004A4903">
        <w:rPr>
          <w:sz w:val="28"/>
          <w:szCs w:val="28"/>
        </w:rPr>
        <w:t xml:space="preserve"> рублей</w:t>
      </w:r>
      <w:r w:rsidR="00AB7FAD">
        <w:rPr>
          <w:sz w:val="28"/>
          <w:szCs w:val="28"/>
        </w:rPr>
        <w:t xml:space="preserve">), </w:t>
      </w:r>
      <w:r w:rsidR="00AB7FAD" w:rsidRPr="004A4903">
        <w:rPr>
          <w:sz w:val="28"/>
          <w:szCs w:val="28"/>
        </w:rPr>
        <w:t xml:space="preserve"> по итогам проведения запроса кот</w:t>
      </w:r>
      <w:r w:rsidR="00AB7FAD" w:rsidRPr="004A4903">
        <w:rPr>
          <w:sz w:val="28"/>
          <w:szCs w:val="28"/>
        </w:rPr>
        <w:t>и</w:t>
      </w:r>
      <w:r w:rsidR="00AB7FAD" w:rsidRPr="004A4903">
        <w:rPr>
          <w:sz w:val="28"/>
          <w:szCs w:val="28"/>
        </w:rPr>
        <w:t>ровок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 xml:space="preserve"> на</w:t>
      </w:r>
      <w:r w:rsidR="00AB7FAD">
        <w:rPr>
          <w:rFonts w:ascii="Liberation Serif" w:hAnsi="Liberation Serif" w:cs="Arial"/>
          <w:kern w:val="3"/>
          <w:sz w:val="28"/>
          <w:szCs w:val="28"/>
        </w:rPr>
        <w:t xml:space="preserve"> общую сумму 840000,00 рублей (э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кономия составила 154010,00 ру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б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>лей</w:t>
      </w:r>
      <w:r w:rsidR="00AB7FAD">
        <w:rPr>
          <w:rFonts w:ascii="Liberation Serif" w:hAnsi="Liberation Serif" w:cs="Arial"/>
          <w:kern w:val="3"/>
          <w:sz w:val="28"/>
          <w:szCs w:val="28"/>
        </w:rPr>
        <w:t>),</w:t>
      </w:r>
      <w:r w:rsidR="00AB7FAD" w:rsidRPr="004A4903">
        <w:rPr>
          <w:rFonts w:ascii="Liberation Serif" w:hAnsi="Liberation Serif" w:cs="Arial"/>
          <w:kern w:val="3"/>
          <w:sz w:val="28"/>
          <w:szCs w:val="28"/>
        </w:rPr>
        <w:t xml:space="preserve"> в результате </w:t>
      </w:r>
      <w:r w:rsidR="00AB7FAD" w:rsidRPr="004A4903">
        <w:rPr>
          <w:bCs/>
          <w:sz w:val="28"/>
          <w:szCs w:val="28"/>
        </w:rPr>
        <w:t>осуществления закупки у единственного поставщика (по</w:t>
      </w:r>
      <w:r w:rsidR="00AB7FAD" w:rsidRPr="004A4903">
        <w:rPr>
          <w:bCs/>
          <w:sz w:val="28"/>
          <w:szCs w:val="28"/>
        </w:rPr>
        <w:t>д</w:t>
      </w:r>
      <w:r w:rsidR="00AB7FAD" w:rsidRPr="004A4903">
        <w:rPr>
          <w:bCs/>
          <w:sz w:val="28"/>
          <w:szCs w:val="28"/>
        </w:rPr>
        <w:t xml:space="preserve">рядчика, исполнителя) </w:t>
      </w:r>
      <w:r w:rsidR="00AB7FAD" w:rsidRPr="004A4903">
        <w:rPr>
          <w:sz w:val="28"/>
          <w:szCs w:val="28"/>
        </w:rPr>
        <w:t>в соответствии с частью 4 пункта 1 статьи 93</w:t>
      </w:r>
      <w:proofErr w:type="gramEnd"/>
      <w:r w:rsidR="00AB7FAD" w:rsidRPr="004A4903">
        <w:rPr>
          <w:sz w:val="28"/>
          <w:szCs w:val="28"/>
        </w:rPr>
        <w:t xml:space="preserve"> </w:t>
      </w:r>
      <w:r w:rsidR="00AB7FAD" w:rsidRPr="004A4903">
        <w:rPr>
          <w:rFonts w:eastAsia="SimSun"/>
          <w:kern w:val="1"/>
          <w:sz w:val="28"/>
          <w:szCs w:val="28"/>
          <w:lang w:eastAsia="hi-IN" w:bidi="hi-IN"/>
        </w:rPr>
        <w:t>Фед</w:t>
      </w:r>
      <w:r w:rsidR="00AB7FAD" w:rsidRPr="004A4903">
        <w:rPr>
          <w:rFonts w:eastAsia="SimSun"/>
          <w:kern w:val="1"/>
          <w:sz w:val="28"/>
          <w:szCs w:val="28"/>
          <w:lang w:eastAsia="hi-IN" w:bidi="hi-IN"/>
        </w:rPr>
        <w:t>е</w:t>
      </w:r>
      <w:r w:rsidR="00AB7FAD" w:rsidRPr="004A4903">
        <w:rPr>
          <w:rFonts w:eastAsia="SimSun"/>
          <w:kern w:val="1"/>
          <w:sz w:val="28"/>
          <w:szCs w:val="28"/>
          <w:lang w:eastAsia="hi-IN" w:bidi="hi-IN"/>
        </w:rPr>
        <w:t>рального закона №44-ФЗ на об</w:t>
      </w:r>
      <w:r w:rsidR="00AB7FAD">
        <w:rPr>
          <w:rFonts w:eastAsia="SimSun"/>
          <w:kern w:val="1"/>
          <w:sz w:val="28"/>
          <w:szCs w:val="28"/>
          <w:lang w:eastAsia="hi-IN" w:bidi="hi-IN"/>
        </w:rPr>
        <w:t>щую сумму 1559304,00 рублей;</w:t>
      </w:r>
    </w:p>
    <w:p w:rsidR="006823A0" w:rsidRDefault="006823A0" w:rsidP="00AB7FAD">
      <w:pPr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</w:t>
      </w:r>
      <w:r>
        <w:rPr>
          <w:sz w:val="28"/>
          <w:szCs w:val="28"/>
        </w:rPr>
        <w:t>проверкой</w:t>
      </w:r>
      <w:r w:rsidRPr="00D923DD">
        <w:rPr>
          <w:sz w:val="28"/>
          <w:szCs w:val="28"/>
        </w:rPr>
        <w:t xml:space="preserve"> видов и объемов работ, включенных в акт выполненных работ, на предмет соответствия видам и объемам работ, определенных Те</w:t>
      </w:r>
      <w:r w:rsidRPr="00D923DD">
        <w:rPr>
          <w:sz w:val="28"/>
          <w:szCs w:val="28"/>
        </w:rPr>
        <w:t>х</w:t>
      </w:r>
      <w:r w:rsidRPr="00D923DD">
        <w:rPr>
          <w:sz w:val="28"/>
          <w:szCs w:val="28"/>
        </w:rPr>
        <w:t>ническим заданием на выполнение работ, установлены расхождения по м</w:t>
      </w:r>
      <w:r w:rsidRPr="00D923DD">
        <w:rPr>
          <w:sz w:val="28"/>
          <w:szCs w:val="28"/>
        </w:rPr>
        <w:t>у</w:t>
      </w:r>
      <w:r w:rsidRPr="00D923DD">
        <w:rPr>
          <w:sz w:val="28"/>
          <w:szCs w:val="28"/>
        </w:rPr>
        <w:t>ни</w:t>
      </w:r>
      <w:r>
        <w:rPr>
          <w:sz w:val="28"/>
          <w:szCs w:val="28"/>
        </w:rPr>
        <w:t xml:space="preserve">ципальным контрактам: </w:t>
      </w:r>
      <w:r w:rsidRPr="00D923DD">
        <w:rPr>
          <w:sz w:val="28"/>
          <w:szCs w:val="28"/>
        </w:rPr>
        <w:t xml:space="preserve">от 23.04.2018  </w:t>
      </w:r>
      <w:r w:rsidRPr="00D923DD">
        <w:rPr>
          <w:bCs/>
          <w:sz w:val="28"/>
          <w:szCs w:val="28"/>
        </w:rPr>
        <w:t xml:space="preserve">№ </w:t>
      </w:r>
      <w:r w:rsidRPr="00D923DD">
        <w:rPr>
          <w:rStyle w:val="aff0"/>
          <w:b w:val="0"/>
          <w:sz w:val="28"/>
          <w:szCs w:val="28"/>
        </w:rPr>
        <w:t xml:space="preserve">0150300002418000081-0177721-01/67 </w:t>
      </w:r>
      <w:r w:rsidRPr="00D923DD">
        <w:rPr>
          <w:sz w:val="28"/>
          <w:szCs w:val="28"/>
        </w:rPr>
        <w:t>с</w:t>
      </w:r>
      <w:r w:rsidRPr="00D923DD">
        <w:rPr>
          <w:sz w:val="26"/>
          <w:szCs w:val="26"/>
        </w:rPr>
        <w:t xml:space="preserve"> </w:t>
      </w:r>
      <w:r w:rsidRPr="00D923DD">
        <w:rPr>
          <w:bCs/>
          <w:sz w:val="28"/>
          <w:szCs w:val="28"/>
        </w:rPr>
        <w:t>ООО «</w:t>
      </w:r>
      <w:proofErr w:type="spellStart"/>
      <w:r w:rsidRPr="00D923DD">
        <w:rPr>
          <w:bCs/>
          <w:sz w:val="28"/>
          <w:szCs w:val="28"/>
        </w:rPr>
        <w:t>Спецтранс</w:t>
      </w:r>
      <w:proofErr w:type="spellEnd"/>
      <w:r w:rsidRPr="00D923D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D923DD">
        <w:rPr>
          <w:sz w:val="28"/>
          <w:szCs w:val="28"/>
        </w:rPr>
        <w:t xml:space="preserve">от 22.01.2019 </w:t>
      </w:r>
      <w:r w:rsidRPr="00D923DD">
        <w:rPr>
          <w:bCs/>
          <w:sz w:val="28"/>
          <w:szCs w:val="28"/>
        </w:rPr>
        <w:t xml:space="preserve">№ </w:t>
      </w:r>
      <w:r w:rsidRPr="00D923DD">
        <w:rPr>
          <w:rStyle w:val="aff0"/>
          <w:b w:val="0"/>
          <w:sz w:val="28"/>
          <w:szCs w:val="28"/>
        </w:rPr>
        <w:t xml:space="preserve">0150300002418000229-0177721-0 с </w:t>
      </w:r>
      <w:r w:rsidRPr="00D923DD">
        <w:rPr>
          <w:bCs/>
          <w:sz w:val="28"/>
          <w:szCs w:val="28"/>
        </w:rPr>
        <w:t>ООО «Торгово-строительная компания «Великий Новгород»</w:t>
      </w:r>
      <w:r>
        <w:rPr>
          <w:bCs/>
          <w:sz w:val="28"/>
          <w:szCs w:val="28"/>
        </w:rPr>
        <w:t xml:space="preserve">, </w:t>
      </w:r>
      <w:r w:rsidRPr="00D923DD">
        <w:rPr>
          <w:sz w:val="28"/>
          <w:szCs w:val="28"/>
        </w:rPr>
        <w:t xml:space="preserve">от 17.09.2019 </w:t>
      </w:r>
      <w:r w:rsidRPr="00D923DD">
        <w:rPr>
          <w:bCs/>
          <w:sz w:val="28"/>
          <w:szCs w:val="28"/>
        </w:rPr>
        <w:t xml:space="preserve">№ </w:t>
      </w:r>
      <w:r w:rsidRPr="00D923DD">
        <w:rPr>
          <w:rStyle w:val="aff0"/>
          <w:b w:val="0"/>
          <w:sz w:val="28"/>
          <w:szCs w:val="28"/>
        </w:rPr>
        <w:t>01503000024190001840001</w:t>
      </w:r>
      <w:r w:rsidRPr="00D923DD">
        <w:rPr>
          <w:bCs/>
          <w:sz w:val="28"/>
          <w:szCs w:val="28"/>
        </w:rPr>
        <w:t xml:space="preserve"> ООО «</w:t>
      </w:r>
      <w:proofErr w:type="spellStart"/>
      <w:r w:rsidRPr="00D923DD">
        <w:rPr>
          <w:bCs/>
          <w:sz w:val="28"/>
          <w:szCs w:val="28"/>
        </w:rPr>
        <w:t>Солид</w:t>
      </w:r>
      <w:proofErr w:type="spellEnd"/>
      <w:r w:rsidRPr="00D923D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Выявленные  несоответствия не противоречат нормам </w:t>
      </w:r>
      <w:r w:rsidRPr="00017B21">
        <w:rPr>
          <w:sz w:val="28"/>
          <w:szCs w:val="28"/>
        </w:rPr>
        <w:t>Федерального закона №44-ФЗ</w:t>
      </w:r>
      <w:r>
        <w:rPr>
          <w:sz w:val="28"/>
          <w:szCs w:val="28"/>
        </w:rPr>
        <w:t>.</w:t>
      </w:r>
    </w:p>
    <w:p w:rsidR="00EF63AC" w:rsidRDefault="00BE19BF" w:rsidP="00BE19BF">
      <w:pPr>
        <w:ind w:firstLine="708"/>
        <w:jc w:val="both"/>
        <w:rPr>
          <w:sz w:val="28"/>
          <w:szCs w:val="28"/>
        </w:rPr>
      </w:pPr>
      <w:r w:rsidRPr="00D923DD">
        <w:rPr>
          <w:sz w:val="28"/>
          <w:szCs w:val="28"/>
        </w:rPr>
        <w:t>- за проверяемый период Учреждением были применены претензио</w:t>
      </w:r>
      <w:r w:rsidRPr="00D923DD">
        <w:rPr>
          <w:sz w:val="28"/>
          <w:szCs w:val="28"/>
        </w:rPr>
        <w:t>н</w:t>
      </w:r>
      <w:r w:rsidRPr="00D923DD">
        <w:rPr>
          <w:sz w:val="28"/>
          <w:szCs w:val="28"/>
        </w:rPr>
        <w:t>ные меры</w:t>
      </w:r>
      <w:r w:rsidRPr="00D923DD">
        <w:rPr>
          <w:rFonts w:eastAsiaTheme="minorHAnsi"/>
          <w:sz w:val="28"/>
          <w:szCs w:val="28"/>
          <w:lang w:eastAsia="en-US"/>
        </w:rPr>
        <w:t xml:space="preserve"> за нарушение </w:t>
      </w:r>
      <w:r w:rsidR="002A5563">
        <w:rPr>
          <w:rFonts w:eastAsiaTheme="minorHAnsi"/>
          <w:sz w:val="28"/>
          <w:szCs w:val="28"/>
          <w:lang w:eastAsia="en-US"/>
        </w:rPr>
        <w:t>сроков исполнения контрактов</w:t>
      </w:r>
      <w:r w:rsidRPr="00D923DD">
        <w:rPr>
          <w:rFonts w:eastAsiaTheme="minorHAnsi"/>
          <w:sz w:val="28"/>
          <w:szCs w:val="28"/>
          <w:lang w:eastAsia="en-US"/>
        </w:rPr>
        <w:t xml:space="preserve"> </w:t>
      </w:r>
      <w:r w:rsidRPr="00D923DD">
        <w:rPr>
          <w:sz w:val="28"/>
          <w:szCs w:val="28"/>
        </w:rPr>
        <w:t>по четырем муниц</w:t>
      </w:r>
      <w:r w:rsidRPr="00D923DD">
        <w:rPr>
          <w:sz w:val="28"/>
          <w:szCs w:val="28"/>
        </w:rPr>
        <w:t>и</w:t>
      </w:r>
      <w:r w:rsidRPr="00D923DD">
        <w:rPr>
          <w:sz w:val="28"/>
          <w:szCs w:val="28"/>
        </w:rPr>
        <w:t>пальным контрактам на общую сумму 6567,02 рублей.</w:t>
      </w:r>
    </w:p>
    <w:p w:rsidR="00BE19BF" w:rsidRPr="00BE19BF" w:rsidRDefault="002A5563" w:rsidP="00BE19BF">
      <w:pPr>
        <w:ind w:firstLine="708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-</w:t>
      </w:r>
      <w:r w:rsidR="00EF6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63AC">
        <w:rPr>
          <w:sz w:val="28"/>
          <w:szCs w:val="28"/>
        </w:rPr>
        <w:t>о трем муниципальным контракта установлено невыполнение о</w:t>
      </w:r>
      <w:r w:rsidR="00EF63AC">
        <w:rPr>
          <w:sz w:val="28"/>
          <w:szCs w:val="28"/>
        </w:rPr>
        <w:t>т</w:t>
      </w:r>
      <w:r w:rsidR="00EF63AC">
        <w:rPr>
          <w:sz w:val="28"/>
          <w:szCs w:val="28"/>
        </w:rPr>
        <w:t>дель</w:t>
      </w:r>
      <w:r w:rsidR="0056106D">
        <w:rPr>
          <w:sz w:val="28"/>
          <w:szCs w:val="28"/>
        </w:rPr>
        <w:t>ных видов</w:t>
      </w:r>
      <w:r w:rsidR="00EF63AC">
        <w:rPr>
          <w:sz w:val="28"/>
          <w:szCs w:val="28"/>
        </w:rPr>
        <w:t xml:space="preserve"> работ в связи с отсутствием фактической потребности.  </w:t>
      </w:r>
      <w:r w:rsidR="00BE19BF" w:rsidRPr="00BE19BF">
        <w:rPr>
          <w:color w:val="00B050"/>
          <w:sz w:val="28"/>
          <w:szCs w:val="28"/>
        </w:rPr>
        <w:t xml:space="preserve">  </w:t>
      </w:r>
    </w:p>
    <w:p w:rsidR="00D61B05" w:rsidRPr="004A4903" w:rsidRDefault="002A5563" w:rsidP="00D61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D0FBE" w:rsidRPr="004A4903">
        <w:rPr>
          <w:sz w:val="28"/>
          <w:szCs w:val="28"/>
        </w:rPr>
        <w:t>.</w:t>
      </w:r>
      <w:r w:rsidR="009D0FBE" w:rsidRPr="004A4903">
        <w:rPr>
          <w:sz w:val="28"/>
        </w:rPr>
        <w:t xml:space="preserve"> </w:t>
      </w:r>
      <w:r w:rsidR="00D61B05" w:rsidRPr="004A4903">
        <w:rPr>
          <w:sz w:val="28"/>
          <w:szCs w:val="28"/>
        </w:rPr>
        <w:t>В 2018 году установленные плановые значения целевого показателя достигнуты только по одному целевому показателю.</w:t>
      </w:r>
    </w:p>
    <w:p w:rsidR="00D61B05" w:rsidRPr="004A4903" w:rsidRDefault="00D61B05" w:rsidP="00D61B05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результате оценки установлено:</w:t>
      </w:r>
    </w:p>
    <w:p w:rsidR="00D61B05" w:rsidRPr="004A4903" w:rsidRDefault="00D61B05" w:rsidP="00D61B05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дорожно-транспортных происшествий на 11,9%. Рост ав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рийности обусловлен нарушением правил дорожного движения водителями транспортных средств;</w:t>
      </w:r>
    </w:p>
    <w:p w:rsidR="00D61B05" w:rsidRPr="004A4903" w:rsidRDefault="00D61B05" w:rsidP="00D61B05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 xml:space="preserve">- увеличение числа пострадавших и погибших в дорожно-транспортных происшествиях на 7%. За 2018 год число погибших осталось на уровне предыдущего года. </w:t>
      </w:r>
    </w:p>
    <w:p w:rsidR="00D61B05" w:rsidRPr="004A4903" w:rsidRDefault="00D61B05" w:rsidP="00D61B05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2019 году установленные плановые значения целевого показателя достигнуты только по одному целевому показателю.</w:t>
      </w:r>
    </w:p>
    <w:p w:rsidR="00D61B05" w:rsidRPr="004A4903" w:rsidRDefault="00D61B05" w:rsidP="00D61B05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В результате оценки установлено:</w:t>
      </w:r>
    </w:p>
    <w:p w:rsidR="00D61B05" w:rsidRPr="004A4903" w:rsidRDefault="00D61B05" w:rsidP="00D61B05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дорожно-транспортных происшествий на 18,4%. Рост ав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рийности обусловлен нарушением правил дорожного движения водителями транспортных средств;</w:t>
      </w:r>
    </w:p>
    <w:p w:rsidR="00D61B05" w:rsidRPr="004A4903" w:rsidRDefault="00D61B05" w:rsidP="00D61B05">
      <w:pPr>
        <w:ind w:firstLine="709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увеличение числа пострадавших и погибших в дорожно-транспортных происшествиях на 20,9%. За 2019 год число погибших сокр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тилось по сравнению с 2018 годом, при этом увеличилось число пострада</w:t>
      </w:r>
      <w:r w:rsidRPr="004A4903">
        <w:rPr>
          <w:sz w:val="28"/>
          <w:szCs w:val="28"/>
        </w:rPr>
        <w:t>в</w:t>
      </w:r>
      <w:r w:rsidRPr="004A4903">
        <w:rPr>
          <w:sz w:val="28"/>
          <w:szCs w:val="28"/>
        </w:rPr>
        <w:t>ших в дорожно-транспортных происшествиях в связи с ростом общего кол</w:t>
      </w:r>
      <w:r w:rsidRPr="004A4903">
        <w:rPr>
          <w:sz w:val="28"/>
          <w:szCs w:val="28"/>
        </w:rPr>
        <w:t>и</w:t>
      </w:r>
      <w:r w:rsidRPr="004A4903">
        <w:rPr>
          <w:sz w:val="28"/>
          <w:szCs w:val="28"/>
        </w:rPr>
        <w:t>чества зарегистрированных дорожно-транспортных происшествий.</w:t>
      </w:r>
    </w:p>
    <w:p w:rsidR="00D61B05" w:rsidRPr="004A4903" w:rsidRDefault="002A5563" w:rsidP="00D61B0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D2B0A" w:rsidRPr="004A4903">
        <w:rPr>
          <w:rFonts w:eastAsia="Calibri"/>
          <w:sz w:val="28"/>
          <w:szCs w:val="28"/>
        </w:rPr>
        <w:t>.</w:t>
      </w:r>
      <w:r w:rsidR="003F37E7" w:rsidRPr="004A4903">
        <w:rPr>
          <w:sz w:val="28"/>
          <w:szCs w:val="28"/>
        </w:rPr>
        <w:t xml:space="preserve"> </w:t>
      </w:r>
      <w:r w:rsidR="00D61B05" w:rsidRPr="004A4903">
        <w:rPr>
          <w:sz w:val="28"/>
          <w:szCs w:val="28"/>
        </w:rPr>
        <w:t>По интегральной оценке за 2018 год и 2019 год муниципальная пр</w:t>
      </w:r>
      <w:r w:rsidR="00D61B05" w:rsidRPr="004A4903">
        <w:rPr>
          <w:sz w:val="28"/>
          <w:szCs w:val="28"/>
        </w:rPr>
        <w:t>о</w:t>
      </w:r>
      <w:r w:rsidR="00D61B05" w:rsidRPr="004A4903">
        <w:rPr>
          <w:sz w:val="28"/>
          <w:szCs w:val="28"/>
        </w:rPr>
        <w:t xml:space="preserve">грамма признана  низкоэффективной. </w:t>
      </w:r>
    </w:p>
    <w:p w:rsidR="000953B2" w:rsidRPr="004A4903" w:rsidRDefault="00D61B05" w:rsidP="00D61B05">
      <w:pPr>
        <w:pStyle w:val="ac"/>
        <w:tabs>
          <w:tab w:val="left" w:pos="567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A4903">
        <w:rPr>
          <w:sz w:val="28"/>
          <w:szCs w:val="28"/>
        </w:rPr>
        <w:t>Однозначно оценить эффективность и результативность реализации м</w:t>
      </w:r>
      <w:r w:rsidRPr="004A4903">
        <w:rPr>
          <w:sz w:val="28"/>
          <w:szCs w:val="28"/>
        </w:rPr>
        <w:t>у</w:t>
      </w:r>
      <w:r w:rsidRPr="004A4903">
        <w:rPr>
          <w:sz w:val="28"/>
          <w:szCs w:val="28"/>
        </w:rPr>
        <w:t>ниципальной программы, достижение ее целей не позволяют установленные исполнителем  целевые показатели «Снижение количества дорожно-транспортных происшествий, %» и «Сокращение числа пострадавших и п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гибших в дорожно-транспортных происшествиях</w:t>
      </w:r>
      <w:proofErr w:type="gramStart"/>
      <w:r w:rsidRPr="004A4903">
        <w:rPr>
          <w:sz w:val="28"/>
          <w:szCs w:val="28"/>
        </w:rPr>
        <w:t xml:space="preserve">, %», </w:t>
      </w:r>
      <w:proofErr w:type="gramEnd"/>
      <w:r w:rsidRPr="004A4903">
        <w:rPr>
          <w:sz w:val="28"/>
          <w:szCs w:val="28"/>
        </w:rPr>
        <w:t>так как являются н</w:t>
      </w:r>
      <w:r w:rsidRPr="004A4903">
        <w:rPr>
          <w:sz w:val="28"/>
          <w:szCs w:val="28"/>
        </w:rPr>
        <w:t>е</w:t>
      </w:r>
      <w:r w:rsidRPr="004A4903">
        <w:rPr>
          <w:sz w:val="28"/>
          <w:szCs w:val="28"/>
        </w:rPr>
        <w:t>объективными и их достижение не в полной мере зависит от исполнения з</w:t>
      </w:r>
      <w:r w:rsidRPr="004A4903">
        <w:rPr>
          <w:sz w:val="28"/>
          <w:szCs w:val="28"/>
        </w:rPr>
        <w:t>а</w:t>
      </w:r>
      <w:r w:rsidRPr="004A4903">
        <w:rPr>
          <w:sz w:val="28"/>
          <w:szCs w:val="28"/>
        </w:rPr>
        <w:t>планированных муниципальной программой мероприятий.</w:t>
      </w:r>
    </w:p>
    <w:p w:rsidR="007B0432" w:rsidRPr="004A4903" w:rsidRDefault="002A5563" w:rsidP="00D61B05">
      <w:pPr>
        <w:pStyle w:val="ac"/>
        <w:tabs>
          <w:tab w:val="left" w:pos="567"/>
        </w:tabs>
        <w:spacing w:after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0432" w:rsidRPr="004A4903">
        <w:rPr>
          <w:sz w:val="28"/>
          <w:szCs w:val="28"/>
        </w:rPr>
        <w:t>. В проверяемом периоде ОГИБДД МО МВД России «</w:t>
      </w:r>
      <w:proofErr w:type="spellStart"/>
      <w:r w:rsidR="007B0432" w:rsidRPr="004A4903">
        <w:rPr>
          <w:sz w:val="28"/>
          <w:szCs w:val="28"/>
        </w:rPr>
        <w:t>Боровичский</w:t>
      </w:r>
      <w:proofErr w:type="spellEnd"/>
      <w:r w:rsidR="007B0432" w:rsidRPr="004A4903">
        <w:rPr>
          <w:sz w:val="28"/>
          <w:szCs w:val="28"/>
        </w:rPr>
        <w:t>» в отношении Учреждения неоднократно составлял протоколы об администр</w:t>
      </w:r>
      <w:r w:rsidR="007B0432" w:rsidRPr="004A4903">
        <w:rPr>
          <w:sz w:val="28"/>
          <w:szCs w:val="28"/>
        </w:rPr>
        <w:t>а</w:t>
      </w:r>
      <w:r w:rsidR="007B0432" w:rsidRPr="004A4903">
        <w:rPr>
          <w:sz w:val="28"/>
          <w:szCs w:val="28"/>
        </w:rPr>
        <w:t>тивных правонарушениях в части организации безопасности дорожного дв</w:t>
      </w:r>
      <w:r w:rsidR="007B0432" w:rsidRPr="004A4903">
        <w:rPr>
          <w:sz w:val="28"/>
          <w:szCs w:val="28"/>
        </w:rPr>
        <w:t>и</w:t>
      </w:r>
      <w:r w:rsidR="007B0432" w:rsidRPr="004A4903">
        <w:rPr>
          <w:sz w:val="28"/>
          <w:szCs w:val="28"/>
        </w:rPr>
        <w:t>жения, согласно которым были назначены наказания в виде администрати</w:t>
      </w:r>
      <w:r w:rsidR="007B0432" w:rsidRPr="004A4903">
        <w:rPr>
          <w:sz w:val="28"/>
          <w:szCs w:val="28"/>
        </w:rPr>
        <w:t>в</w:t>
      </w:r>
      <w:r w:rsidR="007B0432" w:rsidRPr="004A4903">
        <w:rPr>
          <w:sz w:val="28"/>
          <w:szCs w:val="28"/>
        </w:rPr>
        <w:t xml:space="preserve">ных штрафов на сумму 3280,00 </w:t>
      </w:r>
      <w:proofErr w:type="spellStart"/>
      <w:r w:rsidR="007B0432" w:rsidRPr="004A4903">
        <w:rPr>
          <w:sz w:val="28"/>
          <w:szCs w:val="28"/>
        </w:rPr>
        <w:t>тыс</w:t>
      </w:r>
      <w:proofErr w:type="gramStart"/>
      <w:r w:rsidR="007B0432" w:rsidRPr="004A4903">
        <w:rPr>
          <w:sz w:val="28"/>
          <w:szCs w:val="28"/>
        </w:rPr>
        <w:t>.р</w:t>
      </w:r>
      <w:proofErr w:type="gramEnd"/>
      <w:r w:rsidR="007B0432" w:rsidRPr="004A4903">
        <w:rPr>
          <w:sz w:val="28"/>
          <w:szCs w:val="28"/>
        </w:rPr>
        <w:t>ублей</w:t>
      </w:r>
      <w:proofErr w:type="spellEnd"/>
      <w:r w:rsidR="007B0432" w:rsidRPr="004A4903">
        <w:rPr>
          <w:sz w:val="28"/>
          <w:szCs w:val="28"/>
        </w:rPr>
        <w:t xml:space="preserve"> (на момент </w:t>
      </w:r>
      <w:r w:rsidR="008720DE" w:rsidRPr="004A4903">
        <w:rPr>
          <w:sz w:val="28"/>
          <w:szCs w:val="28"/>
        </w:rPr>
        <w:t xml:space="preserve">проведения </w:t>
      </w:r>
      <w:r w:rsidR="007B0432" w:rsidRPr="004A4903">
        <w:rPr>
          <w:sz w:val="28"/>
          <w:szCs w:val="28"/>
        </w:rPr>
        <w:t xml:space="preserve">проверки оплачено 2180,00 </w:t>
      </w:r>
      <w:proofErr w:type="spellStart"/>
      <w:r w:rsidR="007B0432" w:rsidRPr="004A4903">
        <w:rPr>
          <w:sz w:val="28"/>
          <w:szCs w:val="28"/>
        </w:rPr>
        <w:t>тыс.рублей</w:t>
      </w:r>
      <w:proofErr w:type="spellEnd"/>
      <w:r w:rsidR="007B0432" w:rsidRPr="004A4903">
        <w:rPr>
          <w:sz w:val="28"/>
          <w:szCs w:val="28"/>
        </w:rPr>
        <w:t xml:space="preserve">). </w:t>
      </w:r>
    </w:p>
    <w:p w:rsidR="00E56FBA" w:rsidRPr="004A4903" w:rsidRDefault="00E56FBA" w:rsidP="00FB74AD">
      <w:pPr>
        <w:ind w:firstLine="567"/>
        <w:jc w:val="center"/>
        <w:rPr>
          <w:b/>
          <w:sz w:val="28"/>
          <w:szCs w:val="28"/>
          <w:highlight w:val="yellow"/>
        </w:rPr>
      </w:pPr>
    </w:p>
    <w:p w:rsidR="00F7044F" w:rsidRDefault="00F7044F" w:rsidP="00FB74AD">
      <w:pPr>
        <w:ind w:firstLine="567"/>
        <w:jc w:val="center"/>
        <w:rPr>
          <w:b/>
          <w:sz w:val="28"/>
          <w:szCs w:val="28"/>
        </w:rPr>
      </w:pPr>
    </w:p>
    <w:p w:rsidR="00381754" w:rsidRPr="004A4903" w:rsidRDefault="00381754" w:rsidP="00FB74AD">
      <w:pPr>
        <w:ind w:firstLine="567"/>
        <w:jc w:val="center"/>
        <w:rPr>
          <w:b/>
          <w:sz w:val="28"/>
          <w:szCs w:val="28"/>
        </w:rPr>
      </w:pPr>
      <w:r w:rsidRPr="004A4903">
        <w:rPr>
          <w:b/>
          <w:sz w:val="28"/>
          <w:szCs w:val="28"/>
        </w:rPr>
        <w:t>ПРЕДЛОЖЕНИЯ</w:t>
      </w:r>
    </w:p>
    <w:p w:rsidR="00381754" w:rsidRPr="004A4903" w:rsidRDefault="00381754" w:rsidP="00381754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1.</w:t>
      </w:r>
      <w:r w:rsidR="00CC3B79">
        <w:rPr>
          <w:sz w:val="28"/>
          <w:szCs w:val="28"/>
        </w:rPr>
        <w:t xml:space="preserve"> </w:t>
      </w:r>
      <w:r w:rsidR="008F3225" w:rsidRPr="004A4903">
        <w:rPr>
          <w:sz w:val="28"/>
          <w:szCs w:val="28"/>
        </w:rPr>
        <w:t>В целях устранения нарушений и недостатков, выявленных в ходе проверки направить</w:t>
      </w:r>
      <w:r w:rsidR="00BF719C" w:rsidRPr="004A4903">
        <w:rPr>
          <w:sz w:val="28"/>
          <w:szCs w:val="28"/>
        </w:rPr>
        <w:t xml:space="preserve"> представление </w:t>
      </w:r>
      <w:r w:rsidR="00893843" w:rsidRPr="004A4903">
        <w:rPr>
          <w:sz w:val="28"/>
          <w:szCs w:val="28"/>
        </w:rPr>
        <w:t>в Администрацию муниципального рай</w:t>
      </w:r>
      <w:r w:rsidR="00893843" w:rsidRPr="004A4903">
        <w:rPr>
          <w:sz w:val="28"/>
          <w:szCs w:val="28"/>
        </w:rPr>
        <w:t>о</w:t>
      </w:r>
      <w:r w:rsidR="00893843" w:rsidRPr="004A4903">
        <w:rPr>
          <w:sz w:val="28"/>
          <w:szCs w:val="28"/>
        </w:rPr>
        <w:t xml:space="preserve">на </w:t>
      </w:r>
      <w:r w:rsidR="008F3225" w:rsidRPr="004A4903">
        <w:rPr>
          <w:sz w:val="28"/>
          <w:szCs w:val="28"/>
        </w:rPr>
        <w:t>и предложить</w:t>
      </w:r>
      <w:r w:rsidRPr="004A4903">
        <w:rPr>
          <w:sz w:val="28"/>
          <w:szCs w:val="28"/>
        </w:rPr>
        <w:t>:</w:t>
      </w:r>
    </w:p>
    <w:p w:rsidR="0010451E" w:rsidRPr="004A4903" w:rsidRDefault="006120A2" w:rsidP="0010451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</w:t>
      </w:r>
      <w:r w:rsidRPr="004A4903">
        <w:t xml:space="preserve"> </w:t>
      </w:r>
      <w:r w:rsidR="0010451E" w:rsidRPr="004A4903">
        <w:rPr>
          <w:sz w:val="28"/>
          <w:szCs w:val="28"/>
        </w:rPr>
        <w:t>принять меры по недопущению в дальнейшем нарушений действу</w:t>
      </w:r>
      <w:r w:rsidR="0010451E" w:rsidRPr="004A4903">
        <w:rPr>
          <w:sz w:val="28"/>
          <w:szCs w:val="28"/>
        </w:rPr>
        <w:t>ю</w:t>
      </w:r>
      <w:r w:rsidR="0010451E" w:rsidRPr="004A4903">
        <w:rPr>
          <w:sz w:val="28"/>
          <w:szCs w:val="28"/>
        </w:rPr>
        <w:t>щего федерального законодательства, муниципальных правовых актов Бор</w:t>
      </w:r>
      <w:r w:rsidR="0010451E" w:rsidRPr="004A4903">
        <w:rPr>
          <w:sz w:val="28"/>
          <w:szCs w:val="28"/>
        </w:rPr>
        <w:t>о</w:t>
      </w:r>
      <w:r w:rsidR="0010451E" w:rsidRPr="004A4903">
        <w:rPr>
          <w:sz w:val="28"/>
          <w:szCs w:val="28"/>
        </w:rPr>
        <w:lastRenderedPageBreak/>
        <w:t>вичского муниципального района, отраженных по результатам контрольного мероприятия;</w:t>
      </w:r>
    </w:p>
    <w:p w:rsidR="0010451E" w:rsidRDefault="0010451E" w:rsidP="0010451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внести изменения в паспорт муниципальной программы в части наименования ответственного исполнителя, осуществляющего реализацию муниципальной программы;</w:t>
      </w:r>
    </w:p>
    <w:p w:rsidR="006823A0" w:rsidRPr="004A4903" w:rsidRDefault="006823A0" w:rsidP="00682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72224">
        <w:rPr>
          <w:sz w:val="28"/>
          <w:szCs w:val="28"/>
        </w:rPr>
        <w:t xml:space="preserve"> </w:t>
      </w:r>
      <w:r w:rsidR="002230BD">
        <w:rPr>
          <w:rFonts w:ascii="Liberation Serif" w:hAnsi="Liberation Serif" w:cs="Arial"/>
          <w:kern w:val="3"/>
          <w:sz w:val="28"/>
          <w:szCs w:val="28"/>
        </w:rPr>
        <w:t xml:space="preserve">провести оценку фактической потребности </w:t>
      </w:r>
      <w:r w:rsidR="000645B1">
        <w:rPr>
          <w:rFonts w:ascii="Liberation Serif" w:hAnsi="Liberation Serif" w:cs="Arial"/>
          <w:kern w:val="3"/>
          <w:sz w:val="28"/>
          <w:szCs w:val="28"/>
        </w:rPr>
        <w:t>по мероприятиям</w:t>
      </w:r>
      <w:r w:rsidR="002A5563">
        <w:rPr>
          <w:rFonts w:ascii="Liberation Serif" w:hAnsi="Liberation Serif" w:cs="Arial"/>
          <w:kern w:val="3"/>
          <w:sz w:val="28"/>
          <w:szCs w:val="28"/>
        </w:rPr>
        <w:t>, связанным с обеспечением безопасности дорожного движения в городе Боровичи,</w:t>
      </w:r>
      <w:bookmarkStart w:id="0" w:name="_GoBack"/>
      <w:bookmarkEnd w:id="0"/>
      <w:r w:rsidR="002230BD">
        <w:rPr>
          <w:rFonts w:ascii="Liberation Serif" w:hAnsi="Liberation Serif" w:cs="Arial"/>
          <w:kern w:val="3"/>
          <w:sz w:val="28"/>
          <w:szCs w:val="28"/>
        </w:rPr>
        <w:t xml:space="preserve"> с целью обоснованности планирования финансового обеспечения данных м</w:t>
      </w:r>
      <w:r w:rsidR="002230BD">
        <w:rPr>
          <w:rFonts w:ascii="Liberation Serif" w:hAnsi="Liberation Serif" w:cs="Arial"/>
          <w:kern w:val="3"/>
          <w:sz w:val="28"/>
          <w:szCs w:val="28"/>
        </w:rPr>
        <w:t>е</w:t>
      </w:r>
      <w:r w:rsidR="002230BD">
        <w:rPr>
          <w:rFonts w:ascii="Liberation Serif" w:hAnsi="Liberation Serif" w:cs="Arial"/>
          <w:kern w:val="3"/>
          <w:sz w:val="28"/>
          <w:szCs w:val="28"/>
        </w:rPr>
        <w:t>роприятий;</w:t>
      </w:r>
      <w:r>
        <w:rPr>
          <w:sz w:val="28"/>
          <w:szCs w:val="28"/>
        </w:rPr>
        <w:t xml:space="preserve">  </w:t>
      </w:r>
    </w:p>
    <w:p w:rsidR="00CC3B79" w:rsidRDefault="001E1682" w:rsidP="0010451E">
      <w:pPr>
        <w:ind w:firstLine="708"/>
        <w:jc w:val="both"/>
        <w:rPr>
          <w:sz w:val="28"/>
          <w:szCs w:val="28"/>
        </w:rPr>
      </w:pPr>
      <w:r w:rsidRPr="004A4903">
        <w:rPr>
          <w:sz w:val="28"/>
          <w:szCs w:val="28"/>
        </w:rPr>
        <w:t>- провести работу по установлению целевых показателей муниципал</w:t>
      </w:r>
      <w:r w:rsidRPr="004A4903">
        <w:rPr>
          <w:sz w:val="28"/>
          <w:szCs w:val="28"/>
        </w:rPr>
        <w:t>ь</w:t>
      </w:r>
      <w:r w:rsidRPr="004A4903">
        <w:rPr>
          <w:sz w:val="28"/>
          <w:szCs w:val="28"/>
        </w:rPr>
        <w:t>ной программы, которые позволят объективно и однозначно оценить эффе</w:t>
      </w:r>
      <w:r w:rsidRPr="004A4903">
        <w:rPr>
          <w:sz w:val="28"/>
          <w:szCs w:val="28"/>
        </w:rPr>
        <w:t>к</w:t>
      </w:r>
      <w:r w:rsidRPr="004A4903">
        <w:rPr>
          <w:sz w:val="28"/>
          <w:szCs w:val="28"/>
        </w:rPr>
        <w:t>тивность и результативность реа</w:t>
      </w:r>
      <w:r w:rsidR="00BF719C" w:rsidRPr="004A4903">
        <w:rPr>
          <w:sz w:val="28"/>
          <w:szCs w:val="28"/>
        </w:rPr>
        <w:t>лизации муниципальной программы.</w:t>
      </w:r>
    </w:p>
    <w:p w:rsidR="001E1682" w:rsidRPr="004A4903" w:rsidRDefault="007C03E4" w:rsidP="00104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A4903">
        <w:rPr>
          <w:sz w:val="28"/>
          <w:szCs w:val="28"/>
        </w:rPr>
        <w:t>В целях устранения нарушений и недостатков, выявленных в ходе проверки направить представление</w:t>
      </w:r>
      <w:r w:rsidR="001E1682" w:rsidRPr="004A4903">
        <w:rPr>
          <w:sz w:val="28"/>
          <w:szCs w:val="28"/>
        </w:rPr>
        <w:t xml:space="preserve"> </w:t>
      </w:r>
      <w:r>
        <w:rPr>
          <w:sz w:val="28"/>
          <w:szCs w:val="28"/>
        </w:rPr>
        <w:t>в МКУ</w:t>
      </w:r>
      <w:r w:rsidRPr="004A4903">
        <w:rPr>
          <w:sz w:val="28"/>
          <w:szCs w:val="28"/>
        </w:rPr>
        <w:t xml:space="preserve"> «Центр по работе с населением</w:t>
      </w:r>
      <w:r>
        <w:rPr>
          <w:sz w:val="28"/>
          <w:szCs w:val="28"/>
        </w:rPr>
        <w:t>» и предложить, с целью наиболее эффективного использования средств, направленных на реализацию мероприятий муниципальной</w:t>
      </w:r>
      <w:r w:rsidRPr="004A4903">
        <w:rPr>
          <w:sz w:val="28"/>
          <w:szCs w:val="28"/>
        </w:rPr>
        <w:t xml:space="preserve"> программа «П</w:t>
      </w:r>
      <w:r w:rsidRPr="004A4903">
        <w:rPr>
          <w:sz w:val="28"/>
          <w:szCs w:val="28"/>
        </w:rPr>
        <w:t>о</w:t>
      </w:r>
      <w:r w:rsidRPr="004A4903">
        <w:rPr>
          <w:sz w:val="28"/>
          <w:szCs w:val="28"/>
        </w:rPr>
        <w:t>вышение безопасности дорожного движения в городе Боровичи на 2018-2020 годы</w:t>
      </w:r>
      <w:r w:rsidRPr="004A4903">
        <w:rPr>
          <w:sz w:val="28"/>
        </w:rPr>
        <w:t>»</w:t>
      </w:r>
      <w:r>
        <w:rPr>
          <w:sz w:val="28"/>
        </w:rPr>
        <w:t xml:space="preserve">, формировать технические задания </w:t>
      </w:r>
      <w:r w:rsidR="002230BD">
        <w:rPr>
          <w:sz w:val="28"/>
        </w:rPr>
        <w:t>в соответствии с фактической п</w:t>
      </w:r>
      <w:r w:rsidR="002230BD">
        <w:rPr>
          <w:sz w:val="28"/>
        </w:rPr>
        <w:t>о</w:t>
      </w:r>
      <w:r w:rsidR="002230BD">
        <w:rPr>
          <w:sz w:val="28"/>
        </w:rPr>
        <w:t>требностью.</w:t>
      </w:r>
      <w:r>
        <w:rPr>
          <w:sz w:val="28"/>
          <w:szCs w:val="28"/>
        </w:rPr>
        <w:t xml:space="preserve">  </w:t>
      </w:r>
      <w:proofErr w:type="gramEnd"/>
    </w:p>
    <w:p w:rsidR="00023A07" w:rsidRPr="004A4903" w:rsidRDefault="007C03E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81754" w:rsidRPr="004A4903">
        <w:rPr>
          <w:sz w:val="28"/>
          <w:szCs w:val="28"/>
        </w:rPr>
        <w:t>.</w:t>
      </w:r>
      <w:r w:rsidR="00CC3B79">
        <w:rPr>
          <w:sz w:val="28"/>
          <w:szCs w:val="28"/>
        </w:rPr>
        <w:t xml:space="preserve"> </w:t>
      </w:r>
      <w:r w:rsidR="00381754" w:rsidRPr="004A4903">
        <w:rPr>
          <w:sz w:val="28"/>
          <w:szCs w:val="28"/>
        </w:rPr>
        <w:t>Направить Отчет по результатам проведенной проверки Главе А</w:t>
      </w:r>
      <w:r w:rsidR="00381754" w:rsidRPr="004A4903">
        <w:rPr>
          <w:sz w:val="28"/>
          <w:szCs w:val="28"/>
        </w:rPr>
        <w:t>д</w:t>
      </w:r>
      <w:r w:rsidR="00381754" w:rsidRPr="004A4903">
        <w:rPr>
          <w:sz w:val="28"/>
          <w:szCs w:val="28"/>
        </w:rPr>
        <w:t>министрации муниципального района.</w:t>
      </w:r>
    </w:p>
    <w:p w:rsidR="00381754" w:rsidRPr="004A4903" w:rsidRDefault="00C67955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754" w:rsidRPr="004A4903">
        <w:rPr>
          <w:sz w:val="28"/>
          <w:szCs w:val="28"/>
        </w:rPr>
        <w:t>.</w:t>
      </w:r>
      <w:r w:rsidR="00CC3B79">
        <w:rPr>
          <w:sz w:val="28"/>
          <w:szCs w:val="28"/>
        </w:rPr>
        <w:t xml:space="preserve"> </w:t>
      </w:r>
      <w:r w:rsidR="00381754" w:rsidRPr="004A4903">
        <w:rPr>
          <w:sz w:val="28"/>
          <w:szCs w:val="28"/>
        </w:rPr>
        <w:t>Направить Отчет по результатам проведенной проверки для сведения в Думу муниципального района.</w:t>
      </w:r>
    </w:p>
    <w:p w:rsidR="006C4FAD" w:rsidRPr="004A4903" w:rsidRDefault="006C4FAD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5828" w:rsidRDefault="0008082D" w:rsidP="0008082D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4903">
        <w:rPr>
          <w:sz w:val="28"/>
          <w:szCs w:val="28"/>
        </w:rPr>
        <w:tab/>
      </w:r>
      <w:r w:rsidR="000D2F81" w:rsidRPr="004A4903">
        <w:rPr>
          <w:sz w:val="28"/>
          <w:szCs w:val="28"/>
        </w:rPr>
        <w:tab/>
      </w:r>
    </w:p>
    <w:p w:rsidR="004A4903" w:rsidRPr="004A4903" w:rsidRDefault="004A4903" w:rsidP="0008082D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7230"/>
        <w:gridCol w:w="2126"/>
      </w:tblGrid>
      <w:tr w:rsidR="00023A07" w:rsidRPr="004A4903" w:rsidTr="0004542A">
        <w:trPr>
          <w:trHeight w:val="193"/>
        </w:trPr>
        <w:tc>
          <w:tcPr>
            <w:tcW w:w="7230" w:type="dxa"/>
          </w:tcPr>
          <w:p w:rsidR="006B6827" w:rsidRPr="004A4903" w:rsidRDefault="006B682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3A07" w:rsidRPr="004A4903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903">
              <w:rPr>
                <w:sz w:val="28"/>
                <w:szCs w:val="28"/>
              </w:rPr>
              <w:t>Аудитор Контрольно-счетной палаты</w:t>
            </w:r>
          </w:p>
          <w:p w:rsidR="00023A07" w:rsidRPr="004A4903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903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126" w:type="dxa"/>
            <w:vAlign w:val="bottom"/>
          </w:tcPr>
          <w:p w:rsidR="00023A07" w:rsidRPr="004A4903" w:rsidRDefault="00023A07" w:rsidP="00023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3A07" w:rsidRPr="004A4903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903">
              <w:rPr>
                <w:sz w:val="28"/>
                <w:szCs w:val="28"/>
              </w:rPr>
              <w:t>И.А. Лукашёва</w:t>
            </w:r>
          </w:p>
        </w:tc>
      </w:tr>
    </w:tbl>
    <w:p w:rsidR="00381754" w:rsidRPr="004A4903" w:rsidRDefault="00381754" w:rsidP="002B1502">
      <w:pPr>
        <w:ind w:right="-284"/>
        <w:rPr>
          <w:b/>
          <w:sz w:val="28"/>
          <w:szCs w:val="28"/>
        </w:rPr>
      </w:pPr>
    </w:p>
    <w:sectPr w:rsidR="00381754" w:rsidRPr="004A4903" w:rsidSect="00071F2A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55" w:rsidRDefault="00C67955" w:rsidP="00071F2A">
      <w:r>
        <w:separator/>
      </w:r>
    </w:p>
  </w:endnote>
  <w:endnote w:type="continuationSeparator" w:id="0">
    <w:p w:rsidR="00C67955" w:rsidRDefault="00C67955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55" w:rsidRDefault="00C67955" w:rsidP="00071F2A">
      <w:r>
        <w:separator/>
      </w:r>
    </w:p>
  </w:footnote>
  <w:footnote w:type="continuationSeparator" w:id="0">
    <w:p w:rsidR="00C67955" w:rsidRDefault="00C67955" w:rsidP="00071F2A">
      <w:r>
        <w:continuationSeparator/>
      </w:r>
    </w:p>
  </w:footnote>
  <w:footnote w:id="1">
    <w:p w:rsidR="00C67955" w:rsidRDefault="00C67955" w:rsidP="00FC7B6E">
      <w:pPr>
        <w:pStyle w:val="af6"/>
      </w:pPr>
      <w:r>
        <w:rPr>
          <w:rStyle w:val="aff1"/>
        </w:rPr>
        <w:footnoteRef/>
      </w:r>
      <w:r>
        <w:t xml:space="preserve"> Постановление</w:t>
      </w:r>
      <w:r w:rsidRPr="001A1A00">
        <w:t xml:space="preserve"> Администра</w:t>
      </w:r>
      <w:r>
        <w:t>ции муниципального района: от 18</w:t>
      </w:r>
      <w:r w:rsidRPr="001A1A00">
        <w:t>.0</w:t>
      </w:r>
      <w:r>
        <w:t>7</w:t>
      </w:r>
      <w:r w:rsidRPr="001A1A00">
        <w:t>.201</w:t>
      </w:r>
      <w:r>
        <w:t>8</w:t>
      </w:r>
      <w:r w:rsidRPr="001A1A00">
        <w:t xml:space="preserve"> №</w:t>
      </w:r>
      <w:r>
        <w:t xml:space="preserve"> 2431, от 09.08.2018 № 2752, от 02.11.2018 № 3852, от 16.11.2018 № 4081, от 28.12.2018 № 4730, </w:t>
      </w:r>
      <w:proofErr w:type="gramStart"/>
      <w:r>
        <w:t>от</w:t>
      </w:r>
      <w:proofErr w:type="gramEnd"/>
      <w:r>
        <w:t xml:space="preserve"> 20.03.2019 № 791, от 20.08.2019 № 2639, от 31.12.2019 № 4308, от 13.02.2020 № 354, от 25.03.2020 № 812 </w:t>
      </w:r>
    </w:p>
  </w:footnote>
  <w:footnote w:id="2">
    <w:p w:rsidR="00C67955" w:rsidRDefault="00C67955">
      <w:pPr>
        <w:pStyle w:val="af6"/>
      </w:pPr>
      <w:r>
        <w:rPr>
          <w:rStyle w:val="aff1"/>
        </w:rPr>
        <w:footnoteRef/>
      </w:r>
      <w:r>
        <w:t xml:space="preserve"> </w:t>
      </w:r>
      <w:proofErr w:type="gramStart"/>
      <w:r w:rsidRPr="00533C59">
        <w:rPr>
          <w:sz w:val="18"/>
          <w:szCs w:val="18"/>
        </w:rPr>
        <w:t xml:space="preserve">В соответствии с частями 10 и 15 статьи 21 Федерального закона №44-ФЗ план-график разрабатывается ежегодно на один год и утверждается заказчиком </w:t>
      </w:r>
      <w:r w:rsidRPr="00533C59">
        <w:rPr>
          <w:bCs/>
          <w:sz w:val="18"/>
          <w:szCs w:val="18"/>
        </w:rPr>
        <w:t xml:space="preserve">в течение десяти рабочих дней после </w:t>
      </w:r>
      <w:r w:rsidRPr="00533C59">
        <w:rPr>
          <w:sz w:val="18"/>
          <w:szCs w:val="18"/>
        </w:rPr>
        <w:t>получения им объема прав в денежном выр</w:t>
      </w:r>
      <w:r w:rsidRPr="00533C59">
        <w:rPr>
          <w:sz w:val="18"/>
          <w:szCs w:val="18"/>
        </w:rPr>
        <w:t>а</w:t>
      </w:r>
      <w:r w:rsidRPr="00533C59">
        <w:rPr>
          <w:sz w:val="18"/>
          <w:szCs w:val="18"/>
        </w:rPr>
        <w:t xml:space="preserve">жении на принятие и (или) исполнение обязательств или </w:t>
      </w:r>
      <w:r w:rsidRPr="00533C59">
        <w:rPr>
          <w:bCs/>
          <w:sz w:val="18"/>
          <w:szCs w:val="18"/>
        </w:rPr>
        <w:t xml:space="preserve">утверждения плана финансово-хозяйственной деятельности </w:t>
      </w:r>
      <w:r w:rsidRPr="00533C59">
        <w:rPr>
          <w:sz w:val="18"/>
          <w:szCs w:val="18"/>
        </w:rPr>
        <w:t>в соответствии с законодательством Российской Федерации.</w:t>
      </w:r>
      <w:proofErr w:type="gramEnd"/>
      <w:r w:rsidRPr="00533C59">
        <w:rPr>
          <w:sz w:val="18"/>
          <w:szCs w:val="18"/>
        </w:rPr>
        <w:t xml:space="preserve"> Утвержденный заказчиком план-график и внесенные в него изменения подлежат размещению в единой информационной системе в течение </w:t>
      </w:r>
      <w:r w:rsidRPr="00533C59">
        <w:rPr>
          <w:bCs/>
          <w:sz w:val="18"/>
          <w:szCs w:val="18"/>
        </w:rPr>
        <w:t xml:space="preserve">трех рабочих дней </w:t>
      </w:r>
      <w:proofErr w:type="gramStart"/>
      <w:r w:rsidRPr="00533C59">
        <w:rPr>
          <w:sz w:val="18"/>
          <w:szCs w:val="18"/>
        </w:rPr>
        <w:t>с даты утверждения</w:t>
      </w:r>
      <w:proofErr w:type="gramEnd"/>
      <w:r w:rsidRPr="00533C59">
        <w:rPr>
          <w:sz w:val="18"/>
          <w:szCs w:val="18"/>
        </w:rPr>
        <w:t xml:space="preserve"> или изменения плана-графика.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Content>
      <w:p w:rsidR="00C67955" w:rsidRDefault="00C679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63">
          <w:rPr>
            <w:noProof/>
          </w:rPr>
          <w:t>20</w:t>
        </w:r>
        <w:r>
          <w:fldChar w:fldCharType="end"/>
        </w:r>
      </w:p>
    </w:sdtContent>
  </w:sdt>
  <w:p w:rsidR="00C67955" w:rsidRDefault="00C6795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66B05"/>
    <w:multiLevelType w:val="hybridMultilevel"/>
    <w:tmpl w:val="77348FAA"/>
    <w:lvl w:ilvl="0" w:tplc="EB0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6534C9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E7C11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19C795E"/>
    <w:multiLevelType w:val="hybridMultilevel"/>
    <w:tmpl w:val="4F70D182"/>
    <w:lvl w:ilvl="0" w:tplc="38F6B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21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59B6482"/>
    <w:multiLevelType w:val="hybridMultilevel"/>
    <w:tmpl w:val="B2085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20D5C"/>
    <w:multiLevelType w:val="multilevel"/>
    <w:tmpl w:val="5DC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B64FB"/>
    <w:multiLevelType w:val="multilevel"/>
    <w:tmpl w:val="581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2B0EFB"/>
    <w:multiLevelType w:val="hybridMultilevel"/>
    <w:tmpl w:val="F81CEA64"/>
    <w:lvl w:ilvl="0" w:tplc="E7287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4D8545E"/>
    <w:multiLevelType w:val="hybridMultilevel"/>
    <w:tmpl w:val="B3DA45D0"/>
    <w:lvl w:ilvl="0" w:tplc="3E2ED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7"/>
  </w:num>
  <w:num w:numId="5">
    <w:abstractNumId w:val="10"/>
  </w:num>
  <w:num w:numId="6">
    <w:abstractNumId w:val="1"/>
  </w:num>
  <w:num w:numId="7">
    <w:abstractNumId w:val="19"/>
  </w:num>
  <w:num w:numId="8">
    <w:abstractNumId w:val="12"/>
  </w:num>
  <w:num w:numId="9">
    <w:abstractNumId w:val="23"/>
  </w:num>
  <w:num w:numId="10">
    <w:abstractNumId w:val="4"/>
  </w:num>
  <w:num w:numId="11">
    <w:abstractNumId w:val="20"/>
  </w:num>
  <w:num w:numId="12">
    <w:abstractNumId w:val="15"/>
  </w:num>
  <w:num w:numId="13">
    <w:abstractNumId w:val="22"/>
  </w:num>
  <w:num w:numId="14">
    <w:abstractNumId w:val="18"/>
  </w:num>
  <w:num w:numId="15">
    <w:abstractNumId w:val="29"/>
  </w:num>
  <w:num w:numId="16">
    <w:abstractNumId w:val="3"/>
  </w:num>
  <w:num w:numId="17">
    <w:abstractNumId w:val="0"/>
  </w:num>
  <w:num w:numId="18">
    <w:abstractNumId w:val="25"/>
  </w:num>
  <w:num w:numId="19">
    <w:abstractNumId w:val="31"/>
  </w:num>
  <w:num w:numId="20">
    <w:abstractNumId w:val="9"/>
  </w:num>
  <w:num w:numId="21">
    <w:abstractNumId w:val="33"/>
  </w:num>
  <w:num w:numId="22">
    <w:abstractNumId w:val="34"/>
  </w:num>
  <w:num w:numId="23">
    <w:abstractNumId w:val="2"/>
  </w:num>
  <w:num w:numId="24">
    <w:abstractNumId w:val="13"/>
  </w:num>
  <w:num w:numId="25">
    <w:abstractNumId w:val="26"/>
  </w:num>
  <w:num w:numId="26">
    <w:abstractNumId w:val="5"/>
  </w:num>
  <w:num w:numId="27">
    <w:abstractNumId w:val="30"/>
  </w:num>
  <w:num w:numId="28">
    <w:abstractNumId w:val="6"/>
  </w:num>
  <w:num w:numId="29">
    <w:abstractNumId w:val="11"/>
  </w:num>
  <w:num w:numId="30">
    <w:abstractNumId w:val="7"/>
  </w:num>
  <w:num w:numId="31">
    <w:abstractNumId w:val="16"/>
  </w:num>
  <w:num w:numId="32">
    <w:abstractNumId w:val="32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0694"/>
    <w:rsid w:val="0000347B"/>
    <w:rsid w:val="0000409C"/>
    <w:rsid w:val="000059A2"/>
    <w:rsid w:val="00023A07"/>
    <w:rsid w:val="00030161"/>
    <w:rsid w:val="00031841"/>
    <w:rsid w:val="00034EE0"/>
    <w:rsid w:val="000403EC"/>
    <w:rsid w:val="00040DE6"/>
    <w:rsid w:val="00042278"/>
    <w:rsid w:val="000441AA"/>
    <w:rsid w:val="0004542A"/>
    <w:rsid w:val="0005157D"/>
    <w:rsid w:val="000530BF"/>
    <w:rsid w:val="00053CAE"/>
    <w:rsid w:val="000543BB"/>
    <w:rsid w:val="00060AFB"/>
    <w:rsid w:val="000645B1"/>
    <w:rsid w:val="00064EB7"/>
    <w:rsid w:val="0006614C"/>
    <w:rsid w:val="00067207"/>
    <w:rsid w:val="0007106F"/>
    <w:rsid w:val="00071F2A"/>
    <w:rsid w:val="0008082D"/>
    <w:rsid w:val="00082117"/>
    <w:rsid w:val="000953B2"/>
    <w:rsid w:val="000A17DA"/>
    <w:rsid w:val="000A4CD9"/>
    <w:rsid w:val="000B3954"/>
    <w:rsid w:val="000B5A86"/>
    <w:rsid w:val="000B7AEC"/>
    <w:rsid w:val="000C69E9"/>
    <w:rsid w:val="000D2F81"/>
    <w:rsid w:val="000D32BB"/>
    <w:rsid w:val="000E2514"/>
    <w:rsid w:val="000E63BD"/>
    <w:rsid w:val="000E74CE"/>
    <w:rsid w:val="000F0A7A"/>
    <w:rsid w:val="000F1FEE"/>
    <w:rsid w:val="0010451E"/>
    <w:rsid w:val="001058AD"/>
    <w:rsid w:val="00105B63"/>
    <w:rsid w:val="001205E1"/>
    <w:rsid w:val="001279A7"/>
    <w:rsid w:val="00133940"/>
    <w:rsid w:val="00134CFB"/>
    <w:rsid w:val="00134DA7"/>
    <w:rsid w:val="00135631"/>
    <w:rsid w:val="001375A3"/>
    <w:rsid w:val="00140088"/>
    <w:rsid w:val="00146F3A"/>
    <w:rsid w:val="00154878"/>
    <w:rsid w:val="00154DCE"/>
    <w:rsid w:val="00161E45"/>
    <w:rsid w:val="001628BD"/>
    <w:rsid w:val="00164EE3"/>
    <w:rsid w:val="001710BE"/>
    <w:rsid w:val="00174677"/>
    <w:rsid w:val="00180CE0"/>
    <w:rsid w:val="00180E38"/>
    <w:rsid w:val="00181DC9"/>
    <w:rsid w:val="001820D3"/>
    <w:rsid w:val="00185433"/>
    <w:rsid w:val="00185EF4"/>
    <w:rsid w:val="00186DFC"/>
    <w:rsid w:val="0018760D"/>
    <w:rsid w:val="00194D1F"/>
    <w:rsid w:val="001A02C6"/>
    <w:rsid w:val="001A6233"/>
    <w:rsid w:val="001B39F3"/>
    <w:rsid w:val="001B6BFC"/>
    <w:rsid w:val="001C0247"/>
    <w:rsid w:val="001C5B74"/>
    <w:rsid w:val="001D1EE7"/>
    <w:rsid w:val="001D337E"/>
    <w:rsid w:val="001D5B51"/>
    <w:rsid w:val="001E05C2"/>
    <w:rsid w:val="001E1682"/>
    <w:rsid w:val="001E4720"/>
    <w:rsid w:val="001E6C19"/>
    <w:rsid w:val="001E737B"/>
    <w:rsid w:val="001F39EB"/>
    <w:rsid w:val="001F4B4B"/>
    <w:rsid w:val="00201D96"/>
    <w:rsid w:val="0020345E"/>
    <w:rsid w:val="002118A1"/>
    <w:rsid w:val="0022147E"/>
    <w:rsid w:val="002230BD"/>
    <w:rsid w:val="00233559"/>
    <w:rsid w:val="00234F5F"/>
    <w:rsid w:val="0023737C"/>
    <w:rsid w:val="002451F8"/>
    <w:rsid w:val="00247C76"/>
    <w:rsid w:val="002533F6"/>
    <w:rsid w:val="002661E4"/>
    <w:rsid w:val="002668E4"/>
    <w:rsid w:val="00267F84"/>
    <w:rsid w:val="00272224"/>
    <w:rsid w:val="00272EEB"/>
    <w:rsid w:val="002732BA"/>
    <w:rsid w:val="002801D1"/>
    <w:rsid w:val="00284102"/>
    <w:rsid w:val="00284C8F"/>
    <w:rsid w:val="00286E72"/>
    <w:rsid w:val="00286FB7"/>
    <w:rsid w:val="00291D4A"/>
    <w:rsid w:val="002A2D23"/>
    <w:rsid w:val="002A5563"/>
    <w:rsid w:val="002A5E1F"/>
    <w:rsid w:val="002A7F76"/>
    <w:rsid w:val="002B1502"/>
    <w:rsid w:val="002C0E0B"/>
    <w:rsid w:val="002C767A"/>
    <w:rsid w:val="002D1CF2"/>
    <w:rsid w:val="002E4168"/>
    <w:rsid w:val="002E419D"/>
    <w:rsid w:val="002F1640"/>
    <w:rsid w:val="002F306C"/>
    <w:rsid w:val="003041C3"/>
    <w:rsid w:val="003059BC"/>
    <w:rsid w:val="003079CC"/>
    <w:rsid w:val="00315E6E"/>
    <w:rsid w:val="00322FAF"/>
    <w:rsid w:val="00324DA7"/>
    <w:rsid w:val="0033666A"/>
    <w:rsid w:val="00341B47"/>
    <w:rsid w:val="00343B62"/>
    <w:rsid w:val="00350A1A"/>
    <w:rsid w:val="00350AFC"/>
    <w:rsid w:val="0035508A"/>
    <w:rsid w:val="003562EA"/>
    <w:rsid w:val="003633DA"/>
    <w:rsid w:val="003646FA"/>
    <w:rsid w:val="00367C7A"/>
    <w:rsid w:val="00372509"/>
    <w:rsid w:val="00375259"/>
    <w:rsid w:val="00375DD1"/>
    <w:rsid w:val="00381754"/>
    <w:rsid w:val="00383181"/>
    <w:rsid w:val="00385B6A"/>
    <w:rsid w:val="003914EE"/>
    <w:rsid w:val="0039400A"/>
    <w:rsid w:val="003965D4"/>
    <w:rsid w:val="003A2561"/>
    <w:rsid w:val="003A308E"/>
    <w:rsid w:val="003A56D9"/>
    <w:rsid w:val="003B1338"/>
    <w:rsid w:val="003C58CC"/>
    <w:rsid w:val="003D178F"/>
    <w:rsid w:val="003D2895"/>
    <w:rsid w:val="003D2A73"/>
    <w:rsid w:val="003D51A9"/>
    <w:rsid w:val="003E0037"/>
    <w:rsid w:val="003E39D4"/>
    <w:rsid w:val="003F37E7"/>
    <w:rsid w:val="003F3E50"/>
    <w:rsid w:val="003F44F4"/>
    <w:rsid w:val="003F5390"/>
    <w:rsid w:val="003F6F52"/>
    <w:rsid w:val="00403A1F"/>
    <w:rsid w:val="00412334"/>
    <w:rsid w:val="004125AB"/>
    <w:rsid w:val="0042498A"/>
    <w:rsid w:val="00426D02"/>
    <w:rsid w:val="00427592"/>
    <w:rsid w:val="00450DB0"/>
    <w:rsid w:val="004525C4"/>
    <w:rsid w:val="00463E5C"/>
    <w:rsid w:val="004649A2"/>
    <w:rsid w:val="00464F52"/>
    <w:rsid w:val="00466607"/>
    <w:rsid w:val="00471E47"/>
    <w:rsid w:val="0047490F"/>
    <w:rsid w:val="00483FA7"/>
    <w:rsid w:val="00485E40"/>
    <w:rsid w:val="004937AD"/>
    <w:rsid w:val="00494961"/>
    <w:rsid w:val="00496B84"/>
    <w:rsid w:val="004976F4"/>
    <w:rsid w:val="004A3D58"/>
    <w:rsid w:val="004A4242"/>
    <w:rsid w:val="004A4903"/>
    <w:rsid w:val="004B5B30"/>
    <w:rsid w:val="004B7E7A"/>
    <w:rsid w:val="004C132D"/>
    <w:rsid w:val="004D0ACE"/>
    <w:rsid w:val="004D6164"/>
    <w:rsid w:val="004E19C8"/>
    <w:rsid w:val="004E1C40"/>
    <w:rsid w:val="004E6D1B"/>
    <w:rsid w:val="004F132A"/>
    <w:rsid w:val="004F1BC7"/>
    <w:rsid w:val="004F343B"/>
    <w:rsid w:val="004F5F9F"/>
    <w:rsid w:val="00502DA3"/>
    <w:rsid w:val="005053EC"/>
    <w:rsid w:val="00506F88"/>
    <w:rsid w:val="0052317C"/>
    <w:rsid w:val="0052442C"/>
    <w:rsid w:val="00526FCD"/>
    <w:rsid w:val="00536D6C"/>
    <w:rsid w:val="005516E8"/>
    <w:rsid w:val="00552853"/>
    <w:rsid w:val="00553A64"/>
    <w:rsid w:val="005572AB"/>
    <w:rsid w:val="0056106D"/>
    <w:rsid w:val="00570080"/>
    <w:rsid w:val="00573D2E"/>
    <w:rsid w:val="005741C7"/>
    <w:rsid w:val="005850E5"/>
    <w:rsid w:val="00586E5F"/>
    <w:rsid w:val="0059161B"/>
    <w:rsid w:val="005B1F0E"/>
    <w:rsid w:val="005B4F88"/>
    <w:rsid w:val="005C1ECA"/>
    <w:rsid w:val="005C1F77"/>
    <w:rsid w:val="005C4666"/>
    <w:rsid w:val="005C5949"/>
    <w:rsid w:val="005C7B02"/>
    <w:rsid w:val="005E3072"/>
    <w:rsid w:val="005E652F"/>
    <w:rsid w:val="005E7254"/>
    <w:rsid w:val="005E7FA6"/>
    <w:rsid w:val="005F0337"/>
    <w:rsid w:val="005F3F16"/>
    <w:rsid w:val="005F52DD"/>
    <w:rsid w:val="00601705"/>
    <w:rsid w:val="006028DB"/>
    <w:rsid w:val="006113C1"/>
    <w:rsid w:val="006120A2"/>
    <w:rsid w:val="00612912"/>
    <w:rsid w:val="00614EEA"/>
    <w:rsid w:val="00615343"/>
    <w:rsid w:val="00627147"/>
    <w:rsid w:val="00632A4B"/>
    <w:rsid w:val="0063620A"/>
    <w:rsid w:val="00641668"/>
    <w:rsid w:val="00642807"/>
    <w:rsid w:val="006435BE"/>
    <w:rsid w:val="00651541"/>
    <w:rsid w:val="00660D27"/>
    <w:rsid w:val="00674E5B"/>
    <w:rsid w:val="0067514D"/>
    <w:rsid w:val="00675828"/>
    <w:rsid w:val="006823A0"/>
    <w:rsid w:val="0068308E"/>
    <w:rsid w:val="006839C0"/>
    <w:rsid w:val="00683BE4"/>
    <w:rsid w:val="00684A66"/>
    <w:rsid w:val="00684B41"/>
    <w:rsid w:val="00694714"/>
    <w:rsid w:val="006A1208"/>
    <w:rsid w:val="006B41DC"/>
    <w:rsid w:val="006B6827"/>
    <w:rsid w:val="006B72E7"/>
    <w:rsid w:val="006C4FAD"/>
    <w:rsid w:val="006C64BA"/>
    <w:rsid w:val="006C7F8D"/>
    <w:rsid w:val="006D1467"/>
    <w:rsid w:val="006D37A3"/>
    <w:rsid w:val="006D4811"/>
    <w:rsid w:val="006D6ACC"/>
    <w:rsid w:val="006D7071"/>
    <w:rsid w:val="006E3EE4"/>
    <w:rsid w:val="006E4DDA"/>
    <w:rsid w:val="006E64FB"/>
    <w:rsid w:val="006F3D8A"/>
    <w:rsid w:val="006F4A85"/>
    <w:rsid w:val="006F6349"/>
    <w:rsid w:val="007027EC"/>
    <w:rsid w:val="00703A19"/>
    <w:rsid w:val="00704CCA"/>
    <w:rsid w:val="0070509B"/>
    <w:rsid w:val="00705654"/>
    <w:rsid w:val="00706A42"/>
    <w:rsid w:val="0071681D"/>
    <w:rsid w:val="00734530"/>
    <w:rsid w:val="007351A5"/>
    <w:rsid w:val="007355FD"/>
    <w:rsid w:val="007366A9"/>
    <w:rsid w:val="00742C61"/>
    <w:rsid w:val="00744235"/>
    <w:rsid w:val="007451EB"/>
    <w:rsid w:val="007474A5"/>
    <w:rsid w:val="00753169"/>
    <w:rsid w:val="007531C0"/>
    <w:rsid w:val="00766D4B"/>
    <w:rsid w:val="00767739"/>
    <w:rsid w:val="00770160"/>
    <w:rsid w:val="007702CA"/>
    <w:rsid w:val="00770585"/>
    <w:rsid w:val="00771EB3"/>
    <w:rsid w:val="00771FD4"/>
    <w:rsid w:val="0077336B"/>
    <w:rsid w:val="007740F0"/>
    <w:rsid w:val="00774314"/>
    <w:rsid w:val="007865F5"/>
    <w:rsid w:val="00792D2E"/>
    <w:rsid w:val="00793C08"/>
    <w:rsid w:val="007A01C2"/>
    <w:rsid w:val="007A34BF"/>
    <w:rsid w:val="007A7C63"/>
    <w:rsid w:val="007A7D1B"/>
    <w:rsid w:val="007A7D75"/>
    <w:rsid w:val="007B0432"/>
    <w:rsid w:val="007B7CA8"/>
    <w:rsid w:val="007C03E4"/>
    <w:rsid w:val="007C2E8E"/>
    <w:rsid w:val="007C5AF1"/>
    <w:rsid w:val="007D2916"/>
    <w:rsid w:val="007D334C"/>
    <w:rsid w:val="007D35C7"/>
    <w:rsid w:val="007D3843"/>
    <w:rsid w:val="007D4757"/>
    <w:rsid w:val="007D53D5"/>
    <w:rsid w:val="007D65AE"/>
    <w:rsid w:val="007D6A2D"/>
    <w:rsid w:val="007D7A71"/>
    <w:rsid w:val="007E30E5"/>
    <w:rsid w:val="007F1068"/>
    <w:rsid w:val="007F10A1"/>
    <w:rsid w:val="007F445B"/>
    <w:rsid w:val="00802720"/>
    <w:rsid w:val="00803934"/>
    <w:rsid w:val="00805969"/>
    <w:rsid w:val="0080740F"/>
    <w:rsid w:val="00807503"/>
    <w:rsid w:val="00810D56"/>
    <w:rsid w:val="00816295"/>
    <w:rsid w:val="008167C4"/>
    <w:rsid w:val="008169E4"/>
    <w:rsid w:val="00823E86"/>
    <w:rsid w:val="00825D34"/>
    <w:rsid w:val="00834029"/>
    <w:rsid w:val="0083748E"/>
    <w:rsid w:val="008450E0"/>
    <w:rsid w:val="00846810"/>
    <w:rsid w:val="00853CB4"/>
    <w:rsid w:val="00854DB3"/>
    <w:rsid w:val="00857C84"/>
    <w:rsid w:val="00861722"/>
    <w:rsid w:val="00862234"/>
    <w:rsid w:val="008710AF"/>
    <w:rsid w:val="008720DE"/>
    <w:rsid w:val="00872A95"/>
    <w:rsid w:val="008751EA"/>
    <w:rsid w:val="00880831"/>
    <w:rsid w:val="00884B6F"/>
    <w:rsid w:val="00885606"/>
    <w:rsid w:val="008900BC"/>
    <w:rsid w:val="00891B94"/>
    <w:rsid w:val="00892396"/>
    <w:rsid w:val="00893843"/>
    <w:rsid w:val="008944E6"/>
    <w:rsid w:val="008953D9"/>
    <w:rsid w:val="00896D71"/>
    <w:rsid w:val="008A6874"/>
    <w:rsid w:val="008B0131"/>
    <w:rsid w:val="008B2F4A"/>
    <w:rsid w:val="008B401B"/>
    <w:rsid w:val="008B4E33"/>
    <w:rsid w:val="008B7775"/>
    <w:rsid w:val="008C1C73"/>
    <w:rsid w:val="008C1F35"/>
    <w:rsid w:val="008C28AB"/>
    <w:rsid w:val="008C61A5"/>
    <w:rsid w:val="008C7A34"/>
    <w:rsid w:val="008D0B8D"/>
    <w:rsid w:val="008D28EB"/>
    <w:rsid w:val="008D2B0A"/>
    <w:rsid w:val="008F2992"/>
    <w:rsid w:val="008F3225"/>
    <w:rsid w:val="008F701A"/>
    <w:rsid w:val="00911135"/>
    <w:rsid w:val="00914171"/>
    <w:rsid w:val="00916E47"/>
    <w:rsid w:val="009176FA"/>
    <w:rsid w:val="00925052"/>
    <w:rsid w:val="009256AC"/>
    <w:rsid w:val="00926BED"/>
    <w:rsid w:val="009321DE"/>
    <w:rsid w:val="0093775D"/>
    <w:rsid w:val="009405EE"/>
    <w:rsid w:val="00941CE7"/>
    <w:rsid w:val="00944142"/>
    <w:rsid w:val="009501DD"/>
    <w:rsid w:val="00965903"/>
    <w:rsid w:val="00965D47"/>
    <w:rsid w:val="00965EB8"/>
    <w:rsid w:val="00971A49"/>
    <w:rsid w:val="00972575"/>
    <w:rsid w:val="009833B0"/>
    <w:rsid w:val="00991239"/>
    <w:rsid w:val="009966C7"/>
    <w:rsid w:val="009A2D79"/>
    <w:rsid w:val="009A6515"/>
    <w:rsid w:val="009A7C44"/>
    <w:rsid w:val="009B1BA8"/>
    <w:rsid w:val="009C02F8"/>
    <w:rsid w:val="009C15DE"/>
    <w:rsid w:val="009C1A4C"/>
    <w:rsid w:val="009C1BE5"/>
    <w:rsid w:val="009C2A04"/>
    <w:rsid w:val="009C5558"/>
    <w:rsid w:val="009C663C"/>
    <w:rsid w:val="009D0FBE"/>
    <w:rsid w:val="009D31F8"/>
    <w:rsid w:val="009D50F4"/>
    <w:rsid w:val="009D7B24"/>
    <w:rsid w:val="009E04CC"/>
    <w:rsid w:val="009E40C7"/>
    <w:rsid w:val="009F7A35"/>
    <w:rsid w:val="00A203AA"/>
    <w:rsid w:val="00A240A1"/>
    <w:rsid w:val="00A247CA"/>
    <w:rsid w:val="00A317A2"/>
    <w:rsid w:val="00A34EF7"/>
    <w:rsid w:val="00A43802"/>
    <w:rsid w:val="00A52E2C"/>
    <w:rsid w:val="00A57392"/>
    <w:rsid w:val="00A60D51"/>
    <w:rsid w:val="00A61A61"/>
    <w:rsid w:val="00A6720D"/>
    <w:rsid w:val="00A74A18"/>
    <w:rsid w:val="00A77771"/>
    <w:rsid w:val="00A852CF"/>
    <w:rsid w:val="00A86CFF"/>
    <w:rsid w:val="00A94785"/>
    <w:rsid w:val="00A95620"/>
    <w:rsid w:val="00A9600D"/>
    <w:rsid w:val="00A9747C"/>
    <w:rsid w:val="00AA00D5"/>
    <w:rsid w:val="00AA4A70"/>
    <w:rsid w:val="00AB3546"/>
    <w:rsid w:val="00AB7FAD"/>
    <w:rsid w:val="00AC3186"/>
    <w:rsid w:val="00AC6A11"/>
    <w:rsid w:val="00AC799A"/>
    <w:rsid w:val="00AE297A"/>
    <w:rsid w:val="00AE7CAF"/>
    <w:rsid w:val="00AF002F"/>
    <w:rsid w:val="00AF1F50"/>
    <w:rsid w:val="00AF6032"/>
    <w:rsid w:val="00B045CE"/>
    <w:rsid w:val="00B07A91"/>
    <w:rsid w:val="00B155BE"/>
    <w:rsid w:val="00B175DB"/>
    <w:rsid w:val="00B17B1E"/>
    <w:rsid w:val="00B17FA9"/>
    <w:rsid w:val="00B211C9"/>
    <w:rsid w:val="00B21974"/>
    <w:rsid w:val="00B23852"/>
    <w:rsid w:val="00B47D8D"/>
    <w:rsid w:val="00B60846"/>
    <w:rsid w:val="00B66962"/>
    <w:rsid w:val="00B752BB"/>
    <w:rsid w:val="00B75392"/>
    <w:rsid w:val="00B76CD2"/>
    <w:rsid w:val="00B83686"/>
    <w:rsid w:val="00B87CC1"/>
    <w:rsid w:val="00B902BB"/>
    <w:rsid w:val="00B91E38"/>
    <w:rsid w:val="00B97732"/>
    <w:rsid w:val="00BB2AEF"/>
    <w:rsid w:val="00BB6620"/>
    <w:rsid w:val="00BC0FA5"/>
    <w:rsid w:val="00BC12DE"/>
    <w:rsid w:val="00BC2E73"/>
    <w:rsid w:val="00BC5DCD"/>
    <w:rsid w:val="00BC6D5B"/>
    <w:rsid w:val="00BD3651"/>
    <w:rsid w:val="00BE05BC"/>
    <w:rsid w:val="00BE19BF"/>
    <w:rsid w:val="00BF024E"/>
    <w:rsid w:val="00BF2F4E"/>
    <w:rsid w:val="00BF4C8F"/>
    <w:rsid w:val="00BF719C"/>
    <w:rsid w:val="00C0437B"/>
    <w:rsid w:val="00C11912"/>
    <w:rsid w:val="00C162A7"/>
    <w:rsid w:val="00C2270F"/>
    <w:rsid w:val="00C273AC"/>
    <w:rsid w:val="00C30D49"/>
    <w:rsid w:val="00C4377A"/>
    <w:rsid w:val="00C50225"/>
    <w:rsid w:val="00C52933"/>
    <w:rsid w:val="00C56D51"/>
    <w:rsid w:val="00C57426"/>
    <w:rsid w:val="00C61A67"/>
    <w:rsid w:val="00C61CB2"/>
    <w:rsid w:val="00C67955"/>
    <w:rsid w:val="00C705AA"/>
    <w:rsid w:val="00C70CD9"/>
    <w:rsid w:val="00C83E5B"/>
    <w:rsid w:val="00C860B3"/>
    <w:rsid w:val="00C97C02"/>
    <w:rsid w:val="00CA0BCD"/>
    <w:rsid w:val="00CB1C13"/>
    <w:rsid w:val="00CC09F7"/>
    <w:rsid w:val="00CC11A3"/>
    <w:rsid w:val="00CC3B79"/>
    <w:rsid w:val="00CC47B7"/>
    <w:rsid w:val="00CC6260"/>
    <w:rsid w:val="00CD2546"/>
    <w:rsid w:val="00CD5D8A"/>
    <w:rsid w:val="00CD775D"/>
    <w:rsid w:val="00CE4D69"/>
    <w:rsid w:val="00CE5D79"/>
    <w:rsid w:val="00CE6D12"/>
    <w:rsid w:val="00CE74CF"/>
    <w:rsid w:val="00CF024D"/>
    <w:rsid w:val="00CF0685"/>
    <w:rsid w:val="00CF1029"/>
    <w:rsid w:val="00CF19B7"/>
    <w:rsid w:val="00CF3AE7"/>
    <w:rsid w:val="00CF590E"/>
    <w:rsid w:val="00D03360"/>
    <w:rsid w:val="00D10728"/>
    <w:rsid w:val="00D16B65"/>
    <w:rsid w:val="00D239A5"/>
    <w:rsid w:val="00D24CF5"/>
    <w:rsid w:val="00D30E8C"/>
    <w:rsid w:val="00D4419A"/>
    <w:rsid w:val="00D453E8"/>
    <w:rsid w:val="00D52B7F"/>
    <w:rsid w:val="00D61B05"/>
    <w:rsid w:val="00D6506B"/>
    <w:rsid w:val="00D664AC"/>
    <w:rsid w:val="00D67455"/>
    <w:rsid w:val="00D732E3"/>
    <w:rsid w:val="00D83168"/>
    <w:rsid w:val="00D90979"/>
    <w:rsid w:val="00D923DD"/>
    <w:rsid w:val="00D94628"/>
    <w:rsid w:val="00D94942"/>
    <w:rsid w:val="00D973DC"/>
    <w:rsid w:val="00DA0952"/>
    <w:rsid w:val="00DA141C"/>
    <w:rsid w:val="00DA1D58"/>
    <w:rsid w:val="00DA231D"/>
    <w:rsid w:val="00DA589A"/>
    <w:rsid w:val="00DB2A4B"/>
    <w:rsid w:val="00DB2D1C"/>
    <w:rsid w:val="00DB6621"/>
    <w:rsid w:val="00DC2F18"/>
    <w:rsid w:val="00DC38C5"/>
    <w:rsid w:val="00DC5980"/>
    <w:rsid w:val="00DC6836"/>
    <w:rsid w:val="00DD048F"/>
    <w:rsid w:val="00DD4F81"/>
    <w:rsid w:val="00DE1217"/>
    <w:rsid w:val="00DE143B"/>
    <w:rsid w:val="00DE27AF"/>
    <w:rsid w:val="00DE5A7A"/>
    <w:rsid w:val="00DF08BC"/>
    <w:rsid w:val="00DF51BC"/>
    <w:rsid w:val="00DF726B"/>
    <w:rsid w:val="00E00FCA"/>
    <w:rsid w:val="00E072B2"/>
    <w:rsid w:val="00E13D10"/>
    <w:rsid w:val="00E14980"/>
    <w:rsid w:val="00E14A76"/>
    <w:rsid w:val="00E176CA"/>
    <w:rsid w:val="00E20587"/>
    <w:rsid w:val="00E25383"/>
    <w:rsid w:val="00E33605"/>
    <w:rsid w:val="00E33F9B"/>
    <w:rsid w:val="00E50AF8"/>
    <w:rsid w:val="00E55BBB"/>
    <w:rsid w:val="00E56FBA"/>
    <w:rsid w:val="00E64BD0"/>
    <w:rsid w:val="00E66697"/>
    <w:rsid w:val="00E67426"/>
    <w:rsid w:val="00E72FC0"/>
    <w:rsid w:val="00E85B48"/>
    <w:rsid w:val="00E8658C"/>
    <w:rsid w:val="00E92A0C"/>
    <w:rsid w:val="00EA76F5"/>
    <w:rsid w:val="00EC3953"/>
    <w:rsid w:val="00ED305B"/>
    <w:rsid w:val="00ED391F"/>
    <w:rsid w:val="00EE2453"/>
    <w:rsid w:val="00EE2465"/>
    <w:rsid w:val="00EE279B"/>
    <w:rsid w:val="00EE2925"/>
    <w:rsid w:val="00EE386E"/>
    <w:rsid w:val="00EE55B3"/>
    <w:rsid w:val="00EE5FB8"/>
    <w:rsid w:val="00EE5FD4"/>
    <w:rsid w:val="00EE7481"/>
    <w:rsid w:val="00EF107B"/>
    <w:rsid w:val="00EF5D03"/>
    <w:rsid w:val="00EF63AC"/>
    <w:rsid w:val="00EF6A66"/>
    <w:rsid w:val="00F002E6"/>
    <w:rsid w:val="00F04B43"/>
    <w:rsid w:val="00F06B6C"/>
    <w:rsid w:val="00F07585"/>
    <w:rsid w:val="00F14BC5"/>
    <w:rsid w:val="00F1741B"/>
    <w:rsid w:val="00F23C89"/>
    <w:rsid w:val="00F250F1"/>
    <w:rsid w:val="00F26ACE"/>
    <w:rsid w:val="00F4075F"/>
    <w:rsid w:val="00F413AF"/>
    <w:rsid w:val="00F46A5D"/>
    <w:rsid w:val="00F51442"/>
    <w:rsid w:val="00F53596"/>
    <w:rsid w:val="00F66DF1"/>
    <w:rsid w:val="00F7044F"/>
    <w:rsid w:val="00F76225"/>
    <w:rsid w:val="00F861BE"/>
    <w:rsid w:val="00F866B6"/>
    <w:rsid w:val="00F87965"/>
    <w:rsid w:val="00F94629"/>
    <w:rsid w:val="00FA0649"/>
    <w:rsid w:val="00FA2726"/>
    <w:rsid w:val="00FA3B58"/>
    <w:rsid w:val="00FA5301"/>
    <w:rsid w:val="00FA5C9C"/>
    <w:rsid w:val="00FB1E32"/>
    <w:rsid w:val="00FB41D9"/>
    <w:rsid w:val="00FB74AD"/>
    <w:rsid w:val="00FC055B"/>
    <w:rsid w:val="00FC083D"/>
    <w:rsid w:val="00FC1262"/>
    <w:rsid w:val="00FC7B6E"/>
    <w:rsid w:val="00FD0468"/>
    <w:rsid w:val="00FD1FD6"/>
    <w:rsid w:val="00FE1855"/>
    <w:rsid w:val="00FE5613"/>
    <w:rsid w:val="00FF1A97"/>
    <w:rsid w:val="00FF2003"/>
    <w:rsid w:val="00FF3AA9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FC7B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rticle-renderblock">
    <w:name w:val="article-render__block"/>
    <w:basedOn w:val="a0"/>
    <w:rsid w:val="00FC7B6E"/>
    <w:pPr>
      <w:spacing w:before="90" w:after="3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FC7B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rticle-renderblock">
    <w:name w:val="article-render__block"/>
    <w:basedOn w:val="a0"/>
    <w:rsid w:val="00FC7B6E"/>
    <w:pPr>
      <w:spacing w:before="90" w:after="3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hotlaw/federal/129842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353464/7a58987b486424ad79b62aa427dab1df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EAE8C1EEE9F4E029E1E82F65791FD3AC0C27B77C746B2536B661D9CA2C992B724175AFF65BB5B1ClAA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51EAECC3F7647C015621975213DBF7AB74D23F0CA95BA4B41360E52D1B4DDBB036F3E549E9620DV6oAF" TargetMode="External"/><Relationship Id="rId14" Type="http://schemas.openxmlformats.org/officeDocument/2006/relationships/hyperlink" Target="consultantplus://offline/ref=26D87E9F36F88CA59BE006305FD33A908050BA12AB63708B7E43F23442824DF3F11FE4DD2E9014F3u9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CC07-D792-4FE2-BDDC-D0EB389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20</Pages>
  <Words>7239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Ирина Анатольевна Лукашева</cp:lastModifiedBy>
  <cp:revision>19</cp:revision>
  <cp:lastPrinted>2020-10-06T08:12:00Z</cp:lastPrinted>
  <dcterms:created xsi:type="dcterms:W3CDTF">2020-10-05T07:52:00Z</dcterms:created>
  <dcterms:modified xsi:type="dcterms:W3CDTF">2020-10-06T08:37:00Z</dcterms:modified>
</cp:coreProperties>
</file>