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C4CC" w14:textId="77777777" w:rsidR="008119F0" w:rsidRPr="00812419" w:rsidRDefault="00870E6A" w:rsidP="008119F0">
      <w:pPr>
        <w:rPr>
          <w:lang w:eastAsia="en-US"/>
        </w:rPr>
      </w:pPr>
      <w:r>
        <w:rPr>
          <w:noProof/>
        </w:rPr>
        <w:pict w14:anchorId="054D809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8.3pt;margin-top:2.35pt;width:346.35pt;height:74.6pt;z-index:251659264" strokecolor="white">
            <v:textbox style="mso-next-textbox:#_x0000_s1029">
              <w:txbxContent>
                <w:p w14:paraId="119E205A" w14:textId="77777777" w:rsidR="00734E23" w:rsidRDefault="00734E23" w:rsidP="00734E23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14:paraId="7A4BDE1B" w14:textId="77777777" w:rsidR="00011374" w:rsidRDefault="00734E23" w:rsidP="00734E23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 w:rsidR="000B7564">
                    <w:t>типовой форме Соглашения о</w:t>
                  </w:r>
                  <w:r>
                    <w:t xml:space="preserve"> </w:t>
                  </w:r>
                  <w:r w:rsidR="00011374">
                    <w:t>предоставлении из</w:t>
                  </w:r>
                  <w:r w:rsidRPr="00DC561F">
                    <w:t xml:space="preserve"> бюд</w:t>
                  </w:r>
                  <w:r>
                    <w:t>жета</w:t>
                  </w:r>
                  <w:r w:rsidR="00011374">
                    <w:t xml:space="preserve"> Боровичского муниципального</w:t>
                  </w:r>
                </w:p>
                <w:p w14:paraId="4B94A19A" w14:textId="77777777" w:rsidR="00734E23" w:rsidRDefault="00011374" w:rsidP="00734E23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734E23">
                    <w:t xml:space="preserve"> бюджетным и автономным</w:t>
                  </w:r>
                </w:p>
                <w:p w14:paraId="20086B16" w14:textId="50BDD6CF" w:rsidR="00734E23" w:rsidRPr="00DC561F" w:rsidRDefault="00734E23" w:rsidP="00734E23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0B7564">
                    <w:t xml:space="preserve"> субсиди</w:t>
                  </w:r>
                  <w:r w:rsidR="00FF1DE7">
                    <w:t>и</w:t>
                  </w:r>
                  <w:r>
                    <w:t xml:space="preserve"> на </w:t>
                  </w:r>
                  <w:r w:rsidRPr="00DC561F">
                    <w:t xml:space="preserve">иные цели </w:t>
                  </w:r>
                </w:p>
                <w:p w14:paraId="7E00F22C" w14:textId="77777777" w:rsidR="00734E23" w:rsidRPr="00EE69A2" w:rsidRDefault="00734E23" w:rsidP="00734E23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525CB29B" w14:textId="77777777" w:rsidR="008119F0" w:rsidRPr="00812419" w:rsidRDefault="008119F0" w:rsidP="008119F0">
      <w:pPr>
        <w:rPr>
          <w:lang w:eastAsia="en-US"/>
        </w:rPr>
      </w:pPr>
    </w:p>
    <w:p w14:paraId="493CBEBF" w14:textId="77777777" w:rsidR="008119F0" w:rsidRPr="00812419" w:rsidRDefault="008119F0" w:rsidP="008119F0">
      <w:pPr>
        <w:rPr>
          <w:lang w:eastAsia="en-US"/>
        </w:rPr>
      </w:pPr>
    </w:p>
    <w:p w14:paraId="3A6E8871" w14:textId="77777777" w:rsidR="008119F0" w:rsidRPr="00812419" w:rsidRDefault="008119F0" w:rsidP="008119F0">
      <w:pPr>
        <w:rPr>
          <w:lang w:eastAsia="en-US"/>
        </w:rPr>
      </w:pPr>
    </w:p>
    <w:p w14:paraId="3D7535D6" w14:textId="77777777" w:rsidR="008119F0" w:rsidRDefault="008119F0" w:rsidP="008119F0">
      <w:pPr>
        <w:rPr>
          <w:lang w:eastAsia="en-US"/>
        </w:rPr>
      </w:pPr>
    </w:p>
    <w:p w14:paraId="549F23F7" w14:textId="77777777" w:rsidR="008119F0" w:rsidRDefault="008119F0" w:rsidP="008119F0">
      <w:pPr>
        <w:rPr>
          <w:lang w:eastAsia="en-US"/>
        </w:rPr>
      </w:pPr>
    </w:p>
    <w:p w14:paraId="783390AC" w14:textId="77777777" w:rsidR="00011374" w:rsidRDefault="00011374" w:rsidP="00734E23">
      <w:pPr>
        <w:jc w:val="right"/>
        <w:rPr>
          <w:sz w:val="28"/>
          <w:szCs w:val="28"/>
        </w:rPr>
      </w:pPr>
    </w:p>
    <w:p w14:paraId="6D41FD6F" w14:textId="77777777" w:rsidR="00734E23" w:rsidRDefault="00734E23" w:rsidP="00734E23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17A47B58" w14:textId="1DE6A80E" w:rsidR="00734E23" w:rsidRDefault="00734E23" w:rsidP="00734E23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1C1CA7BA" w14:textId="77777777" w:rsidR="00734E23" w:rsidRDefault="00734E23" w:rsidP="00734E23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125B4C5C" w14:textId="34C9E74B" w:rsidR="00734E23" w:rsidRPr="00530EBB" w:rsidRDefault="00734E23" w:rsidP="00734E23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538D2B54" w14:textId="77777777" w:rsidR="00734E23" w:rsidRPr="00530EBB" w:rsidRDefault="00734E23" w:rsidP="00734E23">
      <w:pPr>
        <w:pStyle w:val="ConsPlusNormal"/>
        <w:jc w:val="right"/>
      </w:pPr>
      <w:r w:rsidRPr="00530EBB">
        <w:t>к Дополнительному соглашению</w:t>
      </w:r>
    </w:p>
    <w:p w14:paraId="69C42169" w14:textId="77777777" w:rsidR="00734E23" w:rsidRPr="00924767" w:rsidRDefault="00734E23" w:rsidP="00734E23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 w:rsidR="004E4EFD">
        <w:rPr>
          <w:rStyle w:val="a3"/>
          <w:sz w:val="28"/>
          <w:szCs w:val="28"/>
        </w:rPr>
        <w:footnoteReference w:id="1"/>
      </w:r>
    </w:p>
    <w:p w14:paraId="2442A891" w14:textId="77777777" w:rsidR="008119F0" w:rsidRDefault="008119F0" w:rsidP="008119F0">
      <w:pPr>
        <w:rPr>
          <w:lang w:eastAsia="en-US"/>
        </w:rPr>
      </w:pPr>
    </w:p>
    <w:p w14:paraId="2C4979F9" w14:textId="77777777" w:rsidR="008119F0" w:rsidRPr="00812419" w:rsidRDefault="008119F0" w:rsidP="008119F0">
      <w:pPr>
        <w:rPr>
          <w:lang w:eastAsia="en-US"/>
        </w:rPr>
      </w:pPr>
    </w:p>
    <w:p w14:paraId="19D9213F" w14:textId="77777777" w:rsidR="008119F0" w:rsidRDefault="008119F0" w:rsidP="007F0031">
      <w:pPr>
        <w:tabs>
          <w:tab w:val="left" w:pos="5460"/>
          <w:tab w:val="right" w:pos="14570"/>
        </w:tabs>
        <w:rPr>
          <w:b/>
          <w:sz w:val="28"/>
          <w:szCs w:val="28"/>
        </w:rPr>
      </w:pPr>
    </w:p>
    <w:p w14:paraId="39DD34EB" w14:textId="77777777" w:rsidR="008119F0" w:rsidRPr="008119F0" w:rsidRDefault="008119F0" w:rsidP="008119F0">
      <w:pPr>
        <w:pStyle w:val="ConsPlusNormal"/>
        <w:jc w:val="center"/>
        <w:rPr>
          <w:b/>
        </w:rPr>
      </w:pPr>
      <w:r w:rsidRPr="008119F0">
        <w:rPr>
          <w:b/>
        </w:rPr>
        <w:t>График перечисления Субсидии</w:t>
      </w:r>
    </w:p>
    <w:p w14:paraId="7643FCB3" w14:textId="77777777" w:rsidR="008119F0" w:rsidRPr="00530EBB" w:rsidRDefault="008119F0" w:rsidP="008119F0">
      <w:pPr>
        <w:pStyle w:val="ConsPlusNormal"/>
        <w:jc w:val="center"/>
      </w:pPr>
      <w:r w:rsidRPr="00530EBB">
        <w:t>(</w:t>
      </w:r>
      <w:r w:rsidRPr="008119F0">
        <w:rPr>
          <w:b/>
        </w:rPr>
        <w:t>Изменения в График перечисления субсидии</w:t>
      </w:r>
      <w:r w:rsidRPr="00530EBB">
        <w:t>)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7F0031" w14:paraId="2A6A49AD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425D5C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2044F7C" w14:textId="77777777" w:rsidR="007F0031" w:rsidRDefault="007F0031" w:rsidP="007F0031">
            <w:pPr>
              <w:pStyle w:val="ConsPlusNormal"/>
              <w:jc w:val="both"/>
            </w:pPr>
            <w:r>
              <w:t>КОДЫ</w:t>
            </w:r>
          </w:p>
        </w:tc>
      </w:tr>
      <w:tr w:rsidR="007F0031" w14:paraId="5AA96C7C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992E9D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19E22C9" w14:textId="77777777" w:rsidR="007F0031" w:rsidRDefault="007F0031" w:rsidP="007F0031">
            <w:pPr>
              <w:pStyle w:val="ConsPlusNormal"/>
              <w:jc w:val="both"/>
            </w:pPr>
          </w:p>
        </w:tc>
      </w:tr>
      <w:tr w:rsidR="007F0031" w14:paraId="11C053EC" w14:textId="77777777" w:rsidTr="007F0031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B3A771" w14:textId="77777777" w:rsidR="007F0031" w:rsidRDefault="007F0031" w:rsidP="007F0031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2"/>
            </w:r>
          </w:p>
          <w:p w14:paraId="772B5E15" w14:textId="77777777" w:rsidR="007F0031" w:rsidRDefault="007F0031" w:rsidP="007F0031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5C54922" w14:textId="77777777" w:rsidR="007F0031" w:rsidRDefault="007F0031" w:rsidP="007F0031">
            <w:pPr>
              <w:pStyle w:val="ConsPlusNormal"/>
              <w:jc w:val="center"/>
            </w:pPr>
          </w:p>
          <w:p w14:paraId="0C9380C9" w14:textId="77777777" w:rsidR="007F0031" w:rsidRDefault="007F0031" w:rsidP="007F0031">
            <w:pPr>
              <w:pStyle w:val="ConsPlusNormal"/>
              <w:jc w:val="center"/>
            </w:pPr>
          </w:p>
        </w:tc>
      </w:tr>
    </w:tbl>
    <w:p w14:paraId="1A60415B" w14:textId="77777777" w:rsidR="008119F0" w:rsidRPr="00530EBB" w:rsidRDefault="008119F0" w:rsidP="008119F0">
      <w:pPr>
        <w:pStyle w:val="ConsPlusNormal"/>
        <w:jc w:val="both"/>
      </w:pPr>
    </w:p>
    <w:p w14:paraId="79B7F182" w14:textId="77777777" w:rsidR="007F0031" w:rsidRPr="00530EBB" w:rsidRDefault="008119F0" w:rsidP="00F154A5">
      <w:pPr>
        <w:pStyle w:val="ConsPlusNormal"/>
        <w:jc w:val="both"/>
      </w:pPr>
      <w:r w:rsidRPr="00530EBB">
        <w:t>Наименование Учредителя _________________________</w:t>
      </w:r>
      <w:r w:rsidR="007A3655">
        <w:t xml:space="preserve">                           </w:t>
      </w:r>
    </w:p>
    <w:p w14:paraId="20B903EF" w14:textId="77777777" w:rsidR="008119F0" w:rsidRDefault="008119F0" w:rsidP="00F154A5">
      <w:pPr>
        <w:pStyle w:val="ConsPlusNormal"/>
        <w:jc w:val="both"/>
      </w:pPr>
      <w:r w:rsidRPr="00530EBB">
        <w:t>Наименование Учреждения ________________________</w:t>
      </w:r>
    </w:p>
    <w:p w14:paraId="74D8BD77" w14:textId="40BB09A7" w:rsidR="000B7564" w:rsidRDefault="007F0031" w:rsidP="00887566">
      <w:pPr>
        <w:pStyle w:val="ConsPlusNormal"/>
        <w:jc w:val="both"/>
      </w:pPr>
      <w:r>
        <w:t>Наименование федерального</w:t>
      </w:r>
      <w:r w:rsidR="00F45F98">
        <w:t xml:space="preserve"> проекта</w:t>
      </w:r>
      <w:r>
        <w:t>/регионального проекта</w:t>
      </w:r>
      <w:r w:rsidR="00887566">
        <w:t>/</w:t>
      </w:r>
      <w:r w:rsidR="00011374">
        <w:t xml:space="preserve">муниципальной программы </w:t>
      </w:r>
    </w:p>
    <w:p w14:paraId="39E96FAC" w14:textId="77777777" w:rsidR="007F0031" w:rsidRDefault="00011374" w:rsidP="00887566">
      <w:pPr>
        <w:pStyle w:val="ConsPlusNormal"/>
        <w:jc w:val="both"/>
      </w:pPr>
      <w:r>
        <w:t>Боровичского муниципального района</w:t>
      </w:r>
      <w:r w:rsidR="007F0031">
        <w:t xml:space="preserve">    __________________________</w:t>
      </w:r>
    </w:p>
    <w:p w14:paraId="4B6DF39F" w14:textId="77777777" w:rsidR="00F154A5" w:rsidRDefault="00F154A5" w:rsidP="00F154A5">
      <w:pPr>
        <w:pStyle w:val="ConsPlusNormal"/>
        <w:jc w:val="both"/>
      </w:pPr>
      <w:r>
        <w:t>Вид документа      ________________________________</w:t>
      </w:r>
    </w:p>
    <w:p w14:paraId="5428084E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3"/>
      </w:r>
    </w:p>
    <w:p w14:paraId="1ED3879B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34061509" w14:textId="77777777" w:rsidR="00F154A5" w:rsidRDefault="00F154A5" w:rsidP="00F154A5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6861B7EF" w14:textId="77777777" w:rsidR="007A3655" w:rsidRDefault="007A3655"/>
    <w:tbl>
      <w:tblPr>
        <w:tblStyle w:val="a6"/>
        <w:tblW w:w="14789" w:type="dxa"/>
        <w:tblLayout w:type="fixed"/>
        <w:tblLook w:val="04A0" w:firstRow="1" w:lastRow="0" w:firstColumn="1" w:lastColumn="0" w:noHBand="0" w:noVBand="1"/>
      </w:tblPr>
      <w:tblGrid>
        <w:gridCol w:w="1101"/>
        <w:gridCol w:w="721"/>
        <w:gridCol w:w="1198"/>
        <w:gridCol w:w="1057"/>
        <w:gridCol w:w="1215"/>
        <w:gridCol w:w="12"/>
        <w:gridCol w:w="900"/>
        <w:gridCol w:w="766"/>
        <w:gridCol w:w="2352"/>
        <w:gridCol w:w="2771"/>
        <w:gridCol w:w="2696"/>
      </w:tblGrid>
      <w:tr w:rsidR="002A1715" w14:paraId="15C944E8" w14:textId="77777777" w:rsidTr="002A1715">
        <w:trPr>
          <w:trHeight w:val="750"/>
        </w:trPr>
        <w:tc>
          <w:tcPr>
            <w:tcW w:w="1101" w:type="dxa"/>
            <w:vMerge w:val="restart"/>
          </w:tcPr>
          <w:p w14:paraId="07DA387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направления расходов</w:t>
            </w:r>
            <w:r>
              <w:rPr>
                <w:rStyle w:val="a3"/>
                <w:b/>
                <w:sz w:val="24"/>
                <w:szCs w:val="24"/>
              </w:rPr>
              <w:footnoteReference w:id="4"/>
            </w:r>
          </w:p>
        </w:tc>
        <w:tc>
          <w:tcPr>
            <w:tcW w:w="721" w:type="dxa"/>
            <w:vMerge w:val="restart"/>
          </w:tcPr>
          <w:p w14:paraId="59B53BF8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Код строки</w:t>
            </w:r>
          </w:p>
        </w:tc>
        <w:tc>
          <w:tcPr>
            <w:tcW w:w="5148" w:type="dxa"/>
            <w:gridSpan w:val="6"/>
          </w:tcPr>
          <w:p w14:paraId="18CA73E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Код по бюджетной классификации Российской Ф</w:t>
            </w:r>
            <w:r w:rsidR="00011374">
              <w:rPr>
                <w:b/>
                <w:sz w:val="24"/>
                <w:szCs w:val="24"/>
              </w:rPr>
              <w:t>едерации (по расходам</w:t>
            </w:r>
            <w:r w:rsidRPr="008119F0">
              <w:rPr>
                <w:b/>
                <w:sz w:val="24"/>
                <w:szCs w:val="24"/>
              </w:rPr>
              <w:t xml:space="preserve"> бюджета </w:t>
            </w:r>
            <w:r w:rsidR="00011374">
              <w:rPr>
                <w:b/>
                <w:sz w:val="24"/>
                <w:szCs w:val="24"/>
              </w:rPr>
              <w:t xml:space="preserve">Боровичского муниципального района </w:t>
            </w:r>
            <w:r w:rsidRPr="008119F0">
              <w:rPr>
                <w:b/>
                <w:sz w:val="24"/>
                <w:szCs w:val="24"/>
              </w:rPr>
              <w:t>на предоставление субсидии)</w:t>
            </w:r>
          </w:p>
        </w:tc>
        <w:tc>
          <w:tcPr>
            <w:tcW w:w="5123" w:type="dxa"/>
            <w:gridSpan w:val="2"/>
          </w:tcPr>
          <w:p w14:paraId="29CD6AD1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2696" w:type="dxa"/>
            <w:vMerge w:val="restart"/>
          </w:tcPr>
          <w:p w14:paraId="48879E1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Сумма</w:t>
            </w:r>
            <w:r>
              <w:rPr>
                <w:rStyle w:val="a3"/>
                <w:b/>
                <w:sz w:val="24"/>
                <w:szCs w:val="24"/>
              </w:rPr>
              <w:footnoteReference w:id="5"/>
            </w:r>
          </w:p>
        </w:tc>
      </w:tr>
      <w:tr w:rsidR="002A1715" w14:paraId="1D09BAE7" w14:textId="77777777" w:rsidTr="002A1715">
        <w:trPr>
          <w:trHeight w:val="735"/>
        </w:trPr>
        <w:tc>
          <w:tcPr>
            <w:tcW w:w="1101" w:type="dxa"/>
            <w:vMerge/>
          </w:tcPr>
          <w:p w14:paraId="65653C9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77D3460C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98" w:type="dxa"/>
            <w:vMerge w:val="restart"/>
          </w:tcPr>
          <w:p w14:paraId="7F33339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главы</w:t>
            </w:r>
          </w:p>
        </w:tc>
        <w:tc>
          <w:tcPr>
            <w:tcW w:w="1057" w:type="dxa"/>
            <w:vMerge w:val="restart"/>
          </w:tcPr>
          <w:p w14:paraId="6A4F242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раздел</w:t>
            </w:r>
            <w:r>
              <w:rPr>
                <w:b/>
                <w:sz w:val="24"/>
                <w:szCs w:val="24"/>
              </w:rPr>
              <w:t>а</w:t>
            </w:r>
            <w:r w:rsidRPr="008119F0">
              <w:rPr>
                <w:b/>
                <w:sz w:val="24"/>
                <w:szCs w:val="24"/>
              </w:rPr>
              <w:t>, подраздел</w:t>
            </w:r>
            <w:r>
              <w:rPr>
                <w:b/>
                <w:sz w:val="24"/>
                <w:szCs w:val="24"/>
              </w:rPr>
              <w:t>а</w:t>
            </w:r>
          </w:p>
          <w:p w14:paraId="792B1FE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14:paraId="06747136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целевая статья</w:t>
            </w:r>
          </w:p>
          <w:p w14:paraId="3C27DB64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</w:tcPr>
          <w:p w14:paraId="60185CB3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8119F0">
              <w:rPr>
                <w:b/>
                <w:sz w:val="24"/>
                <w:szCs w:val="24"/>
              </w:rPr>
              <w:t>вид</w:t>
            </w:r>
            <w:r>
              <w:rPr>
                <w:b/>
                <w:sz w:val="24"/>
                <w:szCs w:val="24"/>
              </w:rPr>
              <w:t>а</w:t>
            </w:r>
            <w:r w:rsidRPr="008119F0">
              <w:rPr>
                <w:b/>
                <w:sz w:val="24"/>
                <w:szCs w:val="24"/>
              </w:rPr>
              <w:t xml:space="preserve"> расходов</w:t>
            </w:r>
          </w:p>
          <w:p w14:paraId="21A922E9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52" w:type="dxa"/>
            <w:vMerge w:val="restart"/>
          </w:tcPr>
          <w:p w14:paraId="70ACFCFD" w14:textId="77777777" w:rsidR="002A1715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не ранее </w:t>
            </w:r>
          </w:p>
          <w:p w14:paraId="37726687" w14:textId="77777777" w:rsidR="002A1715" w:rsidRPr="008119F0" w:rsidRDefault="002A1715" w:rsidP="004E4EF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дд.</w:t>
            </w:r>
            <w:proofErr w:type="gramStart"/>
            <w:r>
              <w:rPr>
                <w:b/>
              </w:rPr>
              <w:t>мм.гггг</w:t>
            </w:r>
            <w:proofErr w:type="spellEnd"/>
            <w:proofErr w:type="gramEnd"/>
            <w:r>
              <w:rPr>
                <w:b/>
              </w:rPr>
              <w:t>.)</w:t>
            </w:r>
          </w:p>
        </w:tc>
        <w:tc>
          <w:tcPr>
            <w:tcW w:w="2771" w:type="dxa"/>
            <w:vMerge w:val="restart"/>
          </w:tcPr>
          <w:p w14:paraId="3AD4232F" w14:textId="77777777" w:rsidR="002A1715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не позднее</w:t>
            </w:r>
          </w:p>
          <w:p w14:paraId="77568941" w14:textId="77777777" w:rsidR="002A1715" w:rsidRPr="008119F0" w:rsidRDefault="002A1715" w:rsidP="004E4EF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дд.</w:t>
            </w:r>
            <w:proofErr w:type="gramStart"/>
            <w:r>
              <w:rPr>
                <w:b/>
              </w:rPr>
              <w:t>мм.гггг</w:t>
            </w:r>
            <w:proofErr w:type="spellEnd"/>
            <w:proofErr w:type="gramEnd"/>
            <w:r>
              <w:rPr>
                <w:b/>
              </w:rPr>
              <w:t>.)</w:t>
            </w:r>
          </w:p>
        </w:tc>
        <w:tc>
          <w:tcPr>
            <w:tcW w:w="2696" w:type="dxa"/>
            <w:vMerge/>
          </w:tcPr>
          <w:p w14:paraId="4DDC71E2" w14:textId="77777777" w:rsidR="002A1715" w:rsidRPr="008119F0" w:rsidRDefault="002A1715" w:rsidP="004E4EFD">
            <w:pPr>
              <w:pStyle w:val="ConsPlusNormal"/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2A1715" w14:paraId="5A8C799E" w14:textId="77777777" w:rsidTr="002A1715">
        <w:trPr>
          <w:trHeight w:val="678"/>
        </w:trPr>
        <w:tc>
          <w:tcPr>
            <w:tcW w:w="1101" w:type="dxa"/>
            <w:vMerge/>
          </w:tcPr>
          <w:p w14:paraId="1953F48E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44D9ADBF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198" w:type="dxa"/>
            <w:vMerge/>
          </w:tcPr>
          <w:p w14:paraId="6DEB6122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57" w:type="dxa"/>
            <w:vMerge/>
          </w:tcPr>
          <w:p w14:paraId="79FA5301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27" w:type="dxa"/>
            <w:gridSpan w:val="2"/>
          </w:tcPr>
          <w:p w14:paraId="134F3EBC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программной (непрограммной) статьи</w:t>
            </w:r>
          </w:p>
        </w:tc>
        <w:tc>
          <w:tcPr>
            <w:tcW w:w="900" w:type="dxa"/>
          </w:tcPr>
          <w:p w14:paraId="62265F0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направления расходов</w:t>
            </w:r>
          </w:p>
        </w:tc>
        <w:tc>
          <w:tcPr>
            <w:tcW w:w="766" w:type="dxa"/>
            <w:vMerge/>
          </w:tcPr>
          <w:p w14:paraId="75187A3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352" w:type="dxa"/>
            <w:vMerge/>
          </w:tcPr>
          <w:p w14:paraId="4716692D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771" w:type="dxa"/>
            <w:vMerge/>
          </w:tcPr>
          <w:p w14:paraId="41CDB64B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696" w:type="dxa"/>
            <w:vMerge/>
          </w:tcPr>
          <w:p w14:paraId="0BD73803" w14:textId="77777777" w:rsidR="002A1715" w:rsidRPr="008119F0" w:rsidRDefault="002A1715" w:rsidP="004E4EFD">
            <w:pPr>
              <w:spacing w:before="120" w:line="240" w:lineRule="exact"/>
              <w:rPr>
                <w:b/>
                <w:sz w:val="24"/>
                <w:szCs w:val="24"/>
              </w:rPr>
            </w:pPr>
          </w:p>
        </w:tc>
      </w:tr>
      <w:tr w:rsidR="002A1715" w14:paraId="2716B437" w14:textId="77777777" w:rsidTr="002A1715">
        <w:trPr>
          <w:trHeight w:val="417"/>
        </w:trPr>
        <w:tc>
          <w:tcPr>
            <w:tcW w:w="1101" w:type="dxa"/>
          </w:tcPr>
          <w:p w14:paraId="5A229AE2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721" w:type="dxa"/>
          </w:tcPr>
          <w:p w14:paraId="7C9CACEF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198" w:type="dxa"/>
          </w:tcPr>
          <w:p w14:paraId="21A34F0D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1057" w:type="dxa"/>
          </w:tcPr>
          <w:p w14:paraId="111C73E0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1227" w:type="dxa"/>
            <w:gridSpan w:val="2"/>
          </w:tcPr>
          <w:p w14:paraId="0B961D2A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900" w:type="dxa"/>
          </w:tcPr>
          <w:p w14:paraId="18E97DFF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766" w:type="dxa"/>
          </w:tcPr>
          <w:p w14:paraId="509359C8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2352" w:type="dxa"/>
          </w:tcPr>
          <w:p w14:paraId="3FE825B3" w14:textId="77777777" w:rsidR="002A1715" w:rsidRPr="008119F0" w:rsidRDefault="002A1715" w:rsidP="004E4EFD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2771" w:type="dxa"/>
          </w:tcPr>
          <w:p w14:paraId="47FB07EA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14:paraId="046B6537" w14:textId="77777777" w:rsidR="002A1715" w:rsidRPr="008119F0" w:rsidRDefault="002A1715" w:rsidP="004E4EF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A1715" w14:paraId="67B3EF8B" w14:textId="77777777" w:rsidTr="002A1715">
        <w:trPr>
          <w:trHeight w:val="211"/>
        </w:trPr>
        <w:tc>
          <w:tcPr>
            <w:tcW w:w="1101" w:type="dxa"/>
            <w:vMerge w:val="restart"/>
          </w:tcPr>
          <w:p w14:paraId="2D0C758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 w:val="restart"/>
          </w:tcPr>
          <w:p w14:paraId="520583D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 w:val="restart"/>
          </w:tcPr>
          <w:p w14:paraId="389F0FF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 w:val="restart"/>
          </w:tcPr>
          <w:p w14:paraId="493365AB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 w:val="restart"/>
          </w:tcPr>
          <w:p w14:paraId="53D0382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 w:val="restart"/>
          </w:tcPr>
          <w:p w14:paraId="7606DA4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 w:val="restart"/>
          </w:tcPr>
          <w:p w14:paraId="7FF0B2C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5007662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46E74C6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326BAC0B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5A0FCBF4" w14:textId="77777777" w:rsidTr="002A1715">
        <w:trPr>
          <w:trHeight w:val="211"/>
        </w:trPr>
        <w:tc>
          <w:tcPr>
            <w:tcW w:w="1101" w:type="dxa"/>
            <w:vMerge/>
          </w:tcPr>
          <w:p w14:paraId="7CF9A79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10A06FD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75EEF599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6B50E9C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/>
          </w:tcPr>
          <w:p w14:paraId="1A24CF5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/>
          </w:tcPr>
          <w:p w14:paraId="1133B718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0803CFD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15482BF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0CCB6E9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735D36E4" w14:textId="77777777" w:rsidR="002A1715" w:rsidRDefault="002A1715" w:rsidP="004E4EFD">
            <w:pPr>
              <w:spacing w:before="120" w:line="240" w:lineRule="exact"/>
            </w:pPr>
          </w:p>
        </w:tc>
      </w:tr>
      <w:tr w:rsidR="002A1715" w14:paraId="01672A9D" w14:textId="77777777" w:rsidTr="002A1715">
        <w:trPr>
          <w:trHeight w:val="211"/>
        </w:trPr>
        <w:tc>
          <w:tcPr>
            <w:tcW w:w="1101" w:type="dxa"/>
            <w:vMerge/>
          </w:tcPr>
          <w:p w14:paraId="2B1024B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255C2DA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5C4F747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6F33160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27" w:type="dxa"/>
            <w:gridSpan w:val="2"/>
            <w:vMerge/>
          </w:tcPr>
          <w:p w14:paraId="15E0D18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00" w:type="dxa"/>
            <w:vMerge/>
          </w:tcPr>
          <w:p w14:paraId="6CD1F5F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4DD4DB3E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5123" w:type="dxa"/>
            <w:gridSpan w:val="2"/>
          </w:tcPr>
          <w:p w14:paraId="79EBB874" w14:textId="77777777" w:rsidR="002A1715" w:rsidRDefault="002A1715" w:rsidP="004E4EFD">
            <w:pPr>
              <w:spacing w:before="120" w:line="240" w:lineRule="exact"/>
              <w:jc w:val="right"/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2696" w:type="dxa"/>
          </w:tcPr>
          <w:p w14:paraId="63103FA9" w14:textId="77777777" w:rsidR="002A1715" w:rsidRDefault="002A1715" w:rsidP="004E4EFD">
            <w:pPr>
              <w:spacing w:before="120" w:line="240" w:lineRule="exact"/>
            </w:pPr>
          </w:p>
        </w:tc>
      </w:tr>
      <w:tr w:rsidR="002A1715" w14:paraId="602CA6DC" w14:textId="77777777" w:rsidTr="002A1715">
        <w:trPr>
          <w:trHeight w:val="211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14:paraId="6DDA71F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</w:tcPr>
          <w:p w14:paraId="7052317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</w:tcPr>
          <w:p w14:paraId="1C41BFC3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</w:tcBorders>
          </w:tcPr>
          <w:p w14:paraId="2166619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</w:tcPr>
          <w:p w14:paraId="6FBB088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</w:tcBorders>
          </w:tcPr>
          <w:p w14:paraId="75438DC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</w:tcPr>
          <w:p w14:paraId="3BA381B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0AB4CCD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14:paraId="5521EDE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11B176F1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61D664B9" w14:textId="77777777" w:rsidTr="002A1715">
        <w:trPr>
          <w:trHeight w:val="211"/>
        </w:trPr>
        <w:tc>
          <w:tcPr>
            <w:tcW w:w="1101" w:type="dxa"/>
            <w:vMerge/>
          </w:tcPr>
          <w:p w14:paraId="2C0A1F5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</w:tcPr>
          <w:p w14:paraId="1B600E4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</w:tcPr>
          <w:p w14:paraId="4F10F8A2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</w:tcPr>
          <w:p w14:paraId="591F5131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/>
          </w:tcPr>
          <w:p w14:paraId="217AA5AF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/>
          </w:tcPr>
          <w:p w14:paraId="7932FF1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</w:tcPr>
          <w:p w14:paraId="3471115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</w:tcPr>
          <w:p w14:paraId="70B3E7F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</w:tcPr>
          <w:p w14:paraId="40D5C32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696" w:type="dxa"/>
          </w:tcPr>
          <w:p w14:paraId="63AC3E14" w14:textId="77777777" w:rsidR="002A1715" w:rsidRDefault="002A1715" w:rsidP="004E4EFD">
            <w:pPr>
              <w:spacing w:before="120" w:line="240" w:lineRule="exact"/>
              <w:rPr>
                <w:sz w:val="24"/>
                <w:szCs w:val="24"/>
              </w:rPr>
            </w:pPr>
          </w:p>
        </w:tc>
      </w:tr>
      <w:tr w:rsidR="002A1715" w14:paraId="3AEA015F" w14:textId="77777777" w:rsidTr="002A1715">
        <w:trPr>
          <w:trHeight w:val="211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14:paraId="78E2F6C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</w:tcPr>
          <w:p w14:paraId="36222DE0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</w:tcPr>
          <w:p w14:paraId="5846AE55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14:paraId="2A9AE96B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215" w:type="dxa"/>
            <w:vMerge/>
            <w:tcBorders>
              <w:bottom w:val="single" w:sz="4" w:space="0" w:color="auto"/>
            </w:tcBorders>
          </w:tcPr>
          <w:p w14:paraId="13F96EFD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912" w:type="dxa"/>
            <w:gridSpan w:val="2"/>
            <w:vMerge/>
            <w:tcBorders>
              <w:bottom w:val="single" w:sz="4" w:space="0" w:color="auto"/>
            </w:tcBorders>
          </w:tcPr>
          <w:p w14:paraId="63238D77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14:paraId="65F6F8D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5123" w:type="dxa"/>
            <w:gridSpan w:val="2"/>
            <w:tcBorders>
              <w:bottom w:val="single" w:sz="4" w:space="0" w:color="auto"/>
            </w:tcBorders>
          </w:tcPr>
          <w:p w14:paraId="4EB5AF3E" w14:textId="77777777" w:rsidR="002A1715" w:rsidRDefault="002A1715" w:rsidP="004E4EFD">
            <w:pPr>
              <w:spacing w:before="120" w:line="240" w:lineRule="exact"/>
              <w:jc w:val="right"/>
            </w:pPr>
            <w:r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2696" w:type="dxa"/>
          </w:tcPr>
          <w:p w14:paraId="2B10B484" w14:textId="77777777" w:rsidR="002A1715" w:rsidRDefault="002A1715" w:rsidP="004E4EFD">
            <w:pPr>
              <w:pStyle w:val="ConsPlusNormal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2A1715" w14:paraId="0C615EC7" w14:textId="77777777" w:rsidTr="002C1981">
        <w:trPr>
          <w:trHeight w:val="211"/>
        </w:trPr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3760C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490B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0749A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613A9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CFA76" w14:textId="77777777" w:rsidR="002A1715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13FF4" w14:textId="77777777" w:rsidR="002A1715" w:rsidRPr="008119F0" w:rsidRDefault="002A1715" w:rsidP="004E4EFD">
            <w:pPr>
              <w:spacing w:before="120" w:line="240" w:lineRule="exact"/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CF7D1A" w14:textId="77777777" w:rsidR="002A1715" w:rsidRPr="004E4EFD" w:rsidRDefault="002A1715" w:rsidP="004E4EFD">
            <w:pPr>
              <w:spacing w:before="120" w:line="240" w:lineRule="exact"/>
              <w:jc w:val="right"/>
              <w:rPr>
                <w:b/>
              </w:rPr>
            </w:pPr>
            <w:r w:rsidRPr="004E4EFD">
              <w:rPr>
                <w:b/>
              </w:rPr>
              <w:t>Всего: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14:paraId="6CFEF747" w14:textId="77777777" w:rsidR="002A1715" w:rsidRDefault="002A1715" w:rsidP="004E4EFD">
            <w:pPr>
              <w:pStyle w:val="ConsPlusNormal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0E7DA5C7" w14:textId="77777777" w:rsidR="008119F0" w:rsidRDefault="008119F0"/>
    <w:sectPr w:rsidR="008119F0" w:rsidSect="00011374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D220" w14:textId="77777777" w:rsidR="003D21AB" w:rsidRDefault="003D21AB" w:rsidP="008119F0">
      <w:r>
        <w:separator/>
      </w:r>
    </w:p>
  </w:endnote>
  <w:endnote w:type="continuationSeparator" w:id="0">
    <w:p w14:paraId="0977337F" w14:textId="77777777" w:rsidR="003D21AB" w:rsidRDefault="003D21AB" w:rsidP="008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C44D" w14:textId="77777777" w:rsidR="003D21AB" w:rsidRDefault="003D21AB" w:rsidP="008119F0">
      <w:r>
        <w:separator/>
      </w:r>
    </w:p>
  </w:footnote>
  <w:footnote w:type="continuationSeparator" w:id="0">
    <w:p w14:paraId="45E68003" w14:textId="77777777" w:rsidR="003D21AB" w:rsidRDefault="003D21AB" w:rsidP="008119F0">
      <w:r>
        <w:continuationSeparator/>
      </w:r>
    </w:p>
  </w:footnote>
  <w:footnote w:id="1">
    <w:p w14:paraId="177E0934" w14:textId="77777777" w:rsidR="004E4EFD" w:rsidRDefault="004E4EFD">
      <w:pPr>
        <w:pStyle w:val="a4"/>
      </w:pPr>
      <w:r>
        <w:rPr>
          <w:rStyle w:val="a3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>
        <w:t>.</w:t>
      </w:r>
    </w:p>
  </w:footnote>
  <w:footnote w:id="2">
    <w:p w14:paraId="5933CA1C" w14:textId="77777777" w:rsidR="00227B24" w:rsidRDefault="00227B24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</w:t>
      </w:r>
      <w:r w:rsidR="00011374">
        <w:t>, муниципальной программы Боровичского муниципального района</w:t>
      </w:r>
      <w:r>
        <w:t>. В кодовой зоне указываются 4 и 5 разряды це</w:t>
      </w:r>
      <w:r w:rsidR="00011374">
        <w:t>левой статьи расходов</w:t>
      </w:r>
      <w:r>
        <w:t xml:space="preserve"> бюджета</w:t>
      </w:r>
      <w:r w:rsidR="00011374">
        <w:t xml:space="preserve"> Боровичского муниципального района</w:t>
      </w:r>
    </w:p>
  </w:footnote>
  <w:footnote w:id="3">
    <w:p w14:paraId="32DD732F" w14:textId="10C6D76C" w:rsidR="00227B24" w:rsidRDefault="00227B24">
      <w:pPr>
        <w:pStyle w:val="a4"/>
      </w:pPr>
      <w:r>
        <w:rPr>
          <w:rStyle w:val="a3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«1», «2», «…»).</w:t>
      </w:r>
    </w:p>
  </w:footnote>
  <w:footnote w:id="4">
    <w:p w14:paraId="749891D6" w14:textId="77777777" w:rsidR="002A1715" w:rsidRDefault="002A1715">
      <w:pPr>
        <w:pStyle w:val="a4"/>
      </w:pPr>
      <w:r>
        <w:rPr>
          <w:rStyle w:val="a3"/>
        </w:rPr>
        <w:footnoteRef/>
      </w:r>
      <w:r>
        <w:t xml:space="preserve"> Указывается наименование направления расходов це</w:t>
      </w:r>
      <w:r w:rsidR="00011374">
        <w:t>левой статьи расходов</w:t>
      </w:r>
      <w:r>
        <w:t xml:space="preserve"> бюджета</w:t>
      </w:r>
      <w:r w:rsidR="00011374">
        <w:t xml:space="preserve"> Боровичского муниципального района</w:t>
      </w:r>
      <w:r>
        <w:t xml:space="preserve"> на предоставление субсидии, указанного в графе 6.</w:t>
      </w:r>
    </w:p>
  </w:footnote>
  <w:footnote w:id="5">
    <w:p w14:paraId="1C1FAEB0" w14:textId="37C199E4" w:rsidR="002A1715" w:rsidRDefault="002A1715">
      <w:pPr>
        <w:pStyle w:val="a4"/>
      </w:pPr>
      <w:r>
        <w:rPr>
          <w:rStyle w:val="a3"/>
        </w:rPr>
        <w:footnoteRef/>
      </w:r>
      <w:r>
        <w:t xml:space="preserve">  Указывается сумма, подлежащая перечислению. В случае внесения изменения в график перечисления субсидии указывается величина изменений «со знаком «+» - при увеличении; со знаком «-» - при уменьшении.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7064"/>
      <w:docPartObj>
        <w:docPartGallery w:val="Page Numbers (Top of Page)"/>
        <w:docPartUnique/>
      </w:docPartObj>
    </w:sdtPr>
    <w:sdtEndPr/>
    <w:sdtContent>
      <w:p w14:paraId="2826ED26" w14:textId="77777777" w:rsidR="00227B24" w:rsidRDefault="00B0188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48C70" w14:textId="77777777" w:rsidR="00227B24" w:rsidRDefault="00227B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9F0"/>
    <w:rsid w:val="00011374"/>
    <w:rsid w:val="00025914"/>
    <w:rsid w:val="000B7564"/>
    <w:rsid w:val="00114CE3"/>
    <w:rsid w:val="00153D71"/>
    <w:rsid w:val="00204F7D"/>
    <w:rsid w:val="00227B24"/>
    <w:rsid w:val="002A1715"/>
    <w:rsid w:val="002C1981"/>
    <w:rsid w:val="002F7E56"/>
    <w:rsid w:val="003373A8"/>
    <w:rsid w:val="00341694"/>
    <w:rsid w:val="003D21AB"/>
    <w:rsid w:val="003E2E35"/>
    <w:rsid w:val="004E4EFD"/>
    <w:rsid w:val="00550A48"/>
    <w:rsid w:val="00612DDA"/>
    <w:rsid w:val="00690F9D"/>
    <w:rsid w:val="006E37F8"/>
    <w:rsid w:val="00734E23"/>
    <w:rsid w:val="007A3655"/>
    <w:rsid w:val="007D01AE"/>
    <w:rsid w:val="007F0031"/>
    <w:rsid w:val="008119F0"/>
    <w:rsid w:val="00870E6A"/>
    <w:rsid w:val="00887566"/>
    <w:rsid w:val="008D1901"/>
    <w:rsid w:val="008E59C3"/>
    <w:rsid w:val="00A410DA"/>
    <w:rsid w:val="00AE166A"/>
    <w:rsid w:val="00B01883"/>
    <w:rsid w:val="00B47D4D"/>
    <w:rsid w:val="00C347DA"/>
    <w:rsid w:val="00C61BBE"/>
    <w:rsid w:val="00C65628"/>
    <w:rsid w:val="00CB623D"/>
    <w:rsid w:val="00D22286"/>
    <w:rsid w:val="00D64D8F"/>
    <w:rsid w:val="00F154A5"/>
    <w:rsid w:val="00F45F98"/>
    <w:rsid w:val="00F73DB2"/>
    <w:rsid w:val="00F8057F"/>
    <w:rsid w:val="00FB4BE6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10FE29A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119F0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119F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19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1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59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CCAD0-48E5-442D-92BD-16E4E64F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7</cp:revision>
  <cp:lastPrinted>2022-12-29T10:45:00Z</cp:lastPrinted>
  <dcterms:created xsi:type="dcterms:W3CDTF">2022-12-18T14:35:00Z</dcterms:created>
  <dcterms:modified xsi:type="dcterms:W3CDTF">2022-12-29T10:45:00Z</dcterms:modified>
</cp:coreProperties>
</file>