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C548" w14:textId="77777777" w:rsidR="00852CA6" w:rsidRDefault="00852C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46F1D18" w14:textId="77777777" w:rsidR="00852CA6" w:rsidRDefault="00852CA6">
      <w:pPr>
        <w:pStyle w:val="ConsPlusNormal"/>
        <w:jc w:val="both"/>
        <w:outlineLvl w:val="0"/>
      </w:pPr>
    </w:p>
    <w:p w14:paraId="75BBF590" w14:textId="77777777" w:rsidR="00852CA6" w:rsidRDefault="00852CA6">
      <w:pPr>
        <w:pStyle w:val="ConsPlusTitle"/>
        <w:jc w:val="center"/>
        <w:outlineLvl w:val="0"/>
      </w:pPr>
      <w:r>
        <w:t>ДУМА БОРОВИЧСКОГО МУНИЦИПАЛЬНОГО РАЙОНА</w:t>
      </w:r>
    </w:p>
    <w:p w14:paraId="46C878F8" w14:textId="77777777" w:rsidR="00852CA6" w:rsidRDefault="00852CA6">
      <w:pPr>
        <w:pStyle w:val="ConsPlusTitle"/>
        <w:jc w:val="center"/>
      </w:pPr>
      <w:r>
        <w:t>НОВГОРОДСКОЙ ОБЛАСТИ</w:t>
      </w:r>
    </w:p>
    <w:p w14:paraId="13D58C0D" w14:textId="77777777" w:rsidR="00852CA6" w:rsidRDefault="00852CA6">
      <w:pPr>
        <w:pStyle w:val="ConsPlusTitle"/>
        <w:jc w:val="center"/>
      </w:pPr>
    </w:p>
    <w:p w14:paraId="026A8CEB" w14:textId="77777777" w:rsidR="00852CA6" w:rsidRDefault="00852CA6">
      <w:pPr>
        <w:pStyle w:val="ConsPlusTitle"/>
        <w:jc w:val="center"/>
      </w:pPr>
      <w:r>
        <w:t>РЕШЕНИЕ</w:t>
      </w:r>
    </w:p>
    <w:p w14:paraId="4CACBDB5" w14:textId="77777777" w:rsidR="00852CA6" w:rsidRDefault="00852CA6">
      <w:pPr>
        <w:pStyle w:val="ConsPlusTitle"/>
        <w:jc w:val="center"/>
      </w:pPr>
      <w:r>
        <w:t>от 27 августа 2015 г. N 402</w:t>
      </w:r>
    </w:p>
    <w:p w14:paraId="19F69449" w14:textId="77777777" w:rsidR="00852CA6" w:rsidRDefault="00852CA6">
      <w:pPr>
        <w:pStyle w:val="ConsPlusTitle"/>
        <w:jc w:val="center"/>
      </w:pPr>
    </w:p>
    <w:p w14:paraId="23A38299" w14:textId="77777777" w:rsidR="00852CA6" w:rsidRDefault="00852CA6">
      <w:pPr>
        <w:pStyle w:val="ConsPlusTitle"/>
        <w:jc w:val="center"/>
      </w:pPr>
      <w:r>
        <w:t>ОБ УТВЕРЖДЕНИИ ПОЛОЖЕНИЯ О РАЗМЕЩЕНИИ РЕКЛАМНЫХ КОНСТРУКЦИЙ</w:t>
      </w:r>
    </w:p>
    <w:p w14:paraId="52D5E566" w14:textId="77777777" w:rsidR="00852CA6" w:rsidRDefault="00852CA6">
      <w:pPr>
        <w:pStyle w:val="ConsPlusTitle"/>
        <w:jc w:val="center"/>
      </w:pPr>
      <w:r>
        <w:t>НА ТЕРРИТОРИИ БОРОВИЧСКОГО МУНИЦИПАЛЬНОГО РАЙОНА</w:t>
      </w:r>
    </w:p>
    <w:p w14:paraId="72CE4E45" w14:textId="77777777" w:rsidR="00852CA6" w:rsidRDefault="00852C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2CA6" w14:paraId="3E776FA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B38F" w14:textId="77777777" w:rsidR="00852CA6" w:rsidRDefault="00852CA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76F4" w14:textId="77777777" w:rsidR="00852CA6" w:rsidRDefault="00852CA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2627D0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D220BE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Боровичского муниципального района</w:t>
            </w:r>
          </w:p>
          <w:p w14:paraId="123EEC1F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26.11.2015 </w:t>
            </w:r>
            <w:hyperlink r:id="rId5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29.09.2016 </w:t>
            </w:r>
            <w:hyperlink r:id="rId6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25.10.2017 </w:t>
            </w:r>
            <w:hyperlink r:id="rId7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14:paraId="12F52599" w14:textId="0DB58084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8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31.01.2019 </w:t>
            </w:r>
            <w:hyperlink r:id="rId9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30.01.2020 </w:t>
            </w:r>
            <w:hyperlink r:id="rId10" w:history="1">
              <w:r>
                <w:rPr>
                  <w:color w:val="0000FF"/>
                </w:rPr>
                <w:t>N 287</w:t>
              </w:r>
            </w:hyperlink>
            <w:r w:rsidR="00A95F3A">
              <w:rPr>
                <w:color w:val="392C69"/>
              </w:rPr>
              <w:t xml:space="preserve">, от 30.06.2022 </w:t>
            </w:r>
            <w:hyperlink r:id="rId11" w:history="1">
              <w:r w:rsidR="00A95F3A" w:rsidRPr="00D00094">
                <w:rPr>
                  <w:rStyle w:val="a3"/>
                  <w:color w:val="0000FF"/>
                  <w:u w:val="none"/>
                  <w:lang w:val="en-US"/>
                </w:rPr>
                <w:t>N</w:t>
              </w:r>
              <w:r w:rsidR="00A95F3A" w:rsidRPr="00D00094">
                <w:rPr>
                  <w:rStyle w:val="a3"/>
                  <w:color w:val="0000FF"/>
                  <w:u w:val="none"/>
                </w:rPr>
                <w:t xml:space="preserve"> 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2B3B" w14:textId="77777777" w:rsidR="00852CA6" w:rsidRDefault="00852CA6"/>
        </w:tc>
      </w:tr>
    </w:tbl>
    <w:p w14:paraId="0703C8EB" w14:textId="77777777" w:rsidR="00852CA6" w:rsidRDefault="00852CA6">
      <w:pPr>
        <w:pStyle w:val="ConsPlusNormal"/>
        <w:jc w:val="both"/>
      </w:pPr>
    </w:p>
    <w:p w14:paraId="373F9206" w14:textId="77777777" w:rsidR="00852CA6" w:rsidRDefault="00852CA6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15.1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3" w:history="1">
        <w:r>
          <w:rPr>
            <w:color w:val="0000FF"/>
          </w:rPr>
          <w:t>статьей 19</w:t>
        </w:r>
      </w:hyperlink>
      <w:r>
        <w:t xml:space="preserve"> Федерального закона от 13 марта 2006 года N 38-ФЗ "О рекламе" Дума Боровичского муниципального района решила:</w:t>
      </w:r>
    </w:p>
    <w:p w14:paraId="1CD1C1EE" w14:textId="77777777" w:rsidR="00852CA6" w:rsidRDefault="00852CA6">
      <w:pPr>
        <w:pStyle w:val="ConsPlusNormal"/>
        <w:jc w:val="both"/>
      </w:pPr>
    </w:p>
    <w:p w14:paraId="36098175" w14:textId="77777777" w:rsidR="00852CA6" w:rsidRDefault="00852CA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размещении рекламных конструкций на территории Боровичского муниципального района.</w:t>
      </w:r>
    </w:p>
    <w:p w14:paraId="25B82F9C" w14:textId="77777777" w:rsidR="00852CA6" w:rsidRDefault="00852CA6">
      <w:pPr>
        <w:pStyle w:val="ConsPlusNormal"/>
        <w:jc w:val="both"/>
      </w:pPr>
    </w:p>
    <w:p w14:paraId="26073FCD" w14:textId="77777777" w:rsidR="00852CA6" w:rsidRDefault="00852CA6">
      <w:pPr>
        <w:pStyle w:val="ConsPlusNormal"/>
        <w:ind w:firstLine="540"/>
        <w:jc w:val="both"/>
      </w:pPr>
      <w:r>
        <w:t>2. Признать утратившими силу решения Думы муниципального района:</w:t>
      </w:r>
    </w:p>
    <w:p w14:paraId="7F2763ED" w14:textId="77777777" w:rsidR="00852CA6" w:rsidRDefault="00852CA6">
      <w:pPr>
        <w:pStyle w:val="ConsPlusNormal"/>
        <w:spacing w:before="220"/>
        <w:ind w:firstLine="540"/>
        <w:jc w:val="both"/>
      </w:pPr>
      <w:r>
        <w:t>от 27.11.2008 N 297 "Об утверждении Правил размещения средств наружной рекламы и информации на территории Боровичского муниципального района";</w:t>
      </w:r>
    </w:p>
    <w:p w14:paraId="25316DBD" w14:textId="77777777" w:rsidR="00852CA6" w:rsidRDefault="00852CA6">
      <w:pPr>
        <w:pStyle w:val="ConsPlusNormal"/>
        <w:spacing w:before="220"/>
        <w:ind w:firstLine="540"/>
        <w:jc w:val="both"/>
      </w:pPr>
      <w:r>
        <w:t>от 25.03.2010 N 397 "О внесении изменений в Правила размещения средств наружной рекламы и информации на территории Боровичского муниципального района";</w:t>
      </w:r>
    </w:p>
    <w:p w14:paraId="744BC233" w14:textId="77777777" w:rsidR="00852CA6" w:rsidRDefault="00852CA6">
      <w:pPr>
        <w:pStyle w:val="ConsPlusNormal"/>
        <w:spacing w:before="220"/>
        <w:ind w:firstLine="540"/>
        <w:jc w:val="both"/>
      </w:pPr>
      <w:r>
        <w:t>от 28.10.2011 N 97 "О внесении изменений в Правила размещения средств наружной рекламы и информации на территории Боровичского муниципального района".</w:t>
      </w:r>
    </w:p>
    <w:p w14:paraId="196616DD" w14:textId="77777777" w:rsidR="00852CA6" w:rsidRDefault="00852CA6">
      <w:pPr>
        <w:pStyle w:val="ConsPlusNormal"/>
        <w:jc w:val="both"/>
      </w:pPr>
    </w:p>
    <w:p w14:paraId="7C87EB55" w14:textId="77777777" w:rsidR="00852CA6" w:rsidRDefault="00852CA6">
      <w:pPr>
        <w:pStyle w:val="ConsPlusNormal"/>
        <w:ind w:firstLine="540"/>
        <w:jc w:val="both"/>
      </w:pPr>
      <w:r>
        <w:t>3. Опубликовать решение в приложении к газете "Красная искра" - "Официальный вестник" и разместить на официальном сайте Администрации Боровичского муниципального района.</w:t>
      </w:r>
    </w:p>
    <w:p w14:paraId="055C0DEC" w14:textId="77777777" w:rsidR="00852CA6" w:rsidRDefault="00852CA6">
      <w:pPr>
        <w:pStyle w:val="ConsPlusNormal"/>
        <w:jc w:val="both"/>
      </w:pPr>
    </w:p>
    <w:p w14:paraId="378EDBE5" w14:textId="77777777" w:rsidR="00852CA6" w:rsidRDefault="00852CA6">
      <w:pPr>
        <w:pStyle w:val="ConsPlusNormal"/>
        <w:jc w:val="right"/>
      </w:pPr>
      <w:r>
        <w:t>Глава муниципального района</w:t>
      </w:r>
    </w:p>
    <w:p w14:paraId="7E96ACC4" w14:textId="77777777" w:rsidR="00852CA6" w:rsidRDefault="00852CA6">
      <w:pPr>
        <w:pStyle w:val="ConsPlusNormal"/>
        <w:jc w:val="right"/>
      </w:pPr>
      <w:r>
        <w:t>М.М.КОСТЮХИНА</w:t>
      </w:r>
    </w:p>
    <w:p w14:paraId="756ECD77" w14:textId="77777777" w:rsidR="00852CA6" w:rsidRDefault="00852CA6">
      <w:pPr>
        <w:pStyle w:val="ConsPlusNormal"/>
        <w:jc w:val="both"/>
      </w:pPr>
    </w:p>
    <w:p w14:paraId="36CD4E95" w14:textId="77777777" w:rsidR="00852CA6" w:rsidRDefault="00852CA6">
      <w:pPr>
        <w:pStyle w:val="ConsPlusNormal"/>
        <w:jc w:val="right"/>
      </w:pPr>
      <w:r>
        <w:t>Председатель</w:t>
      </w:r>
    </w:p>
    <w:p w14:paraId="7D4C89CF" w14:textId="77777777" w:rsidR="00852CA6" w:rsidRDefault="00852CA6">
      <w:pPr>
        <w:pStyle w:val="ConsPlusNormal"/>
        <w:jc w:val="right"/>
      </w:pPr>
      <w:r>
        <w:t>Думы муниципального района</w:t>
      </w:r>
    </w:p>
    <w:p w14:paraId="7C4FC8AD" w14:textId="77777777" w:rsidR="00852CA6" w:rsidRDefault="00852CA6">
      <w:pPr>
        <w:pStyle w:val="ConsPlusNormal"/>
        <w:jc w:val="right"/>
      </w:pPr>
      <w:r>
        <w:t>В.Ф.АЛЕКСЕЕВ</w:t>
      </w:r>
    </w:p>
    <w:p w14:paraId="1BD28611" w14:textId="77777777" w:rsidR="00852CA6" w:rsidRDefault="00852CA6">
      <w:pPr>
        <w:pStyle w:val="ConsPlusNormal"/>
        <w:jc w:val="both"/>
      </w:pPr>
    </w:p>
    <w:p w14:paraId="766DFF55" w14:textId="77777777" w:rsidR="00852CA6" w:rsidRDefault="00852CA6">
      <w:pPr>
        <w:pStyle w:val="ConsPlusNormal"/>
        <w:jc w:val="both"/>
      </w:pPr>
    </w:p>
    <w:p w14:paraId="74E952D1" w14:textId="77777777" w:rsidR="00852CA6" w:rsidRDefault="00852CA6">
      <w:pPr>
        <w:pStyle w:val="ConsPlusNormal"/>
        <w:jc w:val="both"/>
      </w:pPr>
    </w:p>
    <w:p w14:paraId="361B0E58" w14:textId="77777777" w:rsidR="00852CA6" w:rsidRDefault="00852CA6">
      <w:pPr>
        <w:pStyle w:val="ConsPlusNormal"/>
        <w:jc w:val="both"/>
      </w:pPr>
    </w:p>
    <w:p w14:paraId="47020788" w14:textId="77777777" w:rsidR="00852CA6" w:rsidRDefault="00852CA6">
      <w:pPr>
        <w:pStyle w:val="ConsPlusNormal"/>
        <w:jc w:val="both"/>
      </w:pPr>
    </w:p>
    <w:p w14:paraId="33E7C3C6" w14:textId="77777777" w:rsidR="00852CA6" w:rsidRDefault="00852CA6">
      <w:pPr>
        <w:pStyle w:val="ConsPlusNormal"/>
        <w:jc w:val="right"/>
        <w:outlineLvl w:val="0"/>
      </w:pPr>
      <w:r>
        <w:t>Утверждено</w:t>
      </w:r>
    </w:p>
    <w:p w14:paraId="5D4E54D3" w14:textId="77777777" w:rsidR="00852CA6" w:rsidRDefault="00852CA6">
      <w:pPr>
        <w:pStyle w:val="ConsPlusNormal"/>
        <w:jc w:val="right"/>
      </w:pPr>
      <w:r>
        <w:t>решением</w:t>
      </w:r>
    </w:p>
    <w:p w14:paraId="211910F3" w14:textId="77777777" w:rsidR="00852CA6" w:rsidRDefault="00852CA6">
      <w:pPr>
        <w:pStyle w:val="ConsPlusNormal"/>
        <w:jc w:val="right"/>
      </w:pPr>
      <w:r>
        <w:t>Думы муниципального района</w:t>
      </w:r>
    </w:p>
    <w:p w14:paraId="59ABFC23" w14:textId="77777777" w:rsidR="00852CA6" w:rsidRDefault="00852CA6">
      <w:pPr>
        <w:pStyle w:val="ConsPlusNormal"/>
        <w:jc w:val="right"/>
      </w:pPr>
      <w:r>
        <w:t>от 27.08.2015 N 402</w:t>
      </w:r>
    </w:p>
    <w:p w14:paraId="35F4BDF5" w14:textId="77777777" w:rsidR="00852CA6" w:rsidRDefault="00852CA6">
      <w:pPr>
        <w:pStyle w:val="ConsPlusNormal"/>
        <w:jc w:val="both"/>
      </w:pPr>
    </w:p>
    <w:p w14:paraId="0928216C" w14:textId="77777777" w:rsidR="00852CA6" w:rsidRDefault="00852CA6">
      <w:pPr>
        <w:pStyle w:val="ConsPlusTitle"/>
        <w:jc w:val="center"/>
      </w:pPr>
      <w:bookmarkStart w:id="0" w:name="P41"/>
      <w:bookmarkEnd w:id="0"/>
      <w:r>
        <w:t>ПОЛОЖЕНИЕ</w:t>
      </w:r>
    </w:p>
    <w:p w14:paraId="6396CF4D" w14:textId="77777777" w:rsidR="00852CA6" w:rsidRDefault="00852CA6">
      <w:pPr>
        <w:pStyle w:val="ConsPlusTitle"/>
        <w:jc w:val="center"/>
      </w:pPr>
      <w:r>
        <w:t>О РАЗМЕЩЕНИИ РЕКЛАМНЫХ КОНСТРУКЦИЙ НА ТЕРРИТОРИИ</w:t>
      </w:r>
    </w:p>
    <w:p w14:paraId="2B9B971D" w14:textId="77777777" w:rsidR="00852CA6" w:rsidRDefault="00852CA6">
      <w:pPr>
        <w:pStyle w:val="ConsPlusTitle"/>
        <w:jc w:val="center"/>
      </w:pPr>
      <w:r>
        <w:t>БОРОВИЧСКОГО МУНИЦИПАЛЬНОГО РАЙОНА</w:t>
      </w:r>
    </w:p>
    <w:p w14:paraId="0B00FAB8" w14:textId="77777777" w:rsidR="00852CA6" w:rsidRDefault="00852C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2CA6" w14:paraId="3F48140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2DC0" w14:textId="77777777" w:rsidR="00852CA6" w:rsidRDefault="00852CA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EE79" w14:textId="77777777" w:rsidR="00852CA6" w:rsidRDefault="00852CA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8B7BFD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205F31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Боровичского муниципального района</w:t>
            </w:r>
          </w:p>
          <w:p w14:paraId="5EF0C32D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26.11.2015 </w:t>
            </w:r>
            <w:hyperlink r:id="rId14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29.09.2016 </w:t>
            </w:r>
            <w:hyperlink r:id="rId15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25.10.2017 </w:t>
            </w:r>
            <w:hyperlink r:id="rId16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14:paraId="557C703C" w14:textId="40947AA2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17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31.01.2019 </w:t>
            </w:r>
            <w:hyperlink r:id="rId18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30.01.2020 </w:t>
            </w:r>
            <w:hyperlink r:id="rId19" w:history="1">
              <w:r>
                <w:rPr>
                  <w:color w:val="0000FF"/>
                </w:rPr>
                <w:t>N 287</w:t>
              </w:r>
            </w:hyperlink>
            <w:r w:rsidR="00D00094">
              <w:rPr>
                <w:color w:val="392C69"/>
              </w:rPr>
              <w:t xml:space="preserve">, от 30.06.2022 </w:t>
            </w:r>
            <w:hyperlink r:id="rId20" w:history="1">
              <w:r w:rsidR="00D00094" w:rsidRPr="00D00094">
                <w:rPr>
                  <w:rStyle w:val="a3"/>
                  <w:color w:val="0000FF"/>
                  <w:u w:val="none"/>
                  <w:lang w:val="en-US"/>
                </w:rPr>
                <w:t>N</w:t>
              </w:r>
              <w:r w:rsidR="00D00094" w:rsidRPr="00D00094">
                <w:rPr>
                  <w:rStyle w:val="a3"/>
                  <w:color w:val="0000FF"/>
                  <w:u w:val="none"/>
                </w:rPr>
                <w:t xml:space="preserve"> 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A944D" w14:textId="77777777" w:rsidR="00852CA6" w:rsidRDefault="00852CA6"/>
        </w:tc>
      </w:tr>
    </w:tbl>
    <w:p w14:paraId="4B354A60" w14:textId="77777777" w:rsidR="00852CA6" w:rsidRDefault="00852CA6">
      <w:pPr>
        <w:pStyle w:val="ConsPlusNormal"/>
        <w:jc w:val="both"/>
      </w:pPr>
    </w:p>
    <w:p w14:paraId="56732C0D" w14:textId="77777777" w:rsidR="00852CA6" w:rsidRDefault="00852CA6">
      <w:pPr>
        <w:pStyle w:val="ConsPlusTitle"/>
        <w:jc w:val="center"/>
        <w:outlineLvl w:val="1"/>
      </w:pPr>
      <w:r>
        <w:t>1. Общие положения</w:t>
      </w:r>
    </w:p>
    <w:p w14:paraId="1B6DCD23" w14:textId="77777777" w:rsidR="00852CA6" w:rsidRDefault="00852CA6">
      <w:pPr>
        <w:pStyle w:val="ConsPlusNormal"/>
        <w:jc w:val="both"/>
      </w:pPr>
    </w:p>
    <w:p w14:paraId="5E636618" w14:textId="77777777" w:rsidR="00852CA6" w:rsidRDefault="00852CA6">
      <w:pPr>
        <w:pStyle w:val="ConsPlusNormal"/>
        <w:ind w:firstLine="540"/>
        <w:jc w:val="both"/>
      </w:pPr>
      <w:r>
        <w:t xml:space="preserve">1.1. Настоящие Положение разработано в соответствии с </w:t>
      </w:r>
      <w:hyperlink r:id="rId21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потребителей", федеральными законами от 25 июня 2002 года </w:t>
      </w:r>
      <w:hyperlink r:id="rId27" w:history="1">
        <w:r>
          <w:rPr>
            <w:color w:val="0000FF"/>
          </w:rPr>
          <w:t>N 73-ФЗ</w:t>
        </w:r>
      </w:hyperlink>
      <w:r>
        <w:t xml:space="preserve"> "Об объектах культурного наследия (памятниках истории и культуры) народов Российской Федерации", от 6 октября 2003 года </w:t>
      </w:r>
      <w:hyperlink r:id="rId2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 марта 2006 года </w:t>
      </w:r>
      <w:hyperlink r:id="rId29" w:history="1">
        <w:r>
          <w:rPr>
            <w:color w:val="0000FF"/>
          </w:rPr>
          <w:t>N 38-ФЗ</w:t>
        </w:r>
      </w:hyperlink>
      <w:r>
        <w:t xml:space="preserve"> "О рекламе" (далее - закон "О рекламе"), от 24 июля 2007 года </w:t>
      </w:r>
      <w:hyperlink r:id="rId30" w:history="1">
        <w:r>
          <w:rPr>
            <w:color w:val="0000FF"/>
          </w:rPr>
          <w:t>N 221-ФЗ</w:t>
        </w:r>
      </w:hyperlink>
      <w:r>
        <w:t xml:space="preserve"> "О кадастровой деятельности", техническим </w:t>
      </w:r>
      <w:hyperlink r:id="rId31" w:history="1">
        <w:r>
          <w:rPr>
            <w:color w:val="0000FF"/>
          </w:rPr>
          <w:t>регламентом</w:t>
        </w:r>
      </w:hyperlink>
      <w:r>
        <w:t xml:space="preserve"> Таможенного союза ТР ТС 014/2011 "Безопасность автомобильных дорог", утвержденным решением комиссии Таможенного союза евразийского экономического сообщества от 18 октября 2011 года N 827,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Боровичи, утвержденными решением Совета депутатов города Боровичи от 27.11.2018 N 201, иными федеральными законами, правовыми актами Российской Федерации, областными законами, муниципальными правовыми актами Боровичского муниципального района.</w:t>
      </w:r>
    </w:p>
    <w:p w14:paraId="26509145" w14:textId="77777777" w:rsidR="00852CA6" w:rsidRDefault="00852CA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30.01.2020 N 287)</w:t>
      </w:r>
    </w:p>
    <w:p w14:paraId="7BE1C2C7" w14:textId="77777777" w:rsidR="00852CA6" w:rsidRDefault="00852CA6">
      <w:pPr>
        <w:pStyle w:val="ConsPlusNormal"/>
        <w:spacing w:before="220"/>
        <w:ind w:firstLine="540"/>
        <w:jc w:val="both"/>
      </w:pPr>
      <w:r>
        <w:t>1.2. Правила размещения рекламных конструкций на территории Боровичского муниципального района (далее - Положение) устанавливают единый порядок и требования по утверждению схемы размещения рекламных конструкций, выдаче разрешения на установку и эксплуатацию рекламных конструкций и аннулирования таких разрешений, выявление самовольно установленных рекламных конструкций и выдачу предписаний о демонтаже на территории муниципального района.</w:t>
      </w:r>
    </w:p>
    <w:p w14:paraId="1EFA4DC5" w14:textId="77777777" w:rsidR="00852CA6" w:rsidRDefault="00852CA6">
      <w:pPr>
        <w:pStyle w:val="ConsPlusNormal"/>
        <w:spacing w:before="220"/>
        <w:ind w:firstLine="540"/>
        <w:jc w:val="both"/>
      </w:pPr>
      <w:r>
        <w:t>1.3. Настоящее Положение определяет:</w:t>
      </w:r>
    </w:p>
    <w:p w14:paraId="0386539D" w14:textId="77777777" w:rsidR="00852CA6" w:rsidRDefault="00852CA6">
      <w:pPr>
        <w:pStyle w:val="ConsPlusNormal"/>
        <w:spacing w:before="220"/>
        <w:ind w:firstLine="540"/>
        <w:jc w:val="both"/>
      </w:pPr>
      <w:r>
        <w:t>органы, осуществляющие регулирование рекламной деятельности на территории муниципального района;</w:t>
      </w:r>
    </w:p>
    <w:p w14:paraId="534267BB" w14:textId="77777777" w:rsidR="00852CA6" w:rsidRDefault="00852CA6">
      <w:pPr>
        <w:pStyle w:val="ConsPlusNormal"/>
        <w:spacing w:before="220"/>
        <w:ind w:firstLine="540"/>
        <w:jc w:val="both"/>
      </w:pPr>
      <w:r>
        <w:t>типы и виды рекламных конструкций, допустимые к установке на территории Боровичского муниципального района и городского поселения город Боровичи;</w:t>
      </w:r>
    </w:p>
    <w:p w14:paraId="35924587" w14:textId="77777777" w:rsidR="00852CA6" w:rsidRDefault="00852CA6">
      <w:pPr>
        <w:pStyle w:val="ConsPlusNormal"/>
        <w:spacing w:before="220"/>
        <w:ind w:firstLine="540"/>
        <w:jc w:val="both"/>
      </w:pPr>
      <w:r>
        <w:t>требования, предъявляемые к рекламным конструкциям, к внешнему виду, месту размещения, содержанию и техническому обслуживанию с учетом необходимости сохранения внешнего архитектурного облика сложившейся застройки;</w:t>
      </w:r>
    </w:p>
    <w:p w14:paraId="478228A7" w14:textId="77777777" w:rsidR="00852CA6" w:rsidRDefault="00852CA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25.10.2017 N 158)</w:t>
      </w:r>
    </w:p>
    <w:p w14:paraId="675E7BFC" w14:textId="77777777" w:rsidR="00852CA6" w:rsidRDefault="00852CA6">
      <w:pPr>
        <w:pStyle w:val="ConsPlusNormal"/>
        <w:spacing w:before="220"/>
        <w:ind w:firstLine="540"/>
        <w:jc w:val="both"/>
      </w:pPr>
      <w:r>
        <w:t>требования, предъявляемые к размещению рекламных конструкций на памятниках архитектуры муниципального района и в исторической части городского поселения город Боровичи;</w:t>
      </w:r>
    </w:p>
    <w:p w14:paraId="2EC77346" w14:textId="77777777" w:rsidR="00852CA6" w:rsidRDefault="00852CA6">
      <w:pPr>
        <w:pStyle w:val="ConsPlusNormal"/>
        <w:spacing w:before="220"/>
        <w:ind w:firstLine="540"/>
        <w:jc w:val="both"/>
      </w:pPr>
      <w:r>
        <w:lastRenderedPageBreak/>
        <w:t>порядок утверждения и внесения изменений в схему размещения рекламных конструкций;</w:t>
      </w:r>
    </w:p>
    <w:p w14:paraId="349E2085" w14:textId="77777777" w:rsidR="00852CA6" w:rsidRDefault="00852CA6">
      <w:pPr>
        <w:pStyle w:val="ConsPlusNormal"/>
        <w:spacing w:before="220"/>
        <w:ind w:firstLine="540"/>
        <w:jc w:val="both"/>
      </w:pPr>
      <w:r>
        <w:t>порядок выдачи разрешений на установку и эксплуатацию рекламной конструкции, отказа в выдаче разрешения, аннулирования таких разрешений;</w:t>
      </w:r>
    </w:p>
    <w:p w14:paraId="31524ADC" w14:textId="77777777" w:rsidR="00852CA6" w:rsidRDefault="00852CA6">
      <w:pPr>
        <w:pStyle w:val="ConsPlusNormal"/>
        <w:spacing w:before="220"/>
        <w:ind w:firstLine="540"/>
        <w:jc w:val="both"/>
      </w:pPr>
      <w:r>
        <w:t>порядок заключения договора на установку и эксплуатацию рекламной конструкции на находящихся в муниципальной собственности зданиях, сооружениях и иных объектах муниципальной собственности, а также на земельном участке, государственная собственность на который не разграничена;</w:t>
      </w:r>
    </w:p>
    <w:p w14:paraId="3D0EAAC5" w14:textId="77777777" w:rsidR="00852CA6" w:rsidRDefault="00852CA6">
      <w:pPr>
        <w:pStyle w:val="ConsPlusNormal"/>
        <w:spacing w:before="220"/>
        <w:ind w:firstLine="540"/>
        <w:jc w:val="both"/>
      </w:pPr>
      <w:r>
        <w:t>методику определения размера годовой платы и размера начальной цены права на заключение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разграничена;</w:t>
      </w:r>
    </w:p>
    <w:p w14:paraId="76BA2107" w14:textId="77777777" w:rsidR="00852CA6" w:rsidRDefault="00852CA6">
      <w:pPr>
        <w:pStyle w:val="ConsPlusNormal"/>
        <w:spacing w:before="220"/>
        <w:ind w:firstLine="540"/>
        <w:jc w:val="both"/>
      </w:pPr>
      <w:r>
        <w:t>порядок выявления, выдачи предписания и демонтаж самовольно установленной рекламной конструкции.</w:t>
      </w:r>
    </w:p>
    <w:p w14:paraId="5D920519" w14:textId="77777777" w:rsidR="00852CA6" w:rsidRDefault="00852CA6">
      <w:pPr>
        <w:pStyle w:val="ConsPlusNormal"/>
        <w:spacing w:before="220"/>
        <w:ind w:firstLine="540"/>
        <w:jc w:val="both"/>
      </w:pPr>
      <w:r>
        <w:t>1.4. Соблюдение настоящего Положения обязательно для всех юридических и физических лиц независимо от формы собственности и ведомственной принадлежности при размещении ими наружной рекламы на территории муниципального района.</w:t>
      </w:r>
    </w:p>
    <w:p w14:paraId="45DA7E27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1.5. Распространение рекламы на транспортных средствах осуществляется 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рекламе".</w:t>
      </w:r>
    </w:p>
    <w:p w14:paraId="6A26717C" w14:textId="77777777" w:rsidR="00852CA6" w:rsidRDefault="00852CA6">
      <w:pPr>
        <w:pStyle w:val="ConsPlusNormal"/>
        <w:jc w:val="both"/>
      </w:pPr>
    </w:p>
    <w:p w14:paraId="5FDCA1A6" w14:textId="77777777" w:rsidR="00852CA6" w:rsidRDefault="00852CA6">
      <w:pPr>
        <w:pStyle w:val="ConsPlusTitle"/>
        <w:jc w:val="center"/>
        <w:outlineLvl w:val="1"/>
      </w:pPr>
      <w:r>
        <w:t>2. Основные понятия, используемые в настоящем Положении</w:t>
      </w:r>
    </w:p>
    <w:p w14:paraId="2E3243F5" w14:textId="77777777" w:rsidR="00852CA6" w:rsidRDefault="00852CA6">
      <w:pPr>
        <w:pStyle w:val="ConsPlusNormal"/>
        <w:jc w:val="both"/>
      </w:pPr>
    </w:p>
    <w:p w14:paraId="5965E1FF" w14:textId="77777777" w:rsidR="00852CA6" w:rsidRDefault="00852CA6">
      <w:pPr>
        <w:pStyle w:val="ConsPlusNormal"/>
        <w:ind w:firstLine="540"/>
        <w:jc w:val="both"/>
      </w:pPr>
      <w:r>
        <w:t>Площадь информационного поля рекламной конструкции - часть рекламной конструкции, предназначенной для распространения рекламы.</w:t>
      </w:r>
    </w:p>
    <w:p w14:paraId="349BE53B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Договор на установку и эксплуатацию рекламных конструкций (далее - Договор) - договор на установку и эксплуатацию рекламных конструкций, заключение которого предусмотрено </w:t>
      </w:r>
      <w:hyperlink r:id="rId36" w:history="1">
        <w:r>
          <w:rPr>
            <w:color w:val="0000FF"/>
          </w:rPr>
          <w:t>пунктом 5 статьи 19</w:t>
        </w:r>
      </w:hyperlink>
      <w:r>
        <w:t xml:space="preserve"> закона "О рекламе"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либо с лицом, обладающим правом хозяйственного ведения, правом оперативного управления или иным вещным правом на такое недвижимое имущество, в том числе с арендатором, при наличии согласия собственника.</w:t>
      </w:r>
    </w:p>
    <w:p w14:paraId="5BB5C9FF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Договор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собственности, земельных участках, государственная собственность на которые не разграничена, а также муниципальном недвижимом имуществе, закрепленном за другим лицом на праве хозяйственного ведения, праве оперативного управления или ином вещном праве (далее - Договор по результатам торгов), - договор на установку и эксплуатацию рекламных конструкций, заключение которого предусмотрено </w:t>
      </w:r>
      <w:hyperlink r:id="rId37" w:history="1">
        <w:r>
          <w:rPr>
            <w:color w:val="0000FF"/>
          </w:rPr>
          <w:t>пунктом 5.1 статьи 19</w:t>
        </w:r>
      </w:hyperlink>
      <w:r>
        <w:t xml:space="preserve"> закона "О рекламе" и заключаемый по результатам торгов между владельцем рекламной конструкции и лицом, имеющим право в соответствии с действующим законодательством и нормативными правовыми актами муниципального образования Боровичский муниципальный район, заключать такой вид договора в отношении муниципального имущества, земельных участков, государственная собственность на которые не разграничена, а также муниципального недвижимого имущества, закрепленного за другим лицом на праве хозяйственного ведения, праве оперативного управления или ином вещном праве.</w:t>
      </w:r>
    </w:p>
    <w:p w14:paraId="68131300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Схема размещения рекламных конструкций (далее - Схема) - документ, определяющий места размещения рекламных конструкций на земельных участках независимо от форм собственности, а </w:t>
      </w:r>
      <w:r>
        <w:lastRenderedPageBreak/>
        <w:t>также на зданиях или ином недвижимом имуществе, находящихся в собственности субъектов Российской Федерации или муниципальной собственности. Схема содержит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конструкций, установка которых допускается на данных местах. Схема должна соответствовать документам территориального планирования Боровичского муниципального района и обеспечивать соблюдение внешнего архитектурного облика сложившейся застройки городского поселения город Боровичи, градостроительных норм и правил, требований безопасности.</w:t>
      </w:r>
    </w:p>
    <w:p w14:paraId="3ECCDF43" w14:textId="77777777" w:rsidR="00852CA6" w:rsidRDefault="00852CA6">
      <w:pPr>
        <w:pStyle w:val="ConsPlusNormal"/>
        <w:spacing w:before="220"/>
        <w:ind w:firstLine="540"/>
        <w:jc w:val="both"/>
      </w:pPr>
      <w:r>
        <w:t>Внешний архитектурный облик сложившейся застройки - эстетическое единство естественных и искусственных компонентов среды населенного пункта муниципального района, связанных в единое композиционное, историческое, культурное, природное образование, имеющее материальную и духовную ценность.</w:t>
      </w:r>
    </w:p>
    <w:p w14:paraId="549DD545" w14:textId="77777777" w:rsidR="00852CA6" w:rsidRDefault="00852CA6">
      <w:pPr>
        <w:pStyle w:val="ConsPlusNormal"/>
        <w:spacing w:before="220"/>
        <w:ind w:firstLine="540"/>
        <w:jc w:val="both"/>
      </w:pPr>
      <w:r>
        <w:t>База данных по разрешениям на установку и эксплуатацию рекламных конструкций (далее - База) - информационная база обеспечения градостроительной деятельности (таблицы в электронном виде и (или) на бумажном носителе), содержащая сведения обо всех рекламных конструкциях, установленных на территории Боровичского муниципального района, с указанием их местоположения, вида, типа, площади информационного поля, а также сведений о разрешениях на установку и эксплуатацию рекламных конструкций, их сроках действия, а также иной информации в отношении установленных конструкций.</w:t>
      </w:r>
    </w:p>
    <w:p w14:paraId="460BA04B" w14:textId="77777777" w:rsidR="00852CA6" w:rsidRDefault="00852CA6">
      <w:pPr>
        <w:pStyle w:val="ConsPlusNormal"/>
        <w:jc w:val="both"/>
      </w:pPr>
    </w:p>
    <w:p w14:paraId="47112A1F" w14:textId="77777777" w:rsidR="00852CA6" w:rsidRDefault="00852CA6">
      <w:pPr>
        <w:pStyle w:val="ConsPlusTitle"/>
        <w:jc w:val="center"/>
        <w:outlineLvl w:val="1"/>
      </w:pPr>
      <w:r>
        <w:t>3. Органы, осуществляющие регулирование рекламной</w:t>
      </w:r>
    </w:p>
    <w:p w14:paraId="7889CF09" w14:textId="77777777" w:rsidR="00852CA6" w:rsidRDefault="00852CA6">
      <w:pPr>
        <w:pStyle w:val="ConsPlusTitle"/>
        <w:jc w:val="center"/>
      </w:pPr>
      <w:r>
        <w:t>деятельности на территории муниципального района</w:t>
      </w:r>
    </w:p>
    <w:p w14:paraId="59D87C10" w14:textId="77777777" w:rsidR="00852CA6" w:rsidRDefault="00852CA6">
      <w:pPr>
        <w:pStyle w:val="ConsPlusNormal"/>
        <w:jc w:val="both"/>
      </w:pPr>
    </w:p>
    <w:p w14:paraId="611C4BF3" w14:textId="2C9171D1" w:rsidR="00852CA6" w:rsidRDefault="00852CA6">
      <w:pPr>
        <w:pStyle w:val="ConsPlusNormal"/>
        <w:ind w:firstLine="540"/>
        <w:jc w:val="both"/>
      </w:pPr>
      <w:r>
        <w:t xml:space="preserve">3.1. </w:t>
      </w:r>
      <w:r w:rsidR="00A95F3A" w:rsidRPr="00A95F3A">
        <w:t>Регулирование рекламной деятельности на территории Боровичского муниципального района осуществляется отделом архитектуры и градостроительства комитета архитектуры и имущественных отношений Администрации Боровичского муниципального района (далее отдел архитектуры и градостроительства), отделом муниципального контроля комитета по административно-правовой и кадровой работе (далее отдел муниципального контроля)</w:t>
      </w:r>
      <w:r w:rsidR="00D00094" w:rsidRPr="00D00094">
        <w:t>.</w:t>
      </w:r>
    </w:p>
    <w:p w14:paraId="159A96D3" w14:textId="77777777" w:rsidR="00852CA6" w:rsidRDefault="00852CA6">
      <w:pPr>
        <w:pStyle w:val="ConsPlusNormal"/>
        <w:jc w:val="both"/>
      </w:pPr>
      <w:r>
        <w:t xml:space="preserve">(п. 3.1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29.09.2016 N 74)</w:t>
      </w:r>
    </w:p>
    <w:p w14:paraId="6698E58E" w14:textId="77777777" w:rsidR="00852CA6" w:rsidRDefault="00852CA6">
      <w:pPr>
        <w:pStyle w:val="ConsPlusNormal"/>
        <w:jc w:val="both"/>
      </w:pPr>
    </w:p>
    <w:p w14:paraId="12AB6EAD" w14:textId="77777777" w:rsidR="00852CA6" w:rsidRDefault="00852CA6">
      <w:pPr>
        <w:pStyle w:val="ConsPlusTitle"/>
        <w:jc w:val="center"/>
        <w:outlineLvl w:val="1"/>
      </w:pPr>
      <w:r>
        <w:t>4. Виды и типы рекламных конструкций, допустимые к установке</w:t>
      </w:r>
    </w:p>
    <w:p w14:paraId="55C1A083" w14:textId="77777777" w:rsidR="00852CA6" w:rsidRDefault="00852CA6">
      <w:pPr>
        <w:pStyle w:val="ConsPlusTitle"/>
        <w:jc w:val="center"/>
      </w:pPr>
      <w:r>
        <w:t>на территории Боровичского муниципального района</w:t>
      </w:r>
    </w:p>
    <w:p w14:paraId="0037AE3D" w14:textId="77777777" w:rsidR="00852CA6" w:rsidRDefault="00852CA6">
      <w:pPr>
        <w:pStyle w:val="ConsPlusTitle"/>
        <w:jc w:val="center"/>
      </w:pPr>
      <w:r>
        <w:t>и городского поселения город Боровичи</w:t>
      </w:r>
    </w:p>
    <w:p w14:paraId="73241C2B" w14:textId="77777777" w:rsidR="00852CA6" w:rsidRDefault="00852CA6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</w:t>
      </w:r>
    </w:p>
    <w:p w14:paraId="4B599ECC" w14:textId="77777777" w:rsidR="00852CA6" w:rsidRDefault="00852CA6">
      <w:pPr>
        <w:pStyle w:val="ConsPlusNormal"/>
        <w:jc w:val="center"/>
      </w:pPr>
      <w:r>
        <w:t>от 30.08.2018 N 211)</w:t>
      </w:r>
    </w:p>
    <w:p w14:paraId="482DE607" w14:textId="77777777" w:rsidR="00852CA6" w:rsidRDefault="00852CA6">
      <w:pPr>
        <w:pStyle w:val="ConsPlusNormal"/>
        <w:jc w:val="both"/>
      </w:pPr>
    </w:p>
    <w:p w14:paraId="23DE864B" w14:textId="77777777" w:rsidR="00852CA6" w:rsidRDefault="00852CA6">
      <w:pPr>
        <w:pStyle w:val="ConsPlusNormal"/>
        <w:ind w:firstLine="540"/>
        <w:jc w:val="both"/>
      </w:pPr>
      <w:r>
        <w:t>4.1. На территории Боровичского муниципального района и городского поселения город Боровичи допускается размещение следующих видов рекламных конструкций стабильного территориального размещения:</w:t>
      </w:r>
    </w:p>
    <w:p w14:paraId="2AD2A65E" w14:textId="77777777" w:rsidR="00852CA6" w:rsidRDefault="00852CA6">
      <w:pPr>
        <w:pStyle w:val="ConsPlusNormal"/>
        <w:spacing w:before="220"/>
        <w:ind w:firstLine="540"/>
        <w:jc w:val="both"/>
      </w:pPr>
      <w:r>
        <w:t>отдельно стоящие типовые рекламные конструкции, размещаемые на земельных участках, находящихся в государственной, муниципальной или частной собственности;</w:t>
      </w:r>
    </w:p>
    <w:p w14:paraId="6E4523AF" w14:textId="77777777" w:rsidR="00852CA6" w:rsidRDefault="00852CA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30.01.2020 N 287)</w:t>
      </w:r>
    </w:p>
    <w:p w14:paraId="6D76F1F9" w14:textId="77777777" w:rsidR="00852CA6" w:rsidRDefault="00852CA6">
      <w:pPr>
        <w:pStyle w:val="ConsPlusNormal"/>
        <w:spacing w:before="220"/>
        <w:ind w:firstLine="540"/>
        <w:jc w:val="both"/>
      </w:pPr>
      <w:r>
        <w:t>рекламные конструкции,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 независимо от форм собственности, к которым они присоединяются;</w:t>
      </w:r>
    </w:p>
    <w:p w14:paraId="072DD1F9" w14:textId="77777777" w:rsidR="00852CA6" w:rsidRDefault="00852CA6">
      <w:pPr>
        <w:pStyle w:val="ConsPlusNormal"/>
        <w:spacing w:before="220"/>
        <w:ind w:firstLine="540"/>
        <w:jc w:val="both"/>
      </w:pPr>
      <w:r>
        <w:t>уникальные (нестандартные) рекламные конструкции;</w:t>
      </w:r>
    </w:p>
    <w:p w14:paraId="03DD0252" w14:textId="77777777" w:rsidR="00852CA6" w:rsidRDefault="00852CA6">
      <w:pPr>
        <w:pStyle w:val="ConsPlusNormal"/>
        <w:spacing w:before="220"/>
        <w:ind w:firstLine="540"/>
        <w:jc w:val="both"/>
      </w:pPr>
      <w:r>
        <w:t>временные рекламные конструкции.</w:t>
      </w:r>
    </w:p>
    <w:p w14:paraId="21ABBBD0" w14:textId="77777777" w:rsidR="00D00094" w:rsidRDefault="00852CA6" w:rsidP="00D00094">
      <w:pPr>
        <w:pStyle w:val="ConsPlusNormal"/>
        <w:spacing w:before="220"/>
        <w:ind w:firstLine="540"/>
        <w:jc w:val="both"/>
      </w:pPr>
      <w:r>
        <w:lastRenderedPageBreak/>
        <w:t xml:space="preserve">4.2. </w:t>
      </w:r>
      <w:r w:rsidR="00D00094">
        <w:t>«К отдельно стоящим типовым рекламным конструкциям, размещаемым на земельных участках, находящихся в государственной, муниципальной или частной собственности, относятся следующие типы:</w:t>
      </w:r>
    </w:p>
    <w:p w14:paraId="5450D395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а) сити-форматы;</w:t>
      </w:r>
    </w:p>
    <w:p w14:paraId="3BD1DDBC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б) коммуникационные стенды с рекламным модулем;</w:t>
      </w:r>
    </w:p>
    <w:p w14:paraId="7D3450A2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в) афишные тумбы;</w:t>
      </w:r>
    </w:p>
    <w:p w14:paraId="5B0640CD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г) афишные стенды;</w:t>
      </w:r>
    </w:p>
    <w:p w14:paraId="19F0CC52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 xml:space="preserve">д) </w:t>
      </w:r>
      <w:proofErr w:type="spellStart"/>
      <w:r>
        <w:t>пилларсы</w:t>
      </w:r>
      <w:proofErr w:type="spellEnd"/>
      <w:r>
        <w:t>;</w:t>
      </w:r>
    </w:p>
    <w:p w14:paraId="45DB2315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е) сити-</w:t>
      </w:r>
      <w:proofErr w:type="spellStart"/>
      <w:r>
        <w:t>борды</w:t>
      </w:r>
      <w:proofErr w:type="spellEnd"/>
      <w:r>
        <w:t>;</w:t>
      </w:r>
    </w:p>
    <w:p w14:paraId="02DDA670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ж) щиты (билборды);</w:t>
      </w:r>
    </w:p>
    <w:p w14:paraId="03C42FAD" w14:textId="71AEAF5D" w:rsidR="00852CA6" w:rsidRDefault="00D00094" w:rsidP="00D00094">
      <w:pPr>
        <w:pStyle w:val="ConsPlusNormal"/>
        <w:spacing w:before="220"/>
        <w:ind w:firstLine="540"/>
        <w:jc w:val="both"/>
      </w:pPr>
      <w:r>
        <w:t>и) видеоэкраны (электронные экраны);</w:t>
      </w:r>
    </w:p>
    <w:p w14:paraId="3FB63663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к) флаговые композиции;</w:t>
      </w:r>
    </w:p>
    <w:p w14:paraId="558A6F21" w14:textId="4C514B42" w:rsidR="00D00094" w:rsidRDefault="00D00094" w:rsidP="00D00094">
      <w:pPr>
        <w:pStyle w:val="ConsPlusNormal"/>
        <w:spacing w:before="220"/>
        <w:ind w:firstLine="540"/>
        <w:jc w:val="both"/>
      </w:pPr>
      <w:r>
        <w:t xml:space="preserve">л) </w:t>
      </w:r>
      <w:proofErr w:type="spellStart"/>
      <w:r>
        <w:t>призматроны</w:t>
      </w:r>
      <w:proofErr w:type="spellEnd"/>
    </w:p>
    <w:p w14:paraId="6696C3B8" w14:textId="77777777" w:rsidR="00D00094" w:rsidRDefault="00852CA6" w:rsidP="00D00094">
      <w:pPr>
        <w:pStyle w:val="ConsPlusNormal"/>
        <w:spacing w:before="220"/>
        <w:ind w:firstLine="540"/>
        <w:jc w:val="both"/>
      </w:pPr>
      <w:r>
        <w:t xml:space="preserve">4.3. </w:t>
      </w:r>
      <w:r w:rsidR="00D00094">
        <w:t>К рекламным конструкциям, монтируемым и располагаемым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 независимо от форм собственности, к которым они присоединяются, относятся следующие типы:</w:t>
      </w:r>
    </w:p>
    <w:p w14:paraId="40DF5C69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а) щитовая конструкция;</w:t>
      </w:r>
    </w:p>
    <w:p w14:paraId="53E8F791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б) кронштейны;</w:t>
      </w:r>
    </w:p>
    <w:p w14:paraId="2B6E6432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в) маркизы;</w:t>
      </w:r>
    </w:p>
    <w:p w14:paraId="4506A8EE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г) крышные рекламные конструкции;</w:t>
      </w:r>
    </w:p>
    <w:p w14:paraId="2B8B9957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д) медиафасады;</w:t>
      </w:r>
    </w:p>
    <w:p w14:paraId="25866125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е) видеоэкраны (электронные экраны);</w:t>
      </w:r>
    </w:p>
    <w:p w14:paraId="2F49874F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ж) электронные табло;</w:t>
      </w:r>
    </w:p>
    <w:p w14:paraId="32D8A463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з) объемные буквы (с фоновой и без фоновой подложки);</w:t>
      </w:r>
    </w:p>
    <w:p w14:paraId="3C2736C4" w14:textId="77777777" w:rsidR="00D00094" w:rsidRDefault="00D00094" w:rsidP="00D00094">
      <w:pPr>
        <w:pStyle w:val="ConsPlusNormal"/>
        <w:spacing w:before="220"/>
        <w:ind w:firstLine="540"/>
        <w:jc w:val="both"/>
      </w:pPr>
      <w:r>
        <w:t>и) световые коробы;</w:t>
      </w:r>
    </w:p>
    <w:p w14:paraId="7203F2AB" w14:textId="2CAE4C5C" w:rsidR="00852CA6" w:rsidRDefault="00D00094" w:rsidP="00D00094">
      <w:pPr>
        <w:pStyle w:val="ConsPlusNormal"/>
        <w:spacing w:before="220"/>
        <w:ind w:firstLine="540"/>
        <w:jc w:val="both"/>
      </w:pPr>
      <w:r>
        <w:t xml:space="preserve">к) </w:t>
      </w:r>
      <w:proofErr w:type="spellStart"/>
      <w:r>
        <w:t>призматроны</w:t>
      </w:r>
      <w:proofErr w:type="spellEnd"/>
      <w:r>
        <w:t>.</w:t>
      </w:r>
    </w:p>
    <w:p w14:paraId="1C817AE4" w14:textId="77777777" w:rsidR="00852CA6" w:rsidRDefault="00852CA6">
      <w:pPr>
        <w:pStyle w:val="ConsPlusNormal"/>
        <w:spacing w:before="220"/>
        <w:ind w:firstLine="540"/>
        <w:jc w:val="both"/>
      </w:pPr>
      <w:r>
        <w:t>4.4. К уникальным (нестандартным, не типовым) рекламным конструкциям относятся выполненные по индивидуальным проектам, имеющим формат, отличный от иных (типовых) видов рекламных конструкций, предусмотренных настоящими Правилами. К ним относятся следующие типы:</w:t>
      </w:r>
    </w:p>
    <w:p w14:paraId="2E543E8B" w14:textId="77777777" w:rsidR="00852CA6" w:rsidRDefault="00852CA6">
      <w:pPr>
        <w:pStyle w:val="ConsPlusNormal"/>
        <w:spacing w:before="220"/>
        <w:ind w:firstLine="540"/>
        <w:jc w:val="both"/>
      </w:pPr>
      <w:r>
        <w:t>а) объемно-пространственная конструкция;</w:t>
      </w:r>
    </w:p>
    <w:p w14:paraId="70F0196F" w14:textId="77777777" w:rsidR="00852CA6" w:rsidRDefault="00852CA6">
      <w:pPr>
        <w:pStyle w:val="ConsPlusNormal"/>
        <w:spacing w:before="220"/>
        <w:ind w:firstLine="540"/>
        <w:jc w:val="both"/>
      </w:pPr>
      <w:r>
        <w:t>б) проекционная установка;</w:t>
      </w:r>
    </w:p>
    <w:p w14:paraId="460CA758" w14:textId="77777777" w:rsidR="00852CA6" w:rsidRDefault="00852CA6">
      <w:pPr>
        <w:pStyle w:val="ConsPlusNormal"/>
        <w:spacing w:before="220"/>
        <w:ind w:firstLine="540"/>
        <w:jc w:val="both"/>
      </w:pPr>
      <w:r>
        <w:lastRenderedPageBreak/>
        <w:t>в) стела (пилон).</w:t>
      </w:r>
    </w:p>
    <w:p w14:paraId="6E7CA3B9" w14:textId="77777777" w:rsidR="00852CA6" w:rsidRDefault="00852CA6">
      <w:pPr>
        <w:pStyle w:val="ConsPlusNormal"/>
        <w:spacing w:before="220"/>
        <w:ind w:firstLine="540"/>
        <w:jc w:val="both"/>
      </w:pPr>
      <w:r>
        <w:t>4.5. Под временными рекламными конструкциями понимаются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месяцев.</w:t>
      </w:r>
    </w:p>
    <w:p w14:paraId="3EA1D85C" w14:textId="77777777" w:rsidR="00852CA6" w:rsidRDefault="00852CA6">
      <w:pPr>
        <w:pStyle w:val="ConsPlusNormal"/>
        <w:spacing w:before="220"/>
        <w:ind w:firstLine="540"/>
        <w:jc w:val="both"/>
      </w:pPr>
      <w:r>
        <w:t>К ним относятся следующие типы:</w:t>
      </w:r>
    </w:p>
    <w:p w14:paraId="61F6077A" w14:textId="77777777" w:rsidR="00852CA6" w:rsidRDefault="00852CA6">
      <w:pPr>
        <w:pStyle w:val="ConsPlusNormal"/>
        <w:spacing w:before="220"/>
        <w:ind w:firstLine="540"/>
        <w:jc w:val="both"/>
      </w:pPr>
      <w:r>
        <w:t>а) рекламные конструкции на ограждениях временных мест торговли (рынки, ярмарки);</w:t>
      </w:r>
    </w:p>
    <w:p w14:paraId="3689CD28" w14:textId="77777777" w:rsidR="00852CA6" w:rsidRDefault="00852CA6">
      <w:pPr>
        <w:pStyle w:val="ConsPlusNormal"/>
        <w:spacing w:before="220"/>
        <w:ind w:firstLine="540"/>
        <w:jc w:val="both"/>
      </w:pPr>
      <w:r>
        <w:t>б) реклама на строительных сетках;</w:t>
      </w:r>
    </w:p>
    <w:p w14:paraId="5F903858" w14:textId="77777777" w:rsidR="00852CA6" w:rsidRDefault="00852CA6">
      <w:pPr>
        <w:pStyle w:val="ConsPlusNormal"/>
        <w:spacing w:before="220"/>
        <w:ind w:firstLine="540"/>
        <w:jc w:val="both"/>
      </w:pPr>
      <w:r>
        <w:t>в) рекламные конструкции на временных ограждениях территорий строительных площадок.</w:t>
      </w:r>
    </w:p>
    <w:p w14:paraId="3ACE6661" w14:textId="77777777" w:rsidR="00852CA6" w:rsidRDefault="00852CA6">
      <w:pPr>
        <w:pStyle w:val="ConsPlusNormal"/>
        <w:spacing w:before="220"/>
        <w:ind w:firstLine="540"/>
        <w:jc w:val="both"/>
      </w:pPr>
      <w:r>
        <w:t>Не допускается установка рекламных конструкций на ограждениях территорий, носящих не временный характер, на ограждениях индивидуальных жилых домов, на поручнях и ограждениях входных групп, а также на ограждениях, выполненных способами художественной ковки или литья.</w:t>
      </w:r>
    </w:p>
    <w:p w14:paraId="1B3A6BFC" w14:textId="77777777" w:rsidR="00852CA6" w:rsidRDefault="00852CA6">
      <w:pPr>
        <w:pStyle w:val="ConsPlusNormal"/>
        <w:jc w:val="both"/>
      </w:pPr>
    </w:p>
    <w:p w14:paraId="2B4D66BC" w14:textId="77777777" w:rsidR="00852CA6" w:rsidRDefault="00852CA6">
      <w:pPr>
        <w:pStyle w:val="ConsPlusTitle"/>
        <w:jc w:val="center"/>
        <w:outlineLvl w:val="1"/>
      </w:pPr>
      <w:bookmarkStart w:id="1" w:name="P123"/>
      <w:bookmarkEnd w:id="1"/>
      <w:r>
        <w:t>5. Требования, предъявляемые к рекламным конструкциям,</w:t>
      </w:r>
    </w:p>
    <w:p w14:paraId="536AF903" w14:textId="77777777" w:rsidR="00852CA6" w:rsidRDefault="00852CA6">
      <w:pPr>
        <w:pStyle w:val="ConsPlusTitle"/>
        <w:jc w:val="center"/>
      </w:pPr>
      <w:r>
        <w:t>к внешнему виду, месту размещения, содержанию и техническому</w:t>
      </w:r>
    </w:p>
    <w:p w14:paraId="49DFC334" w14:textId="77777777" w:rsidR="00852CA6" w:rsidRDefault="00852CA6">
      <w:pPr>
        <w:pStyle w:val="ConsPlusTitle"/>
        <w:jc w:val="center"/>
      </w:pPr>
      <w:r>
        <w:t>обслуживанию с учетом необходимости сохранения внешнего</w:t>
      </w:r>
    </w:p>
    <w:p w14:paraId="285076F0" w14:textId="77777777" w:rsidR="00852CA6" w:rsidRDefault="00852CA6">
      <w:pPr>
        <w:pStyle w:val="ConsPlusTitle"/>
        <w:jc w:val="center"/>
      </w:pPr>
      <w:r>
        <w:t>архитектурного облика сложившейся застройки</w:t>
      </w:r>
    </w:p>
    <w:p w14:paraId="31EF8EE2" w14:textId="77777777" w:rsidR="00852CA6" w:rsidRDefault="00852CA6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</w:t>
      </w:r>
    </w:p>
    <w:p w14:paraId="4E4948B2" w14:textId="77777777" w:rsidR="00852CA6" w:rsidRDefault="00852CA6">
      <w:pPr>
        <w:pStyle w:val="ConsPlusNormal"/>
        <w:jc w:val="center"/>
      </w:pPr>
      <w:r>
        <w:t>от 25.10.2017 N 158)</w:t>
      </w:r>
    </w:p>
    <w:p w14:paraId="6C76B146" w14:textId="77777777" w:rsidR="00852CA6" w:rsidRDefault="00852CA6">
      <w:pPr>
        <w:pStyle w:val="ConsPlusNormal"/>
        <w:jc w:val="both"/>
      </w:pPr>
    </w:p>
    <w:p w14:paraId="207BB7C1" w14:textId="77777777" w:rsidR="00852CA6" w:rsidRDefault="00852CA6">
      <w:pPr>
        <w:pStyle w:val="ConsPlusNormal"/>
        <w:ind w:firstLine="540"/>
        <w:jc w:val="both"/>
      </w:pPr>
      <w:r>
        <w:t>5.1. Рекламные конструкции должны соответствовать внешнему архитектурному облику сложившейся застройки, не нарушать историко-градостроительную среду городского и сельских поселений, входящих в состав муниципального образования Боровичский муниципального района. В целях сохранения внешнего архитектурного облика сложившейся застройки муниципального района и предотвращения самовольного переоборудования фасадов зданий и сооружений к рекламным конструкциям, допустимым к установке, предъявляются единые требования к внешним характеристикам и местам размещения рекламных конструкций.</w:t>
      </w:r>
    </w:p>
    <w:p w14:paraId="45451B30" w14:textId="77777777" w:rsidR="00852CA6" w:rsidRDefault="00852CA6">
      <w:pPr>
        <w:pStyle w:val="ConsPlusNormal"/>
        <w:spacing w:before="220"/>
        <w:ind w:firstLine="540"/>
        <w:jc w:val="both"/>
      </w:pPr>
      <w:r>
        <w:t>Несоблюдение указанных требований является нарушением внешнего архитектурного облика сложившейся застройки.</w:t>
      </w:r>
    </w:p>
    <w:p w14:paraId="0730E37F" w14:textId="77777777" w:rsidR="00852CA6" w:rsidRDefault="00852CA6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Решением</w:t>
        </w:r>
      </w:hyperlink>
      <w:r>
        <w:t xml:space="preserve"> Думы Боровичского муниципального района от 30.08.2018 N 211)</w:t>
      </w:r>
    </w:p>
    <w:p w14:paraId="7994378E" w14:textId="77777777" w:rsidR="00852CA6" w:rsidRDefault="00852CA6">
      <w:pPr>
        <w:pStyle w:val="ConsPlusNormal"/>
        <w:spacing w:before="220"/>
        <w:ind w:firstLine="540"/>
        <w:jc w:val="both"/>
      </w:pPr>
      <w:r>
        <w:t>5.2. Общие требования к внешнему виду рекламных конструкций:</w:t>
      </w:r>
    </w:p>
    <w:p w14:paraId="46243A2C" w14:textId="77777777" w:rsidR="00852CA6" w:rsidRDefault="00852CA6">
      <w:pPr>
        <w:pStyle w:val="ConsPlusNormal"/>
        <w:spacing w:before="220"/>
        <w:ind w:firstLine="540"/>
        <w:jc w:val="both"/>
      </w:pPr>
      <w:r>
        <w:t>5.2.1. Требования к внешнему виду рекламных конструкций устанавливают единые и обязательные требования к техническому обслуживанию и определяют порядок их содержания в надлежащем состоянии.</w:t>
      </w:r>
    </w:p>
    <w:p w14:paraId="76D87FED" w14:textId="77777777" w:rsidR="00852CA6" w:rsidRDefault="00852CA6">
      <w:pPr>
        <w:pStyle w:val="ConsPlusNormal"/>
        <w:spacing w:before="220"/>
        <w:ind w:firstLine="540"/>
        <w:jc w:val="both"/>
      </w:pPr>
      <w:r>
        <w:t>Надлежащее состояние внешнего вида рекламных конструкций подразумевает:</w:t>
      </w:r>
    </w:p>
    <w:p w14:paraId="6AB08E0C" w14:textId="77777777" w:rsidR="00852CA6" w:rsidRDefault="00852CA6">
      <w:pPr>
        <w:pStyle w:val="ConsPlusNormal"/>
        <w:spacing w:before="220"/>
        <w:ind w:firstLine="540"/>
        <w:jc w:val="both"/>
      </w:pPr>
      <w:r>
        <w:t>а) целостность рекламных конструкций;</w:t>
      </w:r>
    </w:p>
    <w:p w14:paraId="12465261" w14:textId="77777777" w:rsidR="00852CA6" w:rsidRDefault="00852CA6">
      <w:pPr>
        <w:pStyle w:val="ConsPlusNormal"/>
        <w:spacing w:before="220"/>
        <w:ind w:firstLine="540"/>
        <w:jc w:val="both"/>
      </w:pPr>
      <w:r>
        <w:t>б) отсутствие механических повреждений;</w:t>
      </w:r>
    </w:p>
    <w:p w14:paraId="2ED31BEC" w14:textId="77777777" w:rsidR="00852CA6" w:rsidRDefault="00852CA6">
      <w:pPr>
        <w:pStyle w:val="ConsPlusNormal"/>
        <w:spacing w:before="220"/>
        <w:ind w:firstLine="540"/>
        <w:jc w:val="both"/>
      </w:pPr>
      <w:r>
        <w:t>в) отсутствие порывов рекламных полотен;</w:t>
      </w:r>
    </w:p>
    <w:p w14:paraId="73E2E78D" w14:textId="77777777" w:rsidR="00852CA6" w:rsidRDefault="00852CA6">
      <w:pPr>
        <w:pStyle w:val="ConsPlusNormal"/>
        <w:spacing w:before="220"/>
        <w:ind w:firstLine="540"/>
        <w:jc w:val="both"/>
      </w:pPr>
      <w:r>
        <w:t>г) наличие покрашенного каркаса;</w:t>
      </w:r>
    </w:p>
    <w:p w14:paraId="62D9FC9D" w14:textId="77777777" w:rsidR="00852CA6" w:rsidRDefault="00852CA6">
      <w:pPr>
        <w:pStyle w:val="ConsPlusNormal"/>
        <w:spacing w:before="220"/>
        <w:ind w:firstLine="540"/>
        <w:jc w:val="both"/>
      </w:pPr>
      <w:r>
        <w:t>д) отсутствие ржавчины и грязи на всех частях и элементах рекламных конструкций;</w:t>
      </w:r>
    </w:p>
    <w:p w14:paraId="5FBCFE8E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е) отсутствие на всех частях и элементах рекламных конструкций наклеенных объявлений, </w:t>
      </w:r>
      <w:r>
        <w:lastRenderedPageBreak/>
        <w:t>посторонних надписей, изображений и других информационных сообщений;</w:t>
      </w:r>
    </w:p>
    <w:p w14:paraId="707E8086" w14:textId="77777777" w:rsidR="00852CA6" w:rsidRDefault="00852CA6">
      <w:pPr>
        <w:pStyle w:val="ConsPlusNormal"/>
        <w:spacing w:before="220"/>
        <w:ind w:firstLine="540"/>
        <w:jc w:val="both"/>
      </w:pPr>
      <w:r>
        <w:t>ж) внешний подсвет рекламных конструкций осуществляется в темное время суток в соответствии с графиком работы уличного освещения.</w:t>
      </w:r>
    </w:p>
    <w:p w14:paraId="401586F2" w14:textId="77777777" w:rsidR="00852CA6" w:rsidRDefault="00852CA6">
      <w:pPr>
        <w:pStyle w:val="ConsPlusNormal"/>
        <w:spacing w:before="220"/>
        <w:ind w:firstLine="540"/>
        <w:jc w:val="both"/>
      </w:pPr>
      <w:r>
        <w:t>Владелец рекламной конструкции обязан содержать ее в надлежащем состоянии в соответствии с указанными требованиями.</w:t>
      </w:r>
    </w:p>
    <w:p w14:paraId="14E6CBE8" w14:textId="77777777" w:rsidR="00852CA6" w:rsidRDefault="00852CA6">
      <w:pPr>
        <w:pStyle w:val="ConsPlusNormal"/>
        <w:spacing w:before="220"/>
        <w:ind w:firstLine="540"/>
        <w:jc w:val="both"/>
      </w:pPr>
      <w:r>
        <w:t>5.2.2. Распространение рекламной информации (изображения) на рекламных конструкциях может производиться:</w:t>
      </w:r>
    </w:p>
    <w:p w14:paraId="75293C86" w14:textId="77777777" w:rsidR="00852CA6" w:rsidRDefault="00852CA6">
      <w:pPr>
        <w:pStyle w:val="ConsPlusNormal"/>
        <w:spacing w:before="220"/>
        <w:ind w:firstLine="540"/>
        <w:jc w:val="both"/>
      </w:pPr>
      <w:r>
        <w:t>с помощью статичных изображений на плоскости информационного поля;</w:t>
      </w:r>
    </w:p>
    <w:p w14:paraId="4A03D831" w14:textId="77777777" w:rsidR="00852CA6" w:rsidRDefault="00852CA6">
      <w:pPr>
        <w:pStyle w:val="ConsPlusNormal"/>
        <w:spacing w:before="220"/>
        <w:ind w:firstLine="540"/>
        <w:jc w:val="both"/>
      </w:pPr>
      <w:r>
        <w:t>с помощью демонстрации информации на динамических системах смены изображений (роллерных системах или системах поворотных панелей (</w:t>
      </w:r>
      <w:proofErr w:type="spellStart"/>
      <w:r>
        <w:t>призматронах</w:t>
      </w:r>
      <w:proofErr w:type="spellEnd"/>
      <w:r>
        <w:t>);</w:t>
      </w:r>
    </w:p>
    <w:p w14:paraId="10899EDA" w14:textId="77777777" w:rsidR="00852CA6" w:rsidRDefault="00852CA6">
      <w:pPr>
        <w:pStyle w:val="ConsPlusNormal"/>
        <w:spacing w:before="220"/>
        <w:ind w:firstLine="540"/>
        <w:jc w:val="both"/>
      </w:pPr>
      <w:r>
        <w:t>с помощью изображений, демонстрируемых на электронных носителях. Демонстрация изображений на электронных носителях должна производиться с использованием технологии статичного изображения, без использования динамических эффектов (за исключением медиафасадов).</w:t>
      </w:r>
    </w:p>
    <w:p w14:paraId="0A9FDCE0" w14:textId="77777777" w:rsidR="00852CA6" w:rsidRDefault="00852CA6">
      <w:pPr>
        <w:pStyle w:val="ConsPlusNormal"/>
        <w:spacing w:before="220"/>
        <w:ind w:firstLine="540"/>
        <w:jc w:val="both"/>
      </w:pPr>
      <w:r>
        <w:t>5.2.3. Поверхность информационного поля рекламной конструкции без размещения рекламного плаката должна быть окрашена в светлые тона.</w:t>
      </w:r>
    </w:p>
    <w:p w14:paraId="31E94263" w14:textId="77777777" w:rsidR="00852CA6" w:rsidRDefault="00852CA6">
      <w:pPr>
        <w:pStyle w:val="ConsPlusNormal"/>
        <w:spacing w:before="220"/>
        <w:ind w:firstLine="540"/>
        <w:jc w:val="both"/>
      </w:pPr>
      <w:r>
        <w:t>5.2.4. Для рекламных конструкций площадью равной или более 18 кв. метров допускается применение дополнительных выступающих элементов с общей площадью не более 5 % от площади информационного поля рекламной конструкции.</w:t>
      </w:r>
    </w:p>
    <w:p w14:paraId="5CA48E9A" w14:textId="77777777" w:rsidR="00852CA6" w:rsidRDefault="00852CA6">
      <w:pPr>
        <w:pStyle w:val="ConsPlusNormal"/>
        <w:spacing w:before="220"/>
        <w:ind w:firstLine="540"/>
        <w:jc w:val="both"/>
      </w:pPr>
      <w:r>
        <w:t>5.2.5. Для информирования потребителя рекламные конструкции должны иметь нанесенную на конструкцию информацию с указанием владельца, номера его телефона и номера выданного разрешения на установку и эксплуатацию рекламной конструкции.</w:t>
      </w:r>
    </w:p>
    <w:p w14:paraId="2FFFA474" w14:textId="77777777" w:rsidR="00852CA6" w:rsidRDefault="00852CA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30.08.2018 N 211)</w:t>
      </w:r>
    </w:p>
    <w:p w14:paraId="7D54CF4D" w14:textId="77777777" w:rsidR="00852CA6" w:rsidRDefault="00852CA6">
      <w:pPr>
        <w:pStyle w:val="ConsPlusNormal"/>
        <w:spacing w:before="220"/>
        <w:ind w:firstLine="540"/>
        <w:jc w:val="both"/>
      </w:pPr>
      <w:r>
        <w:t>5.3. Общие требования к месту размещения рекламных конструкций:</w:t>
      </w:r>
    </w:p>
    <w:p w14:paraId="39A1C305" w14:textId="77777777" w:rsidR="00852CA6" w:rsidRDefault="00852CA6">
      <w:pPr>
        <w:pStyle w:val="ConsPlusNormal"/>
        <w:spacing w:before="220"/>
        <w:ind w:firstLine="540"/>
        <w:jc w:val="both"/>
      </w:pPr>
      <w:r>
        <w:t>5.3.1. Не допускается размещение рекламных конструкций на деревьях, кустарниках, дорожных или газонных ограждениях;</w:t>
      </w:r>
    </w:p>
    <w:p w14:paraId="0DC36F03" w14:textId="77777777" w:rsidR="00852CA6" w:rsidRDefault="00852CA6">
      <w:pPr>
        <w:pStyle w:val="ConsPlusNormal"/>
        <w:spacing w:before="220"/>
        <w:ind w:firstLine="540"/>
        <w:jc w:val="both"/>
      </w:pPr>
      <w:r>
        <w:t>5.3.2. Не допускается размещение рекламных конструкций на ограждениях крылец, пандусов, лестниц и на ограждениях, выполненных способами художественной ковки, литья;</w:t>
      </w:r>
    </w:p>
    <w:p w14:paraId="1D86718D" w14:textId="77777777" w:rsidR="00852CA6" w:rsidRDefault="00852CA6">
      <w:pPr>
        <w:pStyle w:val="ConsPlusNormal"/>
        <w:spacing w:before="220"/>
        <w:ind w:firstLine="540"/>
        <w:jc w:val="both"/>
      </w:pPr>
      <w:r>
        <w:t>5.3.3. Размещение рекламных конструкций на учреждениях образования, здравоохранения не допускается;</w:t>
      </w:r>
    </w:p>
    <w:p w14:paraId="49BEEF2F" w14:textId="77777777" w:rsidR="00852CA6" w:rsidRDefault="00852CA6">
      <w:pPr>
        <w:pStyle w:val="ConsPlusNormal"/>
        <w:spacing w:before="220"/>
        <w:ind w:firstLine="540"/>
        <w:jc w:val="both"/>
      </w:pPr>
      <w:r>
        <w:t>5.3.4. Эксплуатация рекламных конструкций на земельных участках общего пользования должна обеспечивать свободный проход пешеходов, возможность уборки улиц и тротуаров. Запрещается установка рекламных конструкций на территориях, используемых для цветочного оформления города, а также на тротуарах, если после их установки ширина прохода для пешеходов, а также для осуществления механизированной уборки составит менее 2 м;</w:t>
      </w:r>
    </w:p>
    <w:p w14:paraId="3CEACA6C" w14:textId="77777777" w:rsidR="00852CA6" w:rsidRDefault="00852CA6">
      <w:pPr>
        <w:pStyle w:val="ConsPlusNormal"/>
        <w:spacing w:before="220"/>
        <w:ind w:firstLine="540"/>
        <w:jc w:val="both"/>
      </w:pPr>
      <w:r>
        <w:t>5.3.5. Установка отдельно стоящих рекламных конструкций на земельных участках должна соответствовать требованиям нормативных актов по безопасности дорожного движения транспорта;</w:t>
      </w:r>
    </w:p>
    <w:p w14:paraId="16645DBD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5.3.6. Размещение рекламы о проводимых мероприятиях, в том числе спортивных соревнованиях, концертах, конкурсах, фестивалях, с помощью афиш на территории города осуществляется только на специально оборудованных для расклейки афиш рекламных </w:t>
      </w:r>
      <w:r>
        <w:lastRenderedPageBreak/>
        <w:t>конструкциях;</w:t>
      </w:r>
    </w:p>
    <w:p w14:paraId="236CE099" w14:textId="77777777" w:rsidR="00852CA6" w:rsidRDefault="00852CA6">
      <w:pPr>
        <w:pStyle w:val="ConsPlusNormal"/>
        <w:spacing w:before="220"/>
        <w:ind w:firstLine="540"/>
        <w:jc w:val="both"/>
      </w:pPr>
      <w:r>
        <w:t>5.3.7. Установка временных рекламных конструкций допускается только на строительных сетках, ограждениях мест торговли и иных подобных местах, других аналогичных технических средствах;</w:t>
      </w:r>
    </w:p>
    <w:p w14:paraId="22F10541" w14:textId="77777777" w:rsidR="00852CA6" w:rsidRDefault="00852CA6">
      <w:pPr>
        <w:pStyle w:val="ConsPlusNormal"/>
        <w:spacing w:before="220"/>
        <w:ind w:firstLine="540"/>
        <w:jc w:val="both"/>
      </w:pPr>
      <w:r>
        <w:t>5.3.8. При установке и эксплуатации рекламных конструкций на территории Боровичского муниципального района не допускается размещение:</w:t>
      </w:r>
    </w:p>
    <w:p w14:paraId="136366E2" w14:textId="77777777" w:rsidR="00852CA6" w:rsidRDefault="00852CA6">
      <w:pPr>
        <w:pStyle w:val="ConsPlusNormal"/>
        <w:spacing w:before="220"/>
        <w:ind w:firstLine="540"/>
        <w:jc w:val="both"/>
      </w:pPr>
      <w:r>
        <w:t>рекламных конструкций на знаках дорожного движения, его опоре или ином приспособлении, предназначенном для регулирования дорожного движения;</w:t>
      </w:r>
    </w:p>
    <w:p w14:paraId="676E9E87" w14:textId="77777777" w:rsidR="00852CA6" w:rsidRDefault="00852CA6">
      <w:pPr>
        <w:pStyle w:val="ConsPlusNormal"/>
        <w:spacing w:before="220"/>
        <w:ind w:firstLine="540"/>
        <w:jc w:val="both"/>
      </w:pPr>
      <w:r>
        <w:t>рекламных конструкций на опорах сетей освещения и электроснабжения;</w:t>
      </w:r>
    </w:p>
    <w:p w14:paraId="19C48440" w14:textId="77777777" w:rsidR="00852CA6" w:rsidRDefault="00852CA6">
      <w:pPr>
        <w:pStyle w:val="ConsPlusNormal"/>
        <w:spacing w:before="220"/>
        <w:ind w:firstLine="540"/>
        <w:jc w:val="both"/>
      </w:pPr>
      <w:r>
        <w:t>наружной рекламы на объектах культурного наследия, включенных в реестр, а также на их территориях, за исключением территорий достопримечательных мест. Данные требования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 Требования к распространению на объектах культурного наследия,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рекламы, предусмотренной настоящим пунктом;</w:t>
      </w:r>
    </w:p>
    <w:p w14:paraId="2312519C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наружной рекламы на объектах культурного наследия, находящихся в границах территории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</w:t>
      </w:r>
      <w:hyperlink r:id="rId44" w:history="1">
        <w:r>
          <w:rPr>
            <w:color w:val="0000FF"/>
          </w:rPr>
          <w:t>пунктом 7 статьи 47.6</w:t>
        </w:r>
      </w:hyperlink>
      <w:r>
        <w:t xml:space="preserve"> Федерального закона от 25 июня 2002 года N 73-ФЗ (ред. от 18.07.2019) "Об объектах культурного наследия (памятниках истории и культуры) народов Российской Федерации", и вносятся в правила землепользования и застройки, разработанные в соответствии с Градостроительным кодексом Российской Федерации.</w:t>
      </w:r>
    </w:p>
    <w:p w14:paraId="10D196A8" w14:textId="77777777" w:rsidR="00852CA6" w:rsidRDefault="00852CA6">
      <w:pPr>
        <w:pStyle w:val="ConsPlusNormal"/>
        <w:jc w:val="both"/>
      </w:pPr>
      <w:r>
        <w:t xml:space="preserve">(п. 5.3.8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30.01.2020 N 287)</w:t>
      </w:r>
    </w:p>
    <w:p w14:paraId="538D5B5C" w14:textId="77777777" w:rsidR="00852CA6" w:rsidRDefault="00852CA6">
      <w:pPr>
        <w:pStyle w:val="ConsPlusNormal"/>
        <w:spacing w:before="220"/>
        <w:ind w:firstLine="540"/>
        <w:jc w:val="both"/>
      </w:pPr>
      <w:r>
        <w:t>5.4. Требования к размещению рекламных конструкций на фасаде здания:</w:t>
      </w:r>
    </w:p>
    <w:p w14:paraId="70F6B854" w14:textId="77777777" w:rsidR="00852CA6" w:rsidRDefault="00852CA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29.09.2016 N 74)</w:t>
      </w:r>
    </w:p>
    <w:p w14:paraId="440A5B89" w14:textId="01CF0BAB" w:rsidR="00852CA6" w:rsidRDefault="00852CA6">
      <w:pPr>
        <w:pStyle w:val="ConsPlusNormal"/>
        <w:spacing w:before="220"/>
        <w:ind w:firstLine="540"/>
        <w:jc w:val="both"/>
      </w:pPr>
      <w:r>
        <w:t xml:space="preserve">5.4.1. </w:t>
      </w:r>
      <w:r w:rsidR="008D6D51" w:rsidRPr="008D6D51">
        <w:t>Рекламные конструкции, размещаемые на зданиях, строениях, сооружениях должны размещаться без ущерба для внешнего архитектурного облика и технического состояния фасадов зданий и сооружений в строго определенных местах, без уничтожения и повреждения в ходе работ по монтажу и демонтажу фрагментов, в том числе сохранившихся исторических фрагментов, декоративного убранства</w:t>
      </w:r>
      <w:r>
        <w:t>;</w:t>
      </w:r>
    </w:p>
    <w:p w14:paraId="5C667BB2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5.4.2. Рекламные конструкции не должны нарушать архитектурных пропорций фасадов зданий. Габариты заявляемых рекламных конструкций по высоте не должны быть больше 80 % междуэтажного простенка здания и по ширине не более </w:t>
      </w:r>
      <w:proofErr w:type="gramStart"/>
      <w:r>
        <w:t>трех оконных</w:t>
      </w:r>
      <w:proofErr w:type="gramEnd"/>
      <w:r>
        <w:t xml:space="preserve"> пролетов с простенками, не должны закрывать оконные проемы, архитектурные детали и элементы фасадов зданий;</w:t>
      </w:r>
    </w:p>
    <w:p w14:paraId="62A44F34" w14:textId="692A07F5" w:rsidR="00852CA6" w:rsidRDefault="00852CA6">
      <w:pPr>
        <w:pStyle w:val="ConsPlusNormal"/>
        <w:spacing w:before="220"/>
        <w:ind w:firstLine="540"/>
        <w:jc w:val="both"/>
      </w:pPr>
      <w:r>
        <w:t xml:space="preserve">5.4.3. </w:t>
      </w:r>
      <w:r w:rsidR="008D6D51" w:rsidRPr="008D6D51">
        <w:t>На глухих фасадах зданий, не имеющих декоративную отделку фасада и декоративные архитектурные детали, возможно размещение щитовой конструкции с площадью не более 20 % от площади фасада с размещением по его вертикальной центральной оси с отступом от краев фасада не менее 1 метра</w:t>
      </w:r>
      <w:r>
        <w:t>;</w:t>
      </w:r>
    </w:p>
    <w:p w14:paraId="547F5B2D" w14:textId="0E96AA3B" w:rsidR="00852CA6" w:rsidRDefault="00852CA6">
      <w:pPr>
        <w:pStyle w:val="ConsPlusNormal"/>
        <w:spacing w:before="220"/>
        <w:ind w:firstLine="540"/>
        <w:jc w:val="both"/>
      </w:pPr>
      <w:r>
        <w:t xml:space="preserve">5.4.4. </w:t>
      </w:r>
      <w:r w:rsidR="008D6D51" w:rsidRPr="008D6D51">
        <w:t xml:space="preserve">На фасадах зданий, имеющих окна, возможно размещение одной щитовой конструкции </w:t>
      </w:r>
      <w:r w:rsidR="008D6D51" w:rsidRPr="008D6D51">
        <w:lastRenderedPageBreak/>
        <w:t>с площадью не более 20 % свободной от окон площади фасада с размещением по вертикальной центральной оси глухой части фасада с отступом от окон не менее 1 м и от краев фасада не менее 1 метра</w:t>
      </w:r>
      <w:r>
        <w:t>;</w:t>
      </w:r>
    </w:p>
    <w:p w14:paraId="34D9ACA8" w14:textId="77777777" w:rsidR="00852CA6" w:rsidRDefault="00852CA6">
      <w:pPr>
        <w:pStyle w:val="ConsPlusNormal"/>
        <w:spacing w:before="220"/>
        <w:ind w:firstLine="540"/>
        <w:jc w:val="both"/>
      </w:pPr>
      <w:r>
        <w:t>5.4.5. На фасадах зданий, имеющих одинаковые параметры, расположенных друг за другом вдоль одной магистрали, допускается размещение щитовых конструкций только с одинаковыми геометрическими параметрами. Рекламные конструкции должны быть соразмерны масштабу здания и его архитектурным элементам, масштабу окружающей застройки улицы в пределах видимости рекламной конструкции, а также зданий, прилегающих к зданию, на котором заявляется размещение рекламной конструкции;</w:t>
      </w:r>
    </w:p>
    <w:p w14:paraId="1DC184AC" w14:textId="77777777" w:rsidR="00852CA6" w:rsidRDefault="00852CA6">
      <w:pPr>
        <w:pStyle w:val="ConsPlusNormal"/>
        <w:spacing w:before="220"/>
        <w:ind w:firstLine="540"/>
        <w:jc w:val="both"/>
      </w:pPr>
      <w:r>
        <w:t>5.4.6. В целях строительного ограждения здания для ремонта фасада допускается размещение временной рекламной конструкции в виде фотопечати на строительной сетке.</w:t>
      </w:r>
    </w:p>
    <w:p w14:paraId="240B7395" w14:textId="31E9409D" w:rsidR="00852CA6" w:rsidRDefault="00852CA6" w:rsidP="00AA07EE">
      <w:pPr>
        <w:pStyle w:val="ConsPlusNormal"/>
        <w:spacing w:before="220"/>
        <w:ind w:firstLine="540"/>
        <w:jc w:val="both"/>
      </w:pPr>
      <w:r>
        <w:t xml:space="preserve">5.4.7. </w:t>
      </w:r>
      <w:r w:rsidR="00AA07EE" w:rsidRPr="00AA07EE">
        <w:t xml:space="preserve">Новые рекламные конструкции должны размещаться без ухудшения визуального обзора ранее установленных конструкций. В пределах фасада </w:t>
      </w:r>
      <w:r w:rsidR="00AA07EE">
        <w:t>здания и (или) сооружения рекламные конструкции необходимо размещать в одной оси с одинаковыми габаритными размерами в соответствии с ранее установленными и согласованными в установленном порядке рекламными конструкциями, а также со средствами наружной информации</w:t>
      </w:r>
      <w:r>
        <w:t>;</w:t>
      </w:r>
    </w:p>
    <w:p w14:paraId="665DDE56" w14:textId="77777777" w:rsidR="00852CA6" w:rsidRDefault="00852CA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29.09.2016 N 74)</w:t>
      </w:r>
    </w:p>
    <w:p w14:paraId="3A2786D3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5.4.8. Исключен. - </w:t>
      </w:r>
      <w:hyperlink r:id="rId48" w:history="1">
        <w:r>
          <w:rPr>
            <w:color w:val="0000FF"/>
          </w:rPr>
          <w:t>Решение</w:t>
        </w:r>
      </w:hyperlink>
      <w:r>
        <w:t xml:space="preserve"> Думы Боровичского муниципального района от 25.10.2017 N 158.</w:t>
      </w:r>
    </w:p>
    <w:p w14:paraId="196C109D" w14:textId="77777777" w:rsidR="00852CA6" w:rsidRDefault="00852CA6">
      <w:pPr>
        <w:pStyle w:val="ConsPlusNormal"/>
        <w:spacing w:before="220"/>
        <w:ind w:firstLine="540"/>
        <w:jc w:val="both"/>
      </w:pPr>
      <w:r>
        <w:t>5.5. Общие требования к содержанию и техническому обслуживанию рекламных конструкций:</w:t>
      </w:r>
    </w:p>
    <w:p w14:paraId="61C62735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5.5.1. Рекламные конструкции должны быть спроектированы, изготовлены и установлены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30 декабря 2009 года N 384-ФЗ "Технический регламент о безопасности зданий и сооружений";</w:t>
      </w:r>
    </w:p>
    <w:p w14:paraId="09DB03BC" w14:textId="5D0139BB" w:rsidR="00852CA6" w:rsidRDefault="00852CA6">
      <w:pPr>
        <w:pStyle w:val="ConsPlusNormal"/>
        <w:spacing w:before="220"/>
        <w:ind w:firstLine="540"/>
        <w:jc w:val="both"/>
      </w:pPr>
      <w:r>
        <w:t xml:space="preserve">5.5.2. </w:t>
      </w:r>
      <w:r w:rsidR="008D6D51" w:rsidRPr="008D6D51">
        <w:t>В целях безопасности жизнедеятельности граждан, рекламные конструкции, монтируемые на внешних стенах и иных конструктивных элементах зданий, строений, сооружений, за исключением временных рекламных конструкций размером менее 10 кв. метров, а также отдельно стоящие, крышные рекламные конструкции должны иметь проектную документацию, разработанную проектировщиком или проектной организацией, имеющими свидетельство о допуске к соответствующему виду работ по подготовке проектной документации, выданное саморегулируемой организацией в области архитектурно-строительного проектирования, и оформленную в соответствии с требованиями технического регламента, а до вступления соответствующего технического регламента в силу - в соответствии с требованиями, установленными нормативными правовыми актами Российской Федерации и нормативными документами федеральных органов исполнительной власти. К проектной документации прилагается копия свидетельства о допуске к соответствующему виду работ по подготовке проектной документации, выданного саморегулируемой организацией в области архитектурно-строительного проектирования, заверенная подписью проектировщика (уполномоченного представителя проектной организации) и печатью проектировщика (проектной организации). Данная проектная документация разрабатывается и хранится владельцем рекламной конструкции, рекламные конструкции эксплуатируются в соответствии с требованиями проектной документации на соответствующие конструкции</w:t>
      </w:r>
      <w:r>
        <w:t>;</w:t>
      </w:r>
    </w:p>
    <w:p w14:paraId="322AF0DB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5.5.3. Рекламная конструкция может быть оборудована внутренним подсветом информационного поля, за исключением отдельно стоящих рекламных конструкций на земельных участках с внешним подсветом, функционирующим в соответствии с графиком режима работы уличного освещения. В случаях использования источников света, установленных отдельно от рекламной конструкции, крепления светильников должны быть закрыты декоративными элементами. Для освещения рекламных конструкций должны использоваться световые приборы </w:t>
      </w:r>
      <w:r>
        <w:lastRenderedPageBreak/>
        <w:t>промышленного изготовления, обеспечивающие выполнение требований электро- и пожаробезопасности. Освещение необходимо предусматривать без ущемления прав и интересов людей, проживающих в жилом доме, в случае если рекламная конструкция устанавливается на таком здании. Подсветка не должна мешать полноценному отдыху жителей, вызывать ослепление участников дорожного движения светом, в том числе отраженным.</w:t>
      </w:r>
    </w:p>
    <w:p w14:paraId="3466C5D2" w14:textId="77777777" w:rsidR="00852CA6" w:rsidRDefault="00852CA6">
      <w:pPr>
        <w:pStyle w:val="ConsPlusNormal"/>
        <w:spacing w:before="220"/>
        <w:ind w:firstLine="540"/>
        <w:jc w:val="both"/>
      </w:pPr>
      <w:r>
        <w:t>Не допускается использование импульсных источников света.</w:t>
      </w:r>
    </w:p>
    <w:p w14:paraId="65BFCEF8" w14:textId="77777777" w:rsidR="00852CA6" w:rsidRDefault="00852CA6">
      <w:pPr>
        <w:pStyle w:val="ConsPlusNormal"/>
        <w:spacing w:before="220"/>
        <w:ind w:firstLine="540"/>
        <w:jc w:val="both"/>
      </w:pPr>
      <w:r>
        <w:t>Не допускается установка любых видов подсвета на временных рекламных конструкциях, за исключением временных конструкций, установленных в местах торговли;</w:t>
      </w:r>
    </w:p>
    <w:p w14:paraId="0A73FD74" w14:textId="77777777" w:rsidR="00852CA6" w:rsidRDefault="00852CA6">
      <w:pPr>
        <w:pStyle w:val="ConsPlusNormal"/>
        <w:spacing w:before="220"/>
        <w:ind w:firstLine="540"/>
        <w:jc w:val="both"/>
      </w:pPr>
      <w:r>
        <w:t>5.5.4. Конструктивные элементы жесткости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элементами;</w:t>
      </w:r>
    </w:p>
    <w:p w14:paraId="1ECEFA33" w14:textId="77777777" w:rsidR="00852CA6" w:rsidRDefault="00852CA6">
      <w:pPr>
        <w:pStyle w:val="ConsPlusNormal"/>
        <w:spacing w:before="220"/>
        <w:ind w:firstLine="540"/>
        <w:jc w:val="both"/>
      </w:pPr>
      <w:r>
        <w:t>5.5.5. Не допускается размещение рекламных конструкций, нарушающих требования соответствующих санитарных норм и правил, являющихся источниками шума, вибрации, мощных световых, электромагнитных и иных излучений и полей, вблизи жилых помещений;</w:t>
      </w:r>
    </w:p>
    <w:p w14:paraId="05612CB4" w14:textId="77777777" w:rsidR="00852CA6" w:rsidRDefault="00852CA6">
      <w:pPr>
        <w:pStyle w:val="ConsPlusNormal"/>
        <w:spacing w:before="220"/>
        <w:ind w:firstLine="540"/>
        <w:jc w:val="both"/>
      </w:pPr>
      <w:r>
        <w:t>5.5.6. Рекламная конструкция не должна создавать помех при эксплуатации и ремонте, при очистке кровель от снега и льда;</w:t>
      </w:r>
    </w:p>
    <w:p w14:paraId="7BFCB560" w14:textId="77777777" w:rsidR="00852CA6" w:rsidRDefault="00852CA6">
      <w:pPr>
        <w:pStyle w:val="ConsPlusNormal"/>
        <w:spacing w:before="220"/>
        <w:ind w:firstLine="540"/>
        <w:jc w:val="both"/>
      </w:pPr>
      <w:r>
        <w:t>5.5.7. Владелец рекламной конструкции обязан мыть и чистить принадлежащие ему рекламные конструкции по мере необходимости, но не реже чем:</w:t>
      </w:r>
    </w:p>
    <w:p w14:paraId="28C728B9" w14:textId="77777777" w:rsidR="00852CA6" w:rsidRDefault="00852CA6">
      <w:pPr>
        <w:pStyle w:val="ConsPlusNormal"/>
        <w:spacing w:before="220"/>
        <w:ind w:firstLine="540"/>
        <w:jc w:val="both"/>
      </w:pPr>
      <w:r>
        <w:t>одного раза в неделю - рекламные конструкции на остановочных павильонах и рекламные модули на пешеходных ограждениях;</w:t>
      </w:r>
    </w:p>
    <w:p w14:paraId="7B721CFE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одного раза в месяц - другие конструкции малого формата (кронштейны, указатели с рекламными модулями, скамейки с рекламными модулями, сити-форматы, афишные тумбы и </w:t>
      </w:r>
      <w:proofErr w:type="spellStart"/>
      <w:r>
        <w:t>пилларсы</w:t>
      </w:r>
      <w:proofErr w:type="spellEnd"/>
      <w:r>
        <w:t>);</w:t>
      </w:r>
    </w:p>
    <w:p w14:paraId="63CF29AB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не менее двух раз в год (в марте - апреле и августе - сентябре) - щиты, </w:t>
      </w:r>
      <w:proofErr w:type="spellStart"/>
      <w:r>
        <w:t>суперборды</w:t>
      </w:r>
      <w:proofErr w:type="spellEnd"/>
      <w:r>
        <w:t xml:space="preserve"> и </w:t>
      </w:r>
      <w:proofErr w:type="spellStart"/>
      <w:r>
        <w:t>суперсайты</w:t>
      </w:r>
      <w:proofErr w:type="spellEnd"/>
      <w:r>
        <w:t>, уникальные (нестандартные) рекламные конструкции;</w:t>
      </w:r>
    </w:p>
    <w:p w14:paraId="1D7E6675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5.5.8. Для подключения рекламных конструкций к электрическим сетям владельцами данных конструкций должно быть осуществлено технологическое присоединение в соответствии с требованиями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27 декабря 2004 года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энергетике и оказания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сетям";</w:t>
      </w:r>
    </w:p>
    <w:p w14:paraId="152D481C" w14:textId="77777777" w:rsidR="00852CA6" w:rsidRDefault="00852CA6">
      <w:pPr>
        <w:pStyle w:val="ConsPlusNormal"/>
        <w:spacing w:before="220"/>
        <w:ind w:firstLine="540"/>
        <w:jc w:val="both"/>
      </w:pPr>
      <w:r>
        <w:t>5.5.9. При монтаже и эксплуатации рекламных конструкций должны соблюдаться требования техники безопасности. Производство строительно-монтажных и электротехнических работ проводится при наличии следующих документов:</w:t>
      </w:r>
    </w:p>
    <w:p w14:paraId="05341718" w14:textId="77777777" w:rsidR="00852CA6" w:rsidRDefault="00852CA6">
      <w:pPr>
        <w:pStyle w:val="ConsPlusNormal"/>
        <w:spacing w:before="220"/>
        <w:ind w:firstLine="540"/>
        <w:jc w:val="both"/>
      </w:pPr>
      <w:r>
        <w:t>разрешительных документов на размещение рекламных конструкций;</w:t>
      </w:r>
    </w:p>
    <w:p w14:paraId="3A669AAF" w14:textId="77777777" w:rsidR="00852CA6" w:rsidRDefault="00852CA6">
      <w:pPr>
        <w:pStyle w:val="ConsPlusNormal"/>
        <w:spacing w:before="220"/>
        <w:ind w:firstLine="540"/>
        <w:jc w:val="both"/>
      </w:pPr>
      <w:r>
        <w:t>разрешения на выполнение земляных работ (в случае их проведения).</w:t>
      </w:r>
    </w:p>
    <w:p w14:paraId="0D48F070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Ответственность за соблюдение норм проектирования и установки рекламных конструкций </w:t>
      </w:r>
      <w:r>
        <w:lastRenderedPageBreak/>
        <w:t>несет рекламораспространитель;</w:t>
      </w:r>
    </w:p>
    <w:p w14:paraId="423CA964" w14:textId="77777777" w:rsidR="00852CA6" w:rsidRDefault="00852CA6">
      <w:pPr>
        <w:pStyle w:val="ConsPlusNormal"/>
        <w:spacing w:before="220"/>
        <w:ind w:firstLine="540"/>
        <w:jc w:val="both"/>
      </w:pPr>
      <w:r>
        <w:t>5.5.10. При производстве ремонта фасадов зданий и сооружений рекламные конструкции подлежат демонтажу на период ремонта. По окончании работ установка ранее демонтированных рекламных конструкций производится в места прежнего их крепления;</w:t>
      </w:r>
    </w:p>
    <w:p w14:paraId="2C3B3DB7" w14:textId="77777777" w:rsidR="00852CA6" w:rsidRDefault="00852CA6">
      <w:pPr>
        <w:pStyle w:val="ConsPlusNormal"/>
        <w:spacing w:before="220"/>
        <w:ind w:firstLine="540"/>
        <w:jc w:val="both"/>
      </w:pPr>
      <w:r>
        <w:t>5.5.11. Устранение повреждений рекламных изображений на рекламных конструкциях осуществляется их владельцами в течение трех суток после выявления указанных фактов.</w:t>
      </w:r>
    </w:p>
    <w:p w14:paraId="77BB6DE5" w14:textId="77777777" w:rsidR="00852CA6" w:rsidRDefault="00852CA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25.10.2017 N 158)</w:t>
      </w:r>
    </w:p>
    <w:p w14:paraId="6C73D0EA" w14:textId="77777777" w:rsidR="00852CA6" w:rsidRDefault="00852CA6">
      <w:pPr>
        <w:pStyle w:val="ConsPlusNormal"/>
        <w:jc w:val="both"/>
      </w:pPr>
    </w:p>
    <w:p w14:paraId="3222A269" w14:textId="77777777" w:rsidR="00852CA6" w:rsidRDefault="00852CA6">
      <w:pPr>
        <w:pStyle w:val="ConsPlusTitle"/>
        <w:jc w:val="center"/>
        <w:outlineLvl w:val="1"/>
      </w:pPr>
      <w:r>
        <w:t>6. Требования, предъявляемые к размещению рекламных</w:t>
      </w:r>
    </w:p>
    <w:p w14:paraId="75BD644B" w14:textId="77777777" w:rsidR="00852CA6" w:rsidRDefault="00852CA6">
      <w:pPr>
        <w:pStyle w:val="ConsPlusTitle"/>
        <w:jc w:val="center"/>
      </w:pPr>
      <w:r>
        <w:t>конструкций на памятниках архитектуры муниципального</w:t>
      </w:r>
    </w:p>
    <w:p w14:paraId="7DBD7C64" w14:textId="77777777" w:rsidR="00852CA6" w:rsidRDefault="00852CA6">
      <w:pPr>
        <w:pStyle w:val="ConsPlusTitle"/>
        <w:jc w:val="center"/>
      </w:pPr>
      <w:r>
        <w:t>района, объектах культурного наследия (памятниках истории</w:t>
      </w:r>
    </w:p>
    <w:p w14:paraId="6959FEF0" w14:textId="77777777" w:rsidR="00852CA6" w:rsidRDefault="00852CA6">
      <w:pPr>
        <w:pStyle w:val="ConsPlusTitle"/>
        <w:jc w:val="center"/>
      </w:pPr>
      <w:r>
        <w:t>и культуры) и в исторической части городского поселения</w:t>
      </w:r>
    </w:p>
    <w:p w14:paraId="3C962BB5" w14:textId="77777777" w:rsidR="00852CA6" w:rsidRDefault="00852CA6">
      <w:pPr>
        <w:pStyle w:val="ConsPlusTitle"/>
        <w:jc w:val="center"/>
      </w:pPr>
      <w:r>
        <w:t>город Боровичи</w:t>
      </w:r>
    </w:p>
    <w:p w14:paraId="68179585" w14:textId="77777777" w:rsidR="00852CA6" w:rsidRDefault="00852CA6">
      <w:pPr>
        <w:pStyle w:val="ConsPlusNormal"/>
        <w:jc w:val="both"/>
      </w:pPr>
    </w:p>
    <w:p w14:paraId="6BCFF631" w14:textId="77777777" w:rsidR="00852CA6" w:rsidRDefault="00852CA6">
      <w:pPr>
        <w:pStyle w:val="ConsPlusNormal"/>
        <w:ind w:firstLine="540"/>
        <w:jc w:val="both"/>
      </w:pPr>
      <w:r>
        <w:t xml:space="preserve">6.1. 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Федерации", с соблюдением требований к рекламе и ее распространению, установленных </w:t>
      </w:r>
      <w:hyperlink r:id="rId53" w:history="1">
        <w:r>
          <w:rPr>
            <w:color w:val="0000FF"/>
          </w:rPr>
          <w:t>законом</w:t>
        </w:r>
      </w:hyperlink>
      <w:r>
        <w:t xml:space="preserve"> "О рекламе".</w:t>
      </w:r>
    </w:p>
    <w:p w14:paraId="24249EB4" w14:textId="77777777" w:rsidR="00852CA6" w:rsidRDefault="00852CA6">
      <w:pPr>
        <w:pStyle w:val="ConsPlusNormal"/>
        <w:spacing w:before="220"/>
        <w:ind w:firstLine="540"/>
        <w:jc w:val="both"/>
      </w:pPr>
      <w:r>
        <w:t>6.2. В охранных зонах объектов культурного наследия, установленных правилами землепользования и застройки городского поселения город Боровичи и сельских поселений, размещение рекламных конструкций регулируется градостроительным регламентом, предусмотренным для охранной зоны объектов культурного наследия.</w:t>
      </w:r>
    </w:p>
    <w:p w14:paraId="2BE91E42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6.3. Исключен. - </w:t>
      </w:r>
      <w:hyperlink r:id="rId54" w:history="1">
        <w:r>
          <w:rPr>
            <w:color w:val="0000FF"/>
          </w:rPr>
          <w:t>Решение</w:t>
        </w:r>
      </w:hyperlink>
      <w:r>
        <w:t xml:space="preserve"> Думы Боровичского муниципального района от 30.01.2020 N 287.</w:t>
      </w:r>
    </w:p>
    <w:p w14:paraId="293A8CAA" w14:textId="77777777" w:rsidR="00852CA6" w:rsidRDefault="00A95F3A">
      <w:pPr>
        <w:pStyle w:val="ConsPlusNormal"/>
        <w:spacing w:before="220"/>
        <w:ind w:firstLine="540"/>
        <w:jc w:val="both"/>
      </w:pPr>
      <w:hyperlink r:id="rId55" w:history="1">
        <w:r w:rsidR="00852CA6">
          <w:rPr>
            <w:color w:val="0000FF"/>
          </w:rPr>
          <w:t>6.3</w:t>
        </w:r>
      </w:hyperlink>
      <w:r w:rsidR="00852CA6">
        <w:t>. Распространение наружной рекламы на объектах культурного наследия (за исключением информационных досок) необходимо согласовывать с инспекцией государственной охраны культурного наследия Новгородской области.</w:t>
      </w:r>
    </w:p>
    <w:p w14:paraId="4633228F" w14:textId="77777777" w:rsidR="00852CA6" w:rsidRDefault="00852CA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30.08.2018 N 211)</w:t>
      </w:r>
    </w:p>
    <w:p w14:paraId="32C1A8C2" w14:textId="77777777" w:rsidR="00852CA6" w:rsidRDefault="00852CA6">
      <w:pPr>
        <w:pStyle w:val="ConsPlusNormal"/>
        <w:jc w:val="both"/>
      </w:pPr>
    </w:p>
    <w:p w14:paraId="4A73E807" w14:textId="77777777" w:rsidR="00852CA6" w:rsidRDefault="00852CA6">
      <w:pPr>
        <w:pStyle w:val="ConsPlusTitle"/>
        <w:jc w:val="center"/>
        <w:outlineLvl w:val="1"/>
      </w:pPr>
      <w:r>
        <w:t>7. Внесение изменений в схему размещения рекламных</w:t>
      </w:r>
    </w:p>
    <w:p w14:paraId="5B992E4E" w14:textId="77777777" w:rsidR="00852CA6" w:rsidRDefault="00852CA6">
      <w:pPr>
        <w:pStyle w:val="ConsPlusTitle"/>
        <w:jc w:val="center"/>
      </w:pPr>
      <w:r>
        <w:t>конструкций</w:t>
      </w:r>
    </w:p>
    <w:p w14:paraId="1E925768" w14:textId="77777777" w:rsidR="00852CA6" w:rsidRDefault="00852CA6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</w:t>
      </w:r>
    </w:p>
    <w:p w14:paraId="6F2FE7ED" w14:textId="77777777" w:rsidR="00852CA6" w:rsidRDefault="00852CA6">
      <w:pPr>
        <w:pStyle w:val="ConsPlusNormal"/>
        <w:jc w:val="center"/>
      </w:pPr>
      <w:r>
        <w:t>от 25.10.2017 N 158)</w:t>
      </w:r>
    </w:p>
    <w:p w14:paraId="1BE16350" w14:textId="77777777" w:rsidR="00852CA6" w:rsidRDefault="00852CA6">
      <w:pPr>
        <w:pStyle w:val="ConsPlusNormal"/>
        <w:jc w:val="both"/>
      </w:pPr>
    </w:p>
    <w:p w14:paraId="30ABC36A" w14:textId="77777777" w:rsidR="00852CA6" w:rsidRDefault="00852CA6">
      <w:pPr>
        <w:pStyle w:val="ConsPlusNormal"/>
        <w:ind w:firstLine="540"/>
        <w:jc w:val="both"/>
      </w:pPr>
      <w:r>
        <w:t xml:space="preserve">7.1. На основании </w:t>
      </w:r>
      <w:hyperlink r:id="rId58" w:history="1">
        <w:r>
          <w:rPr>
            <w:color w:val="0000FF"/>
          </w:rPr>
          <w:t>закона</w:t>
        </w:r>
      </w:hyperlink>
      <w:r>
        <w:t xml:space="preserve"> "О рекламе",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31.01.2014 N 42 "Об утверждении Порядка предварительного согласования схем размещения рекламных конструкций на территории Новгородской области", настоящего Положения Администрацией Боровичского муниципального района разрабатывается и утверждается нормативным правовым актом Администрации муниципального района Схема размещения рекламных конструкций на территории Боровичского муниципального района (далее - Схема).</w:t>
      </w:r>
    </w:p>
    <w:p w14:paraId="48747AB2" w14:textId="77777777" w:rsidR="00852CA6" w:rsidRDefault="00852CA6">
      <w:pPr>
        <w:pStyle w:val="ConsPlusNormal"/>
        <w:spacing w:before="220"/>
        <w:ind w:firstLine="540"/>
        <w:jc w:val="both"/>
      </w:pPr>
      <w:r>
        <w:t>В Схему вносятся рекламные конструкции, размещаемые на земельных участках, независимо от форм собственности, на зданиях или ином недвижимом имуществе, находящемся в собственности Новгородской области или собственности муниципальных образований Боровичского муниципального района.</w:t>
      </w:r>
    </w:p>
    <w:p w14:paraId="3793D98E" w14:textId="77777777" w:rsidR="00852CA6" w:rsidRDefault="00852CA6">
      <w:pPr>
        <w:pStyle w:val="ConsPlusNormal"/>
        <w:spacing w:before="220"/>
        <w:ind w:firstLine="540"/>
        <w:jc w:val="both"/>
      </w:pPr>
      <w:r>
        <w:t>Порядок внесения изменений в Схему устанавливается нормативным правовым актом Администрации муниципального района.</w:t>
      </w:r>
    </w:p>
    <w:p w14:paraId="3E0DDCBA" w14:textId="77777777" w:rsidR="00852CA6" w:rsidRDefault="00852CA6">
      <w:pPr>
        <w:pStyle w:val="ConsPlusNormal"/>
        <w:jc w:val="both"/>
      </w:pPr>
      <w:r>
        <w:lastRenderedPageBreak/>
        <w:t xml:space="preserve">(п. 7.1 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25.10.2017 N 158)</w:t>
      </w:r>
    </w:p>
    <w:p w14:paraId="34D991A1" w14:textId="77777777" w:rsidR="00852CA6" w:rsidRDefault="00852CA6">
      <w:pPr>
        <w:pStyle w:val="ConsPlusNormal"/>
        <w:spacing w:before="220"/>
        <w:ind w:firstLine="540"/>
        <w:jc w:val="both"/>
      </w:pPr>
      <w:r>
        <w:t>7.2. Внесение изменения с включением новых мест размещения рекламных конструкций в Схему может осуществляться как по собственной инициативе Администрации Боровичского муниципального района, так и по инициативе физических и юридических лиц, заинтересованных в размещении рекламной конструкции на территории муниципального района.</w:t>
      </w:r>
    </w:p>
    <w:p w14:paraId="19B4A0F6" w14:textId="77777777" w:rsidR="00852CA6" w:rsidRDefault="00852CA6">
      <w:pPr>
        <w:pStyle w:val="ConsPlusNormal"/>
        <w:spacing w:before="220"/>
        <w:ind w:firstLine="540"/>
        <w:jc w:val="both"/>
      </w:pPr>
      <w:r>
        <w:t>7.3. Схемы размещения рекламных конструкций и вносимые в нее изменения подлежат опубликованию (обнародованию) в приложении к газете "Красная искра" - "Официальный вестник" и размещению на официальном сайте Администрации Боровичского муниципального района в информационно-телекоммуникационной сети Интернет www.boradmin.ru в разделе "архитектура и градостроительство".</w:t>
      </w:r>
    </w:p>
    <w:p w14:paraId="418FBE2E" w14:textId="77777777" w:rsidR="00852CA6" w:rsidRDefault="00852CA6">
      <w:pPr>
        <w:pStyle w:val="ConsPlusNormal"/>
        <w:jc w:val="both"/>
      </w:pPr>
    </w:p>
    <w:p w14:paraId="427FC91F" w14:textId="77777777" w:rsidR="00852CA6" w:rsidRDefault="00852CA6">
      <w:pPr>
        <w:pStyle w:val="ConsPlusTitle"/>
        <w:jc w:val="center"/>
        <w:outlineLvl w:val="1"/>
      </w:pPr>
      <w:r>
        <w:t>8. Порядок выдачи разрешения на установку и эксплуатацию</w:t>
      </w:r>
    </w:p>
    <w:p w14:paraId="3B537F02" w14:textId="77777777" w:rsidR="00852CA6" w:rsidRDefault="00852CA6">
      <w:pPr>
        <w:pStyle w:val="ConsPlusTitle"/>
        <w:jc w:val="center"/>
      </w:pPr>
      <w:r>
        <w:t>рекламной конструкции, отказа в выдаче разрешения,</w:t>
      </w:r>
    </w:p>
    <w:p w14:paraId="0D3C33EA" w14:textId="77777777" w:rsidR="00852CA6" w:rsidRDefault="00852CA6">
      <w:pPr>
        <w:pStyle w:val="ConsPlusTitle"/>
        <w:jc w:val="center"/>
      </w:pPr>
      <w:r>
        <w:t>аннулирования разрешения</w:t>
      </w:r>
    </w:p>
    <w:p w14:paraId="59A056B9" w14:textId="77777777" w:rsidR="00852CA6" w:rsidRDefault="00852CA6">
      <w:pPr>
        <w:pStyle w:val="ConsPlusNormal"/>
        <w:jc w:val="both"/>
      </w:pPr>
    </w:p>
    <w:p w14:paraId="772BD251" w14:textId="3649335E" w:rsidR="00852CA6" w:rsidRDefault="00852CA6">
      <w:pPr>
        <w:pStyle w:val="ConsPlusNormal"/>
        <w:ind w:firstLine="540"/>
        <w:jc w:val="both"/>
      </w:pPr>
      <w:r>
        <w:t>8.1. Порядок выдачи разрешения на установку и эксплуатацию рекламн</w:t>
      </w:r>
      <w:r w:rsidR="00AA07EE">
        <w:t>о</w:t>
      </w:r>
      <w:r>
        <w:t>й конструкции и об отказе в выдаче разрешения на территории городского поселения город Боровичи и Боровичского муниципального района (далее - Разрешение) установлен административным регламентом по предоставлению Администрацией Боровичского муниципального района муниципальной услуги "Выдача разрешения на установку и эксплуатацию рекламн</w:t>
      </w:r>
      <w:r w:rsidR="00AA07EE">
        <w:t>ых</w:t>
      </w:r>
      <w:r>
        <w:t xml:space="preserve"> конструкци</w:t>
      </w:r>
      <w:r w:rsidR="00AA07EE">
        <w:t>й</w:t>
      </w:r>
      <w:r>
        <w:t xml:space="preserve"> на территории Боровичского муниципального района, аннулирование таких разрешений".</w:t>
      </w:r>
    </w:p>
    <w:p w14:paraId="673068D5" w14:textId="77777777" w:rsidR="00852CA6" w:rsidRDefault="00852CA6">
      <w:pPr>
        <w:pStyle w:val="ConsPlusNormal"/>
        <w:spacing w:before="220"/>
        <w:ind w:firstLine="540"/>
        <w:jc w:val="both"/>
      </w:pPr>
      <w:r>
        <w:t>8.1.1. Разрешение на установку и эксплуатацию рекламной конструкции, устанавливаемой на имуществе, находящемся в муниципальной, федеральной собственности, и на земельных участках, находящихся в муниципальной, федеральной собственности, а также на земельных участках, государственная собственность на которые не разграничена, оформляется по результатам торгов (кроме случаев, когда за разрешением обращается заявитель, у которого имущество находится в оперативном управлении).</w:t>
      </w:r>
    </w:p>
    <w:p w14:paraId="47329383" w14:textId="77777777" w:rsidR="00852CA6" w:rsidRDefault="00852CA6">
      <w:pPr>
        <w:pStyle w:val="ConsPlusNormal"/>
        <w:spacing w:before="220"/>
        <w:ind w:firstLine="540"/>
        <w:jc w:val="both"/>
      </w:pPr>
      <w:r>
        <w:t>8.1.2. Разрешение на установку и эксплуатацию рекламной конструкции, устанавливаемой на земельном участке, здании и ином недвижимом имуществе, находящемся в частной собственности, выдается Администрацией муниципального района на основании заявления собственника или иного законного владельца соответствующего недвижимого имущества либо владельца рекламной конструкции.</w:t>
      </w:r>
    </w:p>
    <w:p w14:paraId="7A51E426" w14:textId="77777777" w:rsidR="00852CA6" w:rsidRDefault="00852CA6">
      <w:pPr>
        <w:pStyle w:val="ConsPlusNormal"/>
        <w:spacing w:before="220"/>
        <w:ind w:firstLine="540"/>
        <w:jc w:val="both"/>
      </w:pPr>
      <w:r>
        <w:t>8.1.3. Разрешение на установку и эксплуатацию рекламной конструкции, устанавливаемой на общем долевом имуществе собственников помещений в многоквартирном доме, выдается Администрацией муниципального района на основании заявления владельца рекламной конструкции.</w:t>
      </w:r>
    </w:p>
    <w:p w14:paraId="32AA84A9" w14:textId="77777777" w:rsidR="00852CA6" w:rsidRDefault="00852CA6">
      <w:pPr>
        <w:pStyle w:val="ConsPlusNormal"/>
        <w:spacing w:before="220"/>
        <w:ind w:firstLine="540"/>
        <w:jc w:val="both"/>
      </w:pPr>
      <w:r>
        <w:t>8.1.4. В Разрешении указываются: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сведения, предусмотренные федеральным законодательством.</w:t>
      </w:r>
    </w:p>
    <w:p w14:paraId="52B00ECD" w14:textId="77777777" w:rsidR="00852CA6" w:rsidRDefault="00852CA6">
      <w:pPr>
        <w:pStyle w:val="ConsPlusNormal"/>
        <w:spacing w:before="220"/>
        <w:ind w:firstLine="540"/>
        <w:jc w:val="both"/>
      </w:pPr>
      <w:r>
        <w:t>8.2. Решение об отказе в выдаче Разрешения должно быть мотивировано в соответствии с действующим законодательством о рекламе и настоящим Положением и оформляется постановлением Администрации муниципального района. Заявитель вправе обжаловать решение об отказе в выдаче Разрешения, обратившись в суд или арбитражный суд в течение трех месяцев со дня его получения.</w:t>
      </w:r>
    </w:p>
    <w:p w14:paraId="4734AC48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8.3. Решение об аннулировании Разрешения на установку и эксплуатацию рекламной </w:t>
      </w:r>
      <w:r>
        <w:lastRenderedPageBreak/>
        <w:t>конструкции принимается Администрацией муниципального района в соответствии с действующим законодательством о рекламе и административным регламентом.</w:t>
      </w:r>
    </w:p>
    <w:p w14:paraId="4AC22FE1" w14:textId="77777777" w:rsidR="00852CA6" w:rsidRDefault="00852CA6">
      <w:pPr>
        <w:pStyle w:val="ConsPlusNormal"/>
        <w:spacing w:before="220"/>
        <w:ind w:firstLine="540"/>
        <w:jc w:val="both"/>
      </w:pPr>
      <w:r>
        <w:t>Решение об аннулировании Разрешения может быть обжаловано в суде или арбитражном суде в течение трех месяцев со дня его получения.</w:t>
      </w:r>
    </w:p>
    <w:p w14:paraId="16B3AFE5" w14:textId="77777777" w:rsidR="00852CA6" w:rsidRDefault="00852CA6">
      <w:pPr>
        <w:pStyle w:val="ConsPlusNormal"/>
        <w:spacing w:before="220"/>
        <w:ind w:firstLine="540"/>
        <w:jc w:val="both"/>
      </w:pPr>
      <w:r>
        <w:t>8.4. Лицо, получившее Разрешение, считается обладателем права на установку и эксплуатацию рекламной конструкции.</w:t>
      </w:r>
    </w:p>
    <w:p w14:paraId="066F9FEA" w14:textId="77777777" w:rsidR="00852CA6" w:rsidRDefault="00852CA6">
      <w:pPr>
        <w:pStyle w:val="ConsPlusNormal"/>
        <w:spacing w:before="220"/>
        <w:ind w:firstLine="540"/>
        <w:jc w:val="both"/>
      </w:pPr>
      <w:r>
        <w:t>8.5. Лицо, которому выдано Разрешение, обязано уведомлять Администрацию муниципального района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14:paraId="03567E92" w14:textId="77777777" w:rsidR="00852CA6" w:rsidRDefault="00852CA6">
      <w:pPr>
        <w:pStyle w:val="ConsPlusNormal"/>
        <w:spacing w:before="220"/>
        <w:ind w:firstLine="540"/>
        <w:jc w:val="both"/>
      </w:pPr>
      <w:r>
        <w:t>8.6. Лицо, получившее Разрешение, вправе осуществлять монтаж рекламной конструкции с момента получения постановления Администрации Боровичского муниципального района "О выдаче разрешения на установку и эксплуатацию рекламной конструкции".</w:t>
      </w:r>
    </w:p>
    <w:p w14:paraId="2842611C" w14:textId="77777777" w:rsidR="00852CA6" w:rsidRDefault="00852CA6">
      <w:pPr>
        <w:pStyle w:val="ConsPlusNormal"/>
        <w:spacing w:before="220"/>
        <w:ind w:firstLine="540"/>
        <w:jc w:val="both"/>
      </w:pPr>
      <w:r>
        <w:t>8.7. Требования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только для размещения рекламы).</w:t>
      </w:r>
    </w:p>
    <w:p w14:paraId="1594403F" w14:textId="77777777" w:rsidR="00852CA6" w:rsidRDefault="00852CA6">
      <w:pPr>
        <w:pStyle w:val="ConsPlusNormal"/>
        <w:jc w:val="both"/>
      </w:pPr>
    </w:p>
    <w:p w14:paraId="737178E4" w14:textId="77777777" w:rsidR="00852CA6" w:rsidRDefault="00852CA6">
      <w:pPr>
        <w:pStyle w:val="ConsPlusTitle"/>
        <w:jc w:val="center"/>
        <w:outlineLvl w:val="1"/>
      </w:pPr>
      <w:r>
        <w:t>9. Порядок заключения договора на установку и эксплуатацию</w:t>
      </w:r>
    </w:p>
    <w:p w14:paraId="6337B205" w14:textId="77777777" w:rsidR="00852CA6" w:rsidRDefault="00852CA6">
      <w:pPr>
        <w:pStyle w:val="ConsPlusTitle"/>
        <w:jc w:val="center"/>
      </w:pPr>
      <w:r>
        <w:t>рекламных конструкций на земельном участке, здании или ином</w:t>
      </w:r>
    </w:p>
    <w:p w14:paraId="6AB558EF" w14:textId="77777777" w:rsidR="00852CA6" w:rsidRDefault="00852CA6">
      <w:pPr>
        <w:pStyle w:val="ConsPlusTitle"/>
        <w:jc w:val="center"/>
      </w:pPr>
      <w:r>
        <w:t>недвижимом имуществе, находящемся в муниципальной</w:t>
      </w:r>
    </w:p>
    <w:p w14:paraId="4A21B0F9" w14:textId="77777777" w:rsidR="00852CA6" w:rsidRDefault="00852CA6">
      <w:pPr>
        <w:pStyle w:val="ConsPlusTitle"/>
        <w:jc w:val="center"/>
      </w:pPr>
      <w:r>
        <w:t>собственности, а также на земельном участке, государственная</w:t>
      </w:r>
    </w:p>
    <w:p w14:paraId="098F2CBB" w14:textId="77777777" w:rsidR="00852CA6" w:rsidRDefault="00852CA6">
      <w:pPr>
        <w:pStyle w:val="ConsPlusTitle"/>
        <w:jc w:val="center"/>
      </w:pPr>
      <w:r>
        <w:t>собственность на который не разграничена</w:t>
      </w:r>
    </w:p>
    <w:p w14:paraId="54B3C777" w14:textId="77777777" w:rsidR="00852CA6" w:rsidRDefault="00852CA6">
      <w:pPr>
        <w:pStyle w:val="ConsPlusNormal"/>
        <w:jc w:val="both"/>
      </w:pPr>
    </w:p>
    <w:p w14:paraId="0FF80FA7" w14:textId="77777777" w:rsidR="00852CA6" w:rsidRDefault="00852CA6">
      <w:pPr>
        <w:pStyle w:val="ConsPlusNormal"/>
        <w:ind w:firstLine="540"/>
        <w:jc w:val="both"/>
      </w:pPr>
      <w:r>
        <w:t xml:space="preserve">9.1.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заключается с победителями торгов на право заключения соответствующих договоров в соответствии с нормами </w:t>
      </w:r>
      <w:hyperlink r:id="rId61" w:history="1">
        <w:r>
          <w:rPr>
            <w:color w:val="0000FF"/>
          </w:rPr>
          <w:t>закона</w:t>
        </w:r>
      </w:hyperlink>
      <w:r>
        <w:t xml:space="preserve"> "О рекламе" и гражданским законодательством.</w:t>
      </w:r>
    </w:p>
    <w:p w14:paraId="3A7D30F7" w14:textId="0AE9D40C" w:rsidR="00852CA6" w:rsidRDefault="00B50E8B">
      <w:pPr>
        <w:pStyle w:val="ConsPlusNormal"/>
        <w:spacing w:before="220"/>
        <w:ind w:firstLine="540"/>
        <w:jc w:val="both"/>
      </w:pPr>
      <w:r w:rsidRPr="00B50E8B">
        <w:t>Конкретные сроки, на которые заключаются Договоры по результатам торгов, устанавливаются постановлением Администрации муниципального района</w:t>
      </w:r>
      <w:r w:rsidR="00A95F3A">
        <w:t>.</w:t>
      </w:r>
    </w:p>
    <w:p w14:paraId="6FCC4F84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9.2. Торги на право заключения договора на установку и эксплуатацию рекламной конструкции на земельном участке, на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проводятся Администрацией муниципального района в соответствии с условиями проведения аукциона и определяются </w:t>
      </w:r>
      <w:hyperlink r:id="rId62" w:history="1">
        <w:r>
          <w:rPr>
            <w:color w:val="0000FF"/>
          </w:rPr>
          <w:t>Положением</w:t>
        </w:r>
      </w:hyperlink>
      <w:r>
        <w:t xml:space="preserve"> о порядке проведения аукциона на право заключения договора на установку и эксплуатацию рекламной конструкции на территории Боровичского муниципального района.</w:t>
      </w:r>
    </w:p>
    <w:p w14:paraId="0C13685A" w14:textId="77777777" w:rsidR="00852CA6" w:rsidRDefault="00852CA6">
      <w:pPr>
        <w:pStyle w:val="ConsPlusNormal"/>
        <w:jc w:val="both"/>
      </w:pPr>
      <w:r>
        <w:t xml:space="preserve">(в ред. решений Думы Боровичского муниципального района от 29.09.2016 </w:t>
      </w:r>
      <w:hyperlink r:id="rId63" w:history="1">
        <w:r>
          <w:rPr>
            <w:color w:val="0000FF"/>
          </w:rPr>
          <w:t>N 74</w:t>
        </w:r>
      </w:hyperlink>
      <w:r>
        <w:t xml:space="preserve">, от 25.10.2017 </w:t>
      </w:r>
      <w:hyperlink r:id="rId64" w:history="1">
        <w:r>
          <w:rPr>
            <w:color w:val="0000FF"/>
          </w:rPr>
          <w:t>N 158</w:t>
        </w:r>
      </w:hyperlink>
      <w:r>
        <w:t>)</w:t>
      </w:r>
    </w:p>
    <w:p w14:paraId="5F96FFAA" w14:textId="77777777" w:rsidR="00852CA6" w:rsidRDefault="00A95F3A">
      <w:pPr>
        <w:pStyle w:val="ConsPlusNormal"/>
        <w:spacing w:before="220"/>
        <w:ind w:firstLine="540"/>
        <w:jc w:val="both"/>
      </w:pPr>
      <w:hyperlink r:id="rId65" w:history="1">
        <w:r w:rsidR="00852CA6">
          <w:rPr>
            <w:color w:val="0000FF"/>
          </w:rPr>
          <w:t>9.3</w:t>
        </w:r>
      </w:hyperlink>
      <w:r w:rsidR="00852CA6">
        <w:t>. На период действия Разрешения, Договора и Договора по результатам торгов рекламораспространитель имеет право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14:paraId="3EDAF4B9" w14:textId="77777777" w:rsidR="00852CA6" w:rsidRDefault="00A95F3A">
      <w:pPr>
        <w:pStyle w:val="ConsPlusNormal"/>
        <w:spacing w:before="220"/>
        <w:ind w:firstLine="540"/>
        <w:jc w:val="both"/>
      </w:pPr>
      <w:hyperlink r:id="rId66" w:history="1">
        <w:r w:rsidR="00852CA6">
          <w:rPr>
            <w:color w:val="0000FF"/>
          </w:rPr>
          <w:t>9.4</w:t>
        </w:r>
      </w:hyperlink>
      <w:r w:rsidR="00852CA6">
        <w:t xml:space="preserve">. В случае аннулирования разрешения на установку и эксплуатацию рекламной конструкции или признания Разрешения недействительным в соответствии с </w:t>
      </w:r>
      <w:hyperlink r:id="rId67" w:history="1">
        <w:r w:rsidR="00852CA6">
          <w:rPr>
            <w:color w:val="0000FF"/>
          </w:rPr>
          <w:t>законом</w:t>
        </w:r>
      </w:hyperlink>
      <w:r w:rsidR="00852CA6">
        <w:t xml:space="preserve"> "О рекламе" Администрация муниципального района расторгает договор на размещение рекламной конструкции в одностороннем порядке, а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обязан осуществить демонтаж рекламной конструкции в течение месяца и удалить информацию, размещенную на такой рекламной конструкции, в течение трех дней.</w:t>
      </w:r>
    </w:p>
    <w:p w14:paraId="70EB407C" w14:textId="77777777" w:rsidR="00852CA6" w:rsidRDefault="00852CA6">
      <w:pPr>
        <w:pStyle w:val="ConsPlusNormal"/>
        <w:jc w:val="both"/>
      </w:pPr>
      <w:r>
        <w:t xml:space="preserve">(п. 9.4 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 от 29.09.2016 N 74)</w:t>
      </w:r>
    </w:p>
    <w:p w14:paraId="0C15C8BD" w14:textId="77777777" w:rsidR="00852CA6" w:rsidRDefault="00A95F3A">
      <w:pPr>
        <w:pStyle w:val="ConsPlusNormal"/>
        <w:spacing w:before="220"/>
        <w:ind w:firstLine="540"/>
        <w:jc w:val="both"/>
      </w:pPr>
      <w:hyperlink r:id="rId69" w:history="1">
        <w:r w:rsidR="00852CA6">
          <w:rPr>
            <w:color w:val="0000FF"/>
          </w:rPr>
          <w:t>9.5</w:t>
        </w:r>
      </w:hyperlink>
      <w:r w:rsidR="00852CA6">
        <w:t>. В случае использования земельного участка, здания или иного недвижимого имущества, находящегося в муниципальной собственности, а также на земельном участке, государственная собственность на который не разграничена, для установки и эксплуатации рекламной конструкции без договора и действующего Разрешения на установку и эксплуатацию рекламной конструкции Администрация муниципального района на основании выданного предписания о демонтаже рекламной конструкции вправе осуществить демонтаж таких конструкций и потребовать возмещения расходов по демонтажу, хранению и утилизации демонтированных конструкций.</w:t>
      </w:r>
    </w:p>
    <w:p w14:paraId="3AC2BF85" w14:textId="77777777" w:rsidR="00852CA6" w:rsidRDefault="00852CA6">
      <w:pPr>
        <w:pStyle w:val="ConsPlusNormal"/>
        <w:jc w:val="both"/>
      </w:pPr>
    </w:p>
    <w:p w14:paraId="5C3A2862" w14:textId="77777777" w:rsidR="00852CA6" w:rsidRDefault="00852CA6">
      <w:pPr>
        <w:pStyle w:val="ConsPlusTitle"/>
        <w:jc w:val="center"/>
        <w:outlineLvl w:val="1"/>
      </w:pPr>
      <w:r>
        <w:t>10. Методика определения размера годовой платы и размера</w:t>
      </w:r>
    </w:p>
    <w:p w14:paraId="3E2C13FD" w14:textId="77777777" w:rsidR="00852CA6" w:rsidRDefault="00852CA6">
      <w:pPr>
        <w:pStyle w:val="ConsPlusTitle"/>
        <w:jc w:val="center"/>
      </w:pPr>
      <w:r>
        <w:t>начальной цены права на заключение договора на установку</w:t>
      </w:r>
    </w:p>
    <w:p w14:paraId="3C07A953" w14:textId="77777777" w:rsidR="00852CA6" w:rsidRDefault="00852CA6">
      <w:pPr>
        <w:pStyle w:val="ConsPlusTitle"/>
        <w:jc w:val="center"/>
      </w:pPr>
      <w:r>
        <w:t>и эксплуатацию рекламных конструкций на земельном участке,</w:t>
      </w:r>
    </w:p>
    <w:p w14:paraId="0CF7BBE2" w14:textId="77777777" w:rsidR="00852CA6" w:rsidRDefault="00852CA6">
      <w:pPr>
        <w:pStyle w:val="ConsPlusTitle"/>
        <w:jc w:val="center"/>
      </w:pPr>
      <w:r>
        <w:t>здании или ином недвижимом имуществе, находящемся</w:t>
      </w:r>
    </w:p>
    <w:p w14:paraId="16EF81B4" w14:textId="77777777" w:rsidR="00852CA6" w:rsidRDefault="00852CA6">
      <w:pPr>
        <w:pStyle w:val="ConsPlusTitle"/>
        <w:jc w:val="center"/>
      </w:pPr>
      <w:r>
        <w:t>в муниципальной собственности, а также на земельном участке,</w:t>
      </w:r>
    </w:p>
    <w:p w14:paraId="7D4F9D7F" w14:textId="77777777" w:rsidR="00852CA6" w:rsidRDefault="00852CA6">
      <w:pPr>
        <w:pStyle w:val="ConsPlusTitle"/>
        <w:jc w:val="center"/>
      </w:pPr>
      <w:r>
        <w:t>государственная собственность на который не разграничена</w:t>
      </w:r>
    </w:p>
    <w:p w14:paraId="7259F96F" w14:textId="77777777" w:rsidR="00852CA6" w:rsidRDefault="00852CA6">
      <w:pPr>
        <w:pStyle w:val="ConsPlusNormal"/>
        <w:jc w:val="both"/>
      </w:pPr>
    </w:p>
    <w:p w14:paraId="00C31189" w14:textId="77777777" w:rsidR="00852CA6" w:rsidRDefault="00852CA6">
      <w:pPr>
        <w:pStyle w:val="ConsPlusNormal"/>
        <w:ind w:firstLine="540"/>
        <w:jc w:val="both"/>
      </w:pPr>
      <w:r>
        <w:t>10.1. За размещение рекламных конструкций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взимается плата на основании договора на установку и эксплуатацию рекламной конструкции.</w:t>
      </w:r>
    </w:p>
    <w:p w14:paraId="56847222" w14:textId="77777777" w:rsidR="00852CA6" w:rsidRDefault="00852CA6">
      <w:pPr>
        <w:pStyle w:val="ConsPlusNormal"/>
        <w:spacing w:before="220"/>
        <w:ind w:firstLine="540"/>
        <w:jc w:val="both"/>
      </w:pPr>
      <w:r>
        <w:t>10.2. Конкретный размер платы за размещение рекламных конструкций за 1 кв. метр (Сап) определяется по следующей формуле:</w:t>
      </w:r>
    </w:p>
    <w:p w14:paraId="321B797D" w14:textId="77777777" w:rsidR="00852CA6" w:rsidRDefault="00852CA6">
      <w:pPr>
        <w:pStyle w:val="ConsPlusNormal"/>
        <w:jc w:val="both"/>
      </w:pPr>
    </w:p>
    <w:p w14:paraId="63108E5E" w14:textId="77777777" w:rsidR="00852CA6" w:rsidRDefault="00852CA6">
      <w:pPr>
        <w:pStyle w:val="ConsPlusNormal"/>
        <w:jc w:val="center"/>
      </w:pPr>
      <w:r>
        <w:t xml:space="preserve">Сап = В x </w:t>
      </w:r>
      <w:proofErr w:type="spellStart"/>
      <w:r>
        <w:t>Кп</w:t>
      </w:r>
      <w:proofErr w:type="spellEnd"/>
      <w:r>
        <w:t xml:space="preserve"> </w:t>
      </w:r>
      <w:proofErr w:type="gramStart"/>
      <w:r>
        <w:t>x Ко</w:t>
      </w:r>
      <w:proofErr w:type="gramEnd"/>
      <w:r>
        <w:t xml:space="preserve"> x Кс, где:</w:t>
      </w:r>
    </w:p>
    <w:p w14:paraId="0D32A3D0" w14:textId="77777777" w:rsidR="00852CA6" w:rsidRDefault="00852CA6">
      <w:pPr>
        <w:pStyle w:val="ConsPlusNormal"/>
        <w:jc w:val="both"/>
      </w:pPr>
    </w:p>
    <w:p w14:paraId="6AC3191C" w14:textId="77777777" w:rsidR="00852CA6" w:rsidRDefault="00852CA6">
      <w:pPr>
        <w:pStyle w:val="ConsPlusNormal"/>
        <w:ind w:firstLine="540"/>
        <w:jc w:val="both"/>
      </w:pPr>
      <w:r>
        <w:t>В - базовая ставка рублей за размещение рекламной конструкций за 1 кв. метр информационной части средства наружной рекламы;</w:t>
      </w:r>
    </w:p>
    <w:p w14:paraId="59A72A00" w14:textId="77777777" w:rsidR="00852CA6" w:rsidRDefault="00852CA6">
      <w:pPr>
        <w:pStyle w:val="ConsPlusNormal"/>
        <w:spacing w:before="220"/>
        <w:ind w:firstLine="540"/>
        <w:jc w:val="both"/>
      </w:pPr>
      <w:proofErr w:type="spellStart"/>
      <w:r>
        <w:t>Кп</w:t>
      </w:r>
      <w:proofErr w:type="spellEnd"/>
      <w:r>
        <w:t xml:space="preserve"> - коэффициент, учитывающий площадь информационной части;</w:t>
      </w:r>
    </w:p>
    <w:p w14:paraId="7D03323D" w14:textId="77777777" w:rsidR="00852CA6" w:rsidRDefault="00852CA6">
      <w:pPr>
        <w:pStyle w:val="ConsPlusNormal"/>
        <w:spacing w:before="220"/>
        <w:ind w:firstLine="540"/>
        <w:jc w:val="both"/>
      </w:pPr>
      <w:r>
        <w:t>Ко - коэффициент, учитывающий освещенность места;</w:t>
      </w:r>
    </w:p>
    <w:p w14:paraId="7EAB521B" w14:textId="77777777" w:rsidR="00852CA6" w:rsidRDefault="00852CA6">
      <w:pPr>
        <w:pStyle w:val="ConsPlusNormal"/>
        <w:spacing w:before="220"/>
        <w:ind w:firstLine="540"/>
        <w:jc w:val="both"/>
      </w:pPr>
      <w:r>
        <w:t>Кс - коэффициент, учитывающий количество сторон рекламной конструкции.</w:t>
      </w:r>
    </w:p>
    <w:p w14:paraId="0D79D112" w14:textId="77777777" w:rsidR="00852CA6" w:rsidRDefault="00852CA6">
      <w:pPr>
        <w:pStyle w:val="ConsPlusNormal"/>
        <w:spacing w:before="220"/>
        <w:ind w:firstLine="540"/>
        <w:jc w:val="both"/>
      </w:pPr>
      <w:r>
        <w:t>10.3. Ежегодно базовые ставки (В) за размещение рекламной конструкции за 1 кв. метр информационной части средства наружной рекламы в год устанавливаются Администрацией муниципального района. Данная ставка применяется при заключении Договора как с физическими, так и с юридическими лицами.</w:t>
      </w:r>
    </w:p>
    <w:p w14:paraId="15564B60" w14:textId="68559D3D" w:rsidR="00852CA6" w:rsidRDefault="00852CA6">
      <w:pPr>
        <w:pStyle w:val="ConsPlusNormal"/>
        <w:spacing w:before="220"/>
        <w:ind w:firstLine="540"/>
        <w:jc w:val="both"/>
      </w:pPr>
      <w:r>
        <w:t xml:space="preserve">10.4. </w:t>
      </w:r>
      <w:r w:rsidR="00B50E8B" w:rsidRPr="00B50E8B">
        <w:t>Для определения платы за размещение рекламных конструкций используются следующие исходные данные</w:t>
      </w:r>
      <w:r>
        <w:t>:</w:t>
      </w:r>
    </w:p>
    <w:p w14:paraId="6AC57F3D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>общая площадь информационной части рекламной конструкции;</w:t>
      </w:r>
    </w:p>
    <w:p w14:paraId="35AF4723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 xml:space="preserve">период времени; </w:t>
      </w:r>
    </w:p>
    <w:p w14:paraId="2048ECD9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lastRenderedPageBreak/>
        <w:t>корректировочные коэффициенты:</w:t>
      </w:r>
    </w:p>
    <w:p w14:paraId="28B30039" w14:textId="77777777" w:rsidR="00B50E8B" w:rsidRDefault="00B50E8B" w:rsidP="00B50E8B">
      <w:pPr>
        <w:pStyle w:val="ConsPlusNormal"/>
        <w:spacing w:before="220"/>
        <w:ind w:firstLine="540"/>
        <w:jc w:val="both"/>
      </w:pPr>
      <w:proofErr w:type="spellStart"/>
      <w:r>
        <w:t>Кп</w:t>
      </w:r>
      <w:proofErr w:type="spellEnd"/>
      <w:r>
        <w:t xml:space="preserve"> </w:t>
      </w:r>
      <w:proofErr w:type="gramStart"/>
      <w:r>
        <w:t>–  коэффициент</w:t>
      </w:r>
      <w:proofErr w:type="gramEnd"/>
      <w:r>
        <w:t>, учитывающий площадь информационной части:</w:t>
      </w:r>
    </w:p>
    <w:p w14:paraId="761C57CE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 xml:space="preserve">с площадью меньше 18 </w:t>
      </w:r>
      <w:proofErr w:type="spellStart"/>
      <w:proofErr w:type="gramStart"/>
      <w:r>
        <w:t>кв.метров</w:t>
      </w:r>
      <w:proofErr w:type="spellEnd"/>
      <w:proofErr w:type="gramEnd"/>
      <w:r>
        <w:t xml:space="preserve"> – 0,8;</w:t>
      </w:r>
    </w:p>
    <w:p w14:paraId="38617684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 xml:space="preserve">с площадью от 18 </w:t>
      </w:r>
      <w:proofErr w:type="spellStart"/>
      <w:proofErr w:type="gramStart"/>
      <w:r>
        <w:t>кв.метров</w:t>
      </w:r>
      <w:proofErr w:type="spellEnd"/>
      <w:proofErr w:type="gramEnd"/>
      <w:r>
        <w:t xml:space="preserve"> включительно до 36 </w:t>
      </w:r>
      <w:proofErr w:type="spellStart"/>
      <w:r>
        <w:t>кв.метров</w:t>
      </w:r>
      <w:proofErr w:type="spellEnd"/>
      <w:r>
        <w:t xml:space="preserve"> включительно – 1,0;</w:t>
      </w:r>
    </w:p>
    <w:p w14:paraId="0E0C8963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 xml:space="preserve">с площадью свыше 36 </w:t>
      </w:r>
      <w:proofErr w:type="spellStart"/>
      <w:proofErr w:type="gramStart"/>
      <w:r>
        <w:t>кв.метров</w:t>
      </w:r>
      <w:proofErr w:type="spellEnd"/>
      <w:proofErr w:type="gramEnd"/>
      <w:r>
        <w:t xml:space="preserve"> – 0,8;</w:t>
      </w:r>
    </w:p>
    <w:p w14:paraId="11FF4FDE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>Ко – коэффициент, учитывающий освещенность места:</w:t>
      </w:r>
    </w:p>
    <w:p w14:paraId="0AA7B445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>без устройства освещения – 1;</w:t>
      </w:r>
    </w:p>
    <w:p w14:paraId="5EBB6C84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>с устройством наружного (внутреннего) освещения – 0,8;</w:t>
      </w:r>
    </w:p>
    <w:p w14:paraId="573EFFA9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>Кс – коэффициент, учитывающий количество сторон рекламной конструкции:</w:t>
      </w:r>
    </w:p>
    <w:p w14:paraId="26E2CBF7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>одна сторона – 1;</w:t>
      </w:r>
    </w:p>
    <w:p w14:paraId="65B786D7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>две стороны – 1,5;</w:t>
      </w:r>
    </w:p>
    <w:p w14:paraId="4CBCC437" w14:textId="77777777" w:rsidR="00B50E8B" w:rsidRDefault="00B50E8B" w:rsidP="00B50E8B">
      <w:pPr>
        <w:pStyle w:val="ConsPlusNormal"/>
        <w:spacing w:before="220"/>
        <w:ind w:firstLine="540"/>
        <w:jc w:val="both"/>
      </w:pPr>
      <w:r>
        <w:t>три стороны – 2,0;</w:t>
      </w:r>
    </w:p>
    <w:p w14:paraId="5C620E5B" w14:textId="00C05138" w:rsidR="00852CA6" w:rsidRDefault="00B50E8B" w:rsidP="00B50E8B">
      <w:pPr>
        <w:pStyle w:val="ConsPlusNormal"/>
        <w:spacing w:before="220"/>
        <w:ind w:firstLine="540"/>
        <w:jc w:val="both"/>
      </w:pPr>
      <w:r>
        <w:t>четыре стороны – 2,5</w:t>
      </w:r>
      <w:r w:rsidR="00852CA6">
        <w:t>.</w:t>
      </w:r>
    </w:p>
    <w:p w14:paraId="38CD8F3A" w14:textId="77777777" w:rsidR="00852CA6" w:rsidRDefault="00852CA6">
      <w:pPr>
        <w:pStyle w:val="ConsPlusNormal"/>
        <w:spacing w:before="220"/>
        <w:ind w:firstLine="540"/>
        <w:jc w:val="both"/>
      </w:pPr>
      <w:r>
        <w:t>10.5. Начальная цена (стартовая цена) права на заключение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устанавливается в размере ежегодного платежа.</w:t>
      </w:r>
    </w:p>
    <w:p w14:paraId="40FC7990" w14:textId="77777777" w:rsidR="00852CA6" w:rsidRDefault="00852CA6">
      <w:pPr>
        <w:pStyle w:val="ConsPlusNormal"/>
        <w:spacing w:before="220"/>
        <w:ind w:firstLine="540"/>
        <w:jc w:val="both"/>
      </w:pPr>
      <w:r>
        <w:t>10.6. Плата за размещение рекламных конструкций на находящихся в муниципальной собственности зданиях, сооружениях и иных объектах муниципальной собственности перечисляется в полном объеме на счет бюджета Боровичского муниципального района в соответствии с Договором на установку и эксплуатацию рекламной конструкции.</w:t>
      </w:r>
    </w:p>
    <w:p w14:paraId="30D06CD2" w14:textId="77777777" w:rsidR="00852CA6" w:rsidRDefault="00852CA6">
      <w:pPr>
        <w:pStyle w:val="ConsPlusNormal"/>
        <w:jc w:val="both"/>
      </w:pPr>
    </w:p>
    <w:p w14:paraId="46EB7028" w14:textId="77777777" w:rsidR="00852CA6" w:rsidRDefault="00852CA6">
      <w:pPr>
        <w:pStyle w:val="ConsPlusTitle"/>
        <w:jc w:val="center"/>
        <w:outlineLvl w:val="1"/>
      </w:pPr>
      <w:r>
        <w:t>11. Порядок выявления, выдачи предписания и демонтаж</w:t>
      </w:r>
    </w:p>
    <w:p w14:paraId="513A8D64" w14:textId="77777777" w:rsidR="00852CA6" w:rsidRDefault="00852CA6">
      <w:pPr>
        <w:pStyle w:val="ConsPlusTitle"/>
        <w:jc w:val="center"/>
      </w:pPr>
      <w:r>
        <w:t>самовольно установленной рекламной конструкции, рекламной</w:t>
      </w:r>
    </w:p>
    <w:p w14:paraId="4E4F0D85" w14:textId="77777777" w:rsidR="00852CA6" w:rsidRDefault="00852CA6">
      <w:pPr>
        <w:pStyle w:val="ConsPlusTitle"/>
        <w:jc w:val="center"/>
      </w:pPr>
      <w:r>
        <w:t>конструкции, установленной и (или) эксплуатируемой</w:t>
      </w:r>
    </w:p>
    <w:p w14:paraId="49C67923" w14:textId="77777777" w:rsidR="00852CA6" w:rsidRDefault="00852CA6">
      <w:pPr>
        <w:pStyle w:val="ConsPlusTitle"/>
        <w:jc w:val="center"/>
      </w:pPr>
      <w:r>
        <w:t>без разрешения, срок действия которого не истек</w:t>
      </w:r>
    </w:p>
    <w:p w14:paraId="5E221B0A" w14:textId="77777777" w:rsidR="00852CA6" w:rsidRDefault="00852CA6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Думы Боровичского муниципального района</w:t>
      </w:r>
    </w:p>
    <w:p w14:paraId="5D743AFA" w14:textId="77777777" w:rsidR="00852CA6" w:rsidRDefault="00852CA6">
      <w:pPr>
        <w:pStyle w:val="ConsPlusNormal"/>
        <w:jc w:val="center"/>
      </w:pPr>
      <w:r>
        <w:t>от 31.01.2019 N 240)</w:t>
      </w:r>
    </w:p>
    <w:p w14:paraId="4F077BAF" w14:textId="77777777" w:rsidR="00852CA6" w:rsidRDefault="00852CA6">
      <w:pPr>
        <w:pStyle w:val="ConsPlusNormal"/>
        <w:jc w:val="both"/>
      </w:pPr>
    </w:p>
    <w:p w14:paraId="6D20D3DE" w14:textId="77777777" w:rsidR="00852CA6" w:rsidRDefault="00852CA6">
      <w:pPr>
        <w:pStyle w:val="ConsPlusNormal"/>
        <w:ind w:firstLine="540"/>
        <w:jc w:val="both"/>
      </w:pPr>
      <w:r>
        <w:t>11.1.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предписания.</w:t>
      </w:r>
    </w:p>
    <w:p w14:paraId="1F6CF00D" w14:textId="77777777" w:rsidR="00852CA6" w:rsidRDefault="00852CA6">
      <w:pPr>
        <w:pStyle w:val="ConsPlusNormal"/>
        <w:spacing w:before="220"/>
        <w:ind w:firstLine="540"/>
        <w:jc w:val="both"/>
      </w:pPr>
      <w:r>
        <w:t>11.2. В случае установки рекламной конструкции без Разрешения, рекламная конструкция признается самовольно установленной.</w:t>
      </w:r>
    </w:p>
    <w:p w14:paraId="3141D4B3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Самовольно установленные рекламные конструкции подлежат демонтажу в установленном </w:t>
      </w:r>
      <w:hyperlink r:id="rId71" w:history="1">
        <w:r>
          <w:rPr>
            <w:color w:val="0000FF"/>
          </w:rPr>
          <w:t>пунктами 21</w:t>
        </w:r>
      </w:hyperlink>
      <w:r>
        <w:t xml:space="preserve"> - </w:t>
      </w:r>
      <w:hyperlink r:id="rId72" w:history="1">
        <w:r>
          <w:rPr>
            <w:color w:val="0000FF"/>
          </w:rPr>
          <w:t>22.1 статьи 19</w:t>
        </w:r>
      </w:hyperlink>
      <w:r>
        <w:t xml:space="preserve"> закона "О рекламе" порядке.</w:t>
      </w:r>
    </w:p>
    <w:p w14:paraId="4589B6C9" w14:textId="499479EC" w:rsidR="00852CA6" w:rsidRDefault="00852CA6">
      <w:pPr>
        <w:pStyle w:val="ConsPlusNormal"/>
        <w:spacing w:before="220"/>
        <w:ind w:firstLine="540"/>
        <w:jc w:val="both"/>
      </w:pPr>
      <w:r>
        <w:t xml:space="preserve">11.3. Выявление и учет самовольно установленных на территории муниципального района рекламных конструкций осуществляется </w:t>
      </w:r>
      <w:r w:rsidR="00B50E8B" w:rsidRPr="00B50E8B">
        <w:t xml:space="preserve">отделом муниципального контроля </w:t>
      </w:r>
      <w:r>
        <w:t xml:space="preserve">Администрации </w:t>
      </w:r>
      <w:r>
        <w:lastRenderedPageBreak/>
        <w:t xml:space="preserve">муниципального района в результате осуществления регулярных на постоянной основе обходов территорий (далее обход территории) с целью выявления рекламных конструкций, установленных без Разрешения Администрации муниципального района. Оформляется </w:t>
      </w:r>
      <w:hyperlink w:anchor="P332" w:history="1">
        <w:r>
          <w:rPr>
            <w:color w:val="0000FF"/>
          </w:rPr>
          <w:t>актом</w:t>
        </w:r>
      </w:hyperlink>
      <w:r>
        <w:t xml:space="preserve"> обследования территории (фасада здания) в соответствии с приложением N 1 к настоящему Положению.</w:t>
      </w:r>
    </w:p>
    <w:p w14:paraId="4F361C1A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11.3.1. При выявлении самовольно установленной на территории муниципального района рекламной конструкции, рекламной конструкции, установленной и (или) эксплуатируемой без разрешения, срок действия которого не истек, не требуется взаимодействие контрольно-административного отдела Администрации муниципального района с юридическим лицом, индивидуальным предпринимателем, и на указанных лиц не возлагаются обязанности по предоставлению информации и исполнению </w:t>
      </w:r>
      <w:proofErr w:type="gramStart"/>
      <w:r>
        <w:t>каких либо</w:t>
      </w:r>
      <w:proofErr w:type="gramEnd"/>
      <w:r>
        <w:t xml:space="preserve"> требований.</w:t>
      </w:r>
    </w:p>
    <w:p w14:paraId="69E0FE8A" w14:textId="77777777" w:rsidR="00852CA6" w:rsidRDefault="00852CA6">
      <w:pPr>
        <w:pStyle w:val="ConsPlusNormal"/>
        <w:spacing w:before="220"/>
        <w:ind w:firstLine="540"/>
        <w:jc w:val="both"/>
      </w:pPr>
      <w:r>
        <w:t>11.3.2. В случае выявления самовольно установленной рекламной конструкции, рекламной конструкции, установленной и (или) эксплуатируемой без разрешения, срок действия которого не истек, контрольно-административный отдел Администрации муниципального района направляет по почте (электронной почте, вручает лично под расписку):</w:t>
      </w:r>
    </w:p>
    <w:p w14:paraId="7791DFF4" w14:textId="77777777" w:rsidR="00852CA6" w:rsidRDefault="00A95F3A">
      <w:pPr>
        <w:pStyle w:val="ConsPlusNormal"/>
        <w:spacing w:before="220"/>
        <w:ind w:firstLine="540"/>
        <w:jc w:val="both"/>
      </w:pPr>
      <w:hyperlink w:anchor="P370" w:history="1">
        <w:r w:rsidR="00852CA6">
          <w:rPr>
            <w:color w:val="0000FF"/>
          </w:rPr>
          <w:t>предписание</w:t>
        </w:r>
      </w:hyperlink>
      <w:r w:rsidR="00852CA6">
        <w:t xml:space="preserve"> о демонтаже рекламной конструкции владельцу рекламной конструкции,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соответствии с </w:t>
      </w:r>
      <w:hyperlink r:id="rId73" w:history="1">
        <w:r w:rsidR="00852CA6">
          <w:rPr>
            <w:color w:val="0000FF"/>
          </w:rPr>
          <w:t>пунктами 21</w:t>
        </w:r>
      </w:hyperlink>
      <w:r w:rsidR="00852CA6">
        <w:t xml:space="preserve">, </w:t>
      </w:r>
      <w:hyperlink r:id="rId74" w:history="1">
        <w:r w:rsidR="00852CA6">
          <w:rPr>
            <w:color w:val="0000FF"/>
          </w:rPr>
          <w:t>21.1</w:t>
        </w:r>
      </w:hyperlink>
      <w:r w:rsidR="00852CA6">
        <w:t xml:space="preserve">, </w:t>
      </w:r>
      <w:hyperlink r:id="rId75" w:history="1">
        <w:r w:rsidR="00852CA6">
          <w:rPr>
            <w:color w:val="0000FF"/>
          </w:rPr>
          <w:t>21.2</w:t>
        </w:r>
      </w:hyperlink>
      <w:r w:rsidR="00852CA6">
        <w:t xml:space="preserve">, </w:t>
      </w:r>
      <w:hyperlink r:id="rId76" w:history="1">
        <w:r w:rsidR="00852CA6">
          <w:rPr>
            <w:color w:val="0000FF"/>
          </w:rPr>
          <w:t>21.3 статьи 19</w:t>
        </w:r>
      </w:hyperlink>
      <w:r w:rsidR="00852CA6">
        <w:t xml:space="preserve"> закона "О рекламе" (приложение N 2 к настоящему Положению);</w:t>
      </w:r>
    </w:p>
    <w:p w14:paraId="32497C18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материалы в органы полиции с целью привлечения лица, разместившего самовольные рекламные конструкции, к административной ответственности в соответствии со </w:t>
      </w:r>
      <w:hyperlink r:id="rId77" w:history="1">
        <w:r>
          <w:rPr>
            <w:color w:val="0000FF"/>
          </w:rPr>
          <w:t>статьей 14.37</w:t>
        </w:r>
      </w:hyperlink>
      <w:r>
        <w:t xml:space="preserve"> "Нарушения требований к установке и (или) эксплуатации рекламной конструкции" Кодекса Российской Федерации об административных правонарушениях.</w:t>
      </w:r>
    </w:p>
    <w:p w14:paraId="482A6049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11.3.3. В случае если владелец самовольно установленной рекламной конструкции неизвестен, </w:t>
      </w:r>
      <w:hyperlink w:anchor="P370" w:history="1">
        <w:r>
          <w:rPr>
            <w:color w:val="0000FF"/>
          </w:rPr>
          <w:t>предписание</w:t>
        </w:r>
      </w:hyperlink>
      <w:r>
        <w:t xml:space="preserve"> о демонтаже рекламной конструкции (приложение N 2 к настоящему Положению), Администрация муниципального района размещает на официальном сайте Администрации Боровичского муниципального района в разделе "Контрольно-административная деятельность" в сети Интернет. Датой получения предписания о демонтаже самовольно установленной рекламной конструкции ее собственником (владельцем) является дата размещения предписания на официальном сайте Администрации Боровичского муниципального района.</w:t>
      </w:r>
    </w:p>
    <w:p w14:paraId="1CBCB9DF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11.4. По истечении срока исполнения юридическим лицом, индивидуальным предпринимателем, физическим лицом выданного предписания о демонтаже контрольно-административный отдел Администрации муниципального района осуществляет повторное обследование территории с целью проверки выполнения юридическим лицом, индивидуальным предпринимателем, физическим лицом требований, содержащихся в выданном предписании. Оформляется </w:t>
      </w:r>
      <w:hyperlink w:anchor="P332" w:history="1">
        <w:r>
          <w:rPr>
            <w:color w:val="0000FF"/>
          </w:rPr>
          <w:t>акт</w:t>
        </w:r>
      </w:hyperlink>
      <w:r>
        <w:t xml:space="preserve"> обследования территории (фасада здания) в соответствии с приложением N 1 к настоящему Положению.</w:t>
      </w:r>
    </w:p>
    <w:p w14:paraId="0F336254" w14:textId="739B584A" w:rsidR="00852CA6" w:rsidRDefault="00852CA6">
      <w:pPr>
        <w:pStyle w:val="ConsPlusNormal"/>
        <w:spacing w:before="220"/>
        <w:ind w:firstLine="540"/>
        <w:jc w:val="both"/>
      </w:pPr>
      <w:r>
        <w:t xml:space="preserve">11.5. В случае невыполнения предписания о демонтаже самовольно установленной рекламной конструкции, рекламной конструкции, установленной и (или) эксплуатируемой без Разрешения, срок действия которого не истек, </w:t>
      </w:r>
      <w:r w:rsidR="00B50E8B" w:rsidRPr="00B50E8B">
        <w:t xml:space="preserve">отдел муниципального контроля </w:t>
      </w:r>
      <w:r>
        <w:t>Администрации муниципального района:</w:t>
      </w:r>
    </w:p>
    <w:p w14:paraId="414FDA7A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направляет материалы в органы полиции с целью привлечения лица, разместившего самовольные рекламные конструкции, либо лица, эксплуатирующего рекламную конструкцию без Разрешения, срок действия которого не истек, к административной ответственности в соответствии с </w:t>
      </w:r>
      <w:hyperlink r:id="rId78" w:history="1">
        <w:r>
          <w:rPr>
            <w:color w:val="0000FF"/>
          </w:rPr>
          <w:t>пунктом 1 статьи 19.5</w:t>
        </w:r>
      </w:hyperlink>
      <w:r>
        <w:t xml:space="preserve"> "Невыполнение в срок законного предписания (постановления, </w:t>
      </w:r>
      <w:r>
        <w:lastRenderedPageBreak/>
        <w:t>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контроль" Кодекса Российской Федерации об административных правонарушениях;</w:t>
      </w:r>
    </w:p>
    <w:p w14:paraId="2F7D495F" w14:textId="77777777" w:rsidR="00852CA6" w:rsidRDefault="00852CA6">
      <w:pPr>
        <w:pStyle w:val="ConsPlusNormal"/>
        <w:spacing w:before="220"/>
        <w:ind w:firstLine="540"/>
        <w:jc w:val="both"/>
      </w:pPr>
      <w:r>
        <w:t>Администрация муниципального района принимает решение о принудительном демонтаже рекламной конструкции.</w:t>
      </w:r>
    </w:p>
    <w:p w14:paraId="74748D30" w14:textId="77777777" w:rsidR="00852CA6" w:rsidRDefault="00852CA6">
      <w:pPr>
        <w:pStyle w:val="ConsPlusNormal"/>
        <w:spacing w:before="220"/>
        <w:ind w:firstLine="540"/>
        <w:jc w:val="both"/>
      </w:pPr>
      <w:r>
        <w:t>11.6. Демонтаж самовольно установленной рекламной конструкции, рекламной конструкции, установленной и (или) эксплуатируемой без Разрешения, срок действия которого не истек, производится в соответствии с утвержденным Порядком демонтажа рекламных конструкций.</w:t>
      </w:r>
    </w:p>
    <w:p w14:paraId="365955D0" w14:textId="77777777" w:rsidR="00852CA6" w:rsidRDefault="00852CA6">
      <w:pPr>
        <w:pStyle w:val="ConsPlusNormal"/>
        <w:spacing w:before="220"/>
        <w:ind w:firstLine="540"/>
        <w:jc w:val="both"/>
      </w:pPr>
      <w:r>
        <w:t xml:space="preserve">11.7. В случае невыполнения лицом, обладающим правом на установку и эксплуатацию рекламной конструкции, требований, предъявляемых к рекламным конструкциям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"О рекламе", настоящим Положением, выявленных в ходе обхода территории, контрольно-административный отдел Администрации муниципального района, направляет по почте (электронной почте, вручает лично под расписку) владельцу рекламной конструкции </w:t>
      </w:r>
      <w:hyperlink w:anchor="P370" w:history="1">
        <w:r>
          <w:rPr>
            <w:color w:val="0000FF"/>
          </w:rPr>
          <w:t>уведомление</w:t>
        </w:r>
      </w:hyperlink>
      <w:r>
        <w:t xml:space="preserve"> об устранении выявленных нарушений, предусмотренных </w:t>
      </w:r>
      <w:hyperlink w:anchor="P123" w:history="1">
        <w:r>
          <w:rPr>
            <w:color w:val="0000FF"/>
          </w:rPr>
          <w:t>пунктом 5</w:t>
        </w:r>
      </w:hyperlink>
      <w:r>
        <w:t xml:space="preserve"> настоящего Положения (приложение N 3 к настоящему Положению).</w:t>
      </w:r>
    </w:p>
    <w:p w14:paraId="1C3DCB48" w14:textId="77777777" w:rsidR="00852CA6" w:rsidRDefault="00852CA6">
      <w:pPr>
        <w:pStyle w:val="ConsPlusNormal"/>
        <w:spacing w:before="220"/>
        <w:ind w:firstLine="540"/>
        <w:jc w:val="both"/>
      </w:pPr>
      <w:r>
        <w:t>В случае неисполнения условий уведомления материалы направляются в отдел архитектуры и градостроительства Администрации муниципального района для дальнейшего принятия решения.</w:t>
      </w:r>
    </w:p>
    <w:p w14:paraId="09AC3DE9" w14:textId="77777777" w:rsidR="00852CA6" w:rsidRDefault="00852CA6">
      <w:pPr>
        <w:pStyle w:val="ConsPlusNormal"/>
        <w:jc w:val="both"/>
      </w:pPr>
    </w:p>
    <w:p w14:paraId="2FCFC254" w14:textId="77777777" w:rsidR="00852CA6" w:rsidRDefault="00852CA6">
      <w:pPr>
        <w:pStyle w:val="ConsPlusTitle"/>
        <w:jc w:val="center"/>
        <w:outlineLvl w:val="1"/>
      </w:pPr>
      <w:r>
        <w:t>12. Переходные положения</w:t>
      </w:r>
    </w:p>
    <w:p w14:paraId="505ECA36" w14:textId="77777777" w:rsidR="00852CA6" w:rsidRDefault="00852CA6">
      <w:pPr>
        <w:pStyle w:val="ConsPlusNormal"/>
        <w:jc w:val="center"/>
      </w:pPr>
      <w:r>
        <w:t xml:space="preserve">(введен </w:t>
      </w:r>
      <w:hyperlink r:id="rId80" w:history="1">
        <w:r>
          <w:rPr>
            <w:color w:val="0000FF"/>
          </w:rPr>
          <w:t>Решением</w:t>
        </w:r>
      </w:hyperlink>
      <w:r>
        <w:t xml:space="preserve"> Думы Боровичского муниципального района</w:t>
      </w:r>
    </w:p>
    <w:p w14:paraId="5F804E36" w14:textId="77777777" w:rsidR="00852CA6" w:rsidRDefault="00852CA6">
      <w:pPr>
        <w:pStyle w:val="ConsPlusNormal"/>
        <w:jc w:val="center"/>
      </w:pPr>
      <w:r>
        <w:t>от 30.08.2018 N 211)</w:t>
      </w:r>
    </w:p>
    <w:p w14:paraId="58454A3A" w14:textId="77777777" w:rsidR="00852CA6" w:rsidRDefault="00852CA6">
      <w:pPr>
        <w:pStyle w:val="ConsPlusNormal"/>
        <w:jc w:val="both"/>
      </w:pPr>
    </w:p>
    <w:p w14:paraId="753D8063" w14:textId="77777777" w:rsidR="00852CA6" w:rsidRDefault="00852CA6">
      <w:pPr>
        <w:pStyle w:val="ConsPlusNormal"/>
        <w:ind w:firstLine="540"/>
        <w:jc w:val="both"/>
      </w:pPr>
      <w:r>
        <w:t>Рекламные конструкции, установленные до вступления в силу настоящих изменений и не соответствующие требованиям, могут эксплуатироваться до окончания срока действия разрешения на установку и эксплуатацию рекламной конструкции либо признания разрешения на установку и эксплуатацию рекламной конструкции недействительным или аннулированным.</w:t>
      </w:r>
    </w:p>
    <w:p w14:paraId="537356B1" w14:textId="77777777" w:rsidR="00852CA6" w:rsidRDefault="00852CA6">
      <w:pPr>
        <w:pStyle w:val="ConsPlusNormal"/>
        <w:jc w:val="both"/>
      </w:pPr>
    </w:p>
    <w:p w14:paraId="0AD1A08B" w14:textId="77777777" w:rsidR="00852CA6" w:rsidRDefault="00852CA6">
      <w:pPr>
        <w:pStyle w:val="ConsPlusNormal"/>
        <w:jc w:val="both"/>
      </w:pPr>
    </w:p>
    <w:p w14:paraId="2708989D" w14:textId="77777777" w:rsidR="00852CA6" w:rsidRDefault="00852CA6">
      <w:pPr>
        <w:pStyle w:val="ConsPlusNormal"/>
        <w:jc w:val="both"/>
      </w:pPr>
    </w:p>
    <w:p w14:paraId="0FD387A5" w14:textId="77777777" w:rsidR="00852CA6" w:rsidRDefault="00852CA6">
      <w:pPr>
        <w:pStyle w:val="ConsPlusNormal"/>
        <w:jc w:val="both"/>
      </w:pPr>
    </w:p>
    <w:p w14:paraId="410778CB" w14:textId="77777777" w:rsidR="00852CA6" w:rsidRDefault="00852CA6">
      <w:pPr>
        <w:pStyle w:val="ConsPlusNormal"/>
        <w:jc w:val="both"/>
      </w:pPr>
    </w:p>
    <w:p w14:paraId="56B1D1E5" w14:textId="77777777" w:rsidR="00852CA6" w:rsidRDefault="00852CA6">
      <w:pPr>
        <w:pStyle w:val="ConsPlusNormal"/>
        <w:jc w:val="right"/>
        <w:outlineLvl w:val="1"/>
      </w:pPr>
      <w:r>
        <w:t>Приложение N 1</w:t>
      </w:r>
    </w:p>
    <w:p w14:paraId="7ECE2956" w14:textId="77777777" w:rsidR="00852CA6" w:rsidRDefault="00852CA6">
      <w:pPr>
        <w:pStyle w:val="ConsPlusNormal"/>
        <w:jc w:val="right"/>
      </w:pPr>
      <w:r>
        <w:t>к Положению</w:t>
      </w:r>
    </w:p>
    <w:p w14:paraId="4614BEB4" w14:textId="77777777" w:rsidR="00852CA6" w:rsidRDefault="00852CA6">
      <w:pPr>
        <w:pStyle w:val="ConsPlusNormal"/>
        <w:jc w:val="right"/>
      </w:pPr>
      <w:r>
        <w:t>о размещении рекламных конструкций на территории</w:t>
      </w:r>
    </w:p>
    <w:p w14:paraId="24E4DFFA" w14:textId="77777777" w:rsidR="00852CA6" w:rsidRDefault="00852CA6">
      <w:pPr>
        <w:pStyle w:val="ConsPlusNormal"/>
        <w:jc w:val="right"/>
      </w:pPr>
      <w:r>
        <w:t>Боровичского муниципального района</w:t>
      </w:r>
    </w:p>
    <w:p w14:paraId="7B713276" w14:textId="77777777" w:rsidR="00852CA6" w:rsidRDefault="00852CA6">
      <w:pPr>
        <w:pStyle w:val="ConsPlusNormal"/>
        <w:jc w:val="both"/>
      </w:pPr>
    </w:p>
    <w:p w14:paraId="40A9E55C" w14:textId="77777777" w:rsidR="00852CA6" w:rsidRDefault="00852CA6">
      <w:pPr>
        <w:pStyle w:val="ConsPlusNonformat"/>
        <w:jc w:val="both"/>
      </w:pPr>
      <w:r>
        <w:t xml:space="preserve">                                                              Типовая форма</w:t>
      </w:r>
    </w:p>
    <w:p w14:paraId="50D0C413" w14:textId="77777777" w:rsidR="00852CA6" w:rsidRDefault="00852CA6">
      <w:pPr>
        <w:pStyle w:val="ConsPlusNonformat"/>
        <w:jc w:val="both"/>
      </w:pPr>
    </w:p>
    <w:p w14:paraId="73FEFBF1" w14:textId="77777777" w:rsidR="00852CA6" w:rsidRDefault="00852CA6">
      <w:pPr>
        <w:pStyle w:val="ConsPlusNonformat"/>
        <w:jc w:val="both"/>
      </w:pPr>
      <w:bookmarkStart w:id="2" w:name="P332"/>
      <w:bookmarkEnd w:id="2"/>
      <w:r>
        <w:t xml:space="preserve">           Акт обследования территории (фасада здания) N ______</w:t>
      </w:r>
    </w:p>
    <w:p w14:paraId="18145419" w14:textId="77777777" w:rsidR="00852CA6" w:rsidRDefault="00852CA6">
      <w:pPr>
        <w:pStyle w:val="ConsPlusNonformat"/>
        <w:jc w:val="both"/>
      </w:pPr>
    </w:p>
    <w:p w14:paraId="5EEB0D2F" w14:textId="77777777" w:rsidR="00852CA6" w:rsidRDefault="00852CA6">
      <w:pPr>
        <w:pStyle w:val="ConsPlusNonformat"/>
        <w:jc w:val="both"/>
      </w:pPr>
      <w:r>
        <w:t xml:space="preserve">    Мною, ________________________________________________________________,</w:t>
      </w:r>
    </w:p>
    <w:p w14:paraId="7A65B690" w14:textId="77777777" w:rsidR="00852CA6" w:rsidRDefault="00852CA6">
      <w:pPr>
        <w:pStyle w:val="ConsPlusNonformat"/>
        <w:jc w:val="both"/>
      </w:pPr>
      <w:r>
        <w:t xml:space="preserve">                             (ФИО, должность)</w:t>
      </w:r>
    </w:p>
    <w:p w14:paraId="2B19A122" w14:textId="77777777" w:rsidR="00852CA6" w:rsidRDefault="00852CA6">
      <w:pPr>
        <w:pStyle w:val="ConsPlusNonformat"/>
        <w:jc w:val="both"/>
      </w:pPr>
      <w:r>
        <w:t>в "______</w:t>
      </w:r>
      <w:proofErr w:type="gramStart"/>
      <w:r>
        <w:t>"  часов</w:t>
      </w:r>
      <w:proofErr w:type="gramEnd"/>
      <w:r>
        <w:t xml:space="preserve"> "______"  минут "_____" ____________ 20___ г.  произведен</w:t>
      </w:r>
    </w:p>
    <w:p w14:paraId="114761B5" w14:textId="77777777" w:rsidR="00852CA6" w:rsidRDefault="00852CA6">
      <w:pPr>
        <w:pStyle w:val="ConsPlusNonformat"/>
        <w:jc w:val="both"/>
      </w:pPr>
      <w:r>
        <w:t xml:space="preserve">осмотр   с   выездом   </w:t>
      </w:r>
      <w:proofErr w:type="gramStart"/>
      <w:r>
        <w:t>на  место</w:t>
      </w:r>
      <w:proofErr w:type="gramEnd"/>
      <w:r>
        <w:t xml:space="preserve">  установки  средства  рекламы  по  адресу:</w:t>
      </w:r>
    </w:p>
    <w:p w14:paraId="7A7C13BF" w14:textId="77777777" w:rsidR="00852CA6" w:rsidRDefault="00852CA6">
      <w:pPr>
        <w:pStyle w:val="ConsPlusNonformat"/>
        <w:jc w:val="both"/>
      </w:pPr>
      <w:r>
        <w:t>__________________________________________________________________________.</w:t>
      </w:r>
    </w:p>
    <w:p w14:paraId="050E9308" w14:textId="77777777" w:rsidR="00852CA6" w:rsidRDefault="00852CA6">
      <w:pPr>
        <w:pStyle w:val="ConsPlusNonformat"/>
        <w:jc w:val="both"/>
      </w:pPr>
      <w:r>
        <w:t xml:space="preserve">    В результате проведенного осмотра установлено:</w:t>
      </w:r>
    </w:p>
    <w:p w14:paraId="1B2B4B23" w14:textId="77777777" w:rsidR="00852CA6" w:rsidRDefault="00852CA6">
      <w:pPr>
        <w:pStyle w:val="ConsPlusNonformat"/>
        <w:jc w:val="both"/>
      </w:pPr>
      <w:r>
        <w:t xml:space="preserve">    1. Владелец рекламной конструкции:</w:t>
      </w:r>
    </w:p>
    <w:p w14:paraId="66EE3E27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5CD34019" w14:textId="77777777" w:rsidR="00852CA6" w:rsidRDefault="00852CA6">
      <w:pPr>
        <w:pStyle w:val="ConsPlusNonformat"/>
        <w:jc w:val="both"/>
      </w:pPr>
      <w:r>
        <w:t xml:space="preserve">    2. Рекламная конструкция:</w:t>
      </w:r>
    </w:p>
    <w:p w14:paraId="2F4EE86F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0137ACA4" w14:textId="77777777" w:rsidR="00852CA6" w:rsidRDefault="00852CA6">
      <w:pPr>
        <w:pStyle w:val="ConsPlusNonformat"/>
        <w:jc w:val="both"/>
      </w:pPr>
      <w:r>
        <w:lastRenderedPageBreak/>
        <w:t xml:space="preserve">    3. Состояние рекламной конструкции:</w:t>
      </w:r>
    </w:p>
    <w:p w14:paraId="4FE6B98A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6168B22E" w14:textId="77777777" w:rsidR="00852CA6" w:rsidRDefault="00852CA6">
      <w:pPr>
        <w:pStyle w:val="ConsPlusNonformat"/>
        <w:jc w:val="both"/>
      </w:pPr>
      <w:r>
        <w:t xml:space="preserve">    4. Наличие разрешительной документации:</w:t>
      </w:r>
    </w:p>
    <w:p w14:paraId="08888C38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7977FD55" w14:textId="77777777" w:rsidR="00852CA6" w:rsidRDefault="00852CA6">
      <w:pPr>
        <w:pStyle w:val="ConsPlusNonformat"/>
        <w:jc w:val="both"/>
      </w:pPr>
      <w:r>
        <w:t>Акт составлен в ________ экземплярах.</w:t>
      </w:r>
    </w:p>
    <w:p w14:paraId="0B3EA08A" w14:textId="77777777" w:rsidR="00852CA6" w:rsidRDefault="00852CA6">
      <w:pPr>
        <w:pStyle w:val="ConsPlusNonformat"/>
        <w:jc w:val="both"/>
      </w:pPr>
      <w:r>
        <w:t>Приложение:</w:t>
      </w:r>
    </w:p>
    <w:p w14:paraId="7CA18EF1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5CF5B853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59AD1CE5" w14:textId="77777777" w:rsidR="00852CA6" w:rsidRDefault="00852CA6">
      <w:pPr>
        <w:pStyle w:val="ConsPlusNonformat"/>
        <w:jc w:val="both"/>
      </w:pPr>
      <w:r>
        <w:t>Фотофиксация:</w:t>
      </w:r>
    </w:p>
    <w:p w14:paraId="613A67BD" w14:textId="77777777" w:rsidR="00852CA6" w:rsidRDefault="00852CA6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18AAA2BE" w14:textId="77777777" w:rsidR="00852CA6" w:rsidRDefault="00852CA6">
      <w:pPr>
        <w:pStyle w:val="ConsPlusNonformat"/>
        <w:jc w:val="both"/>
      </w:pPr>
      <w:r>
        <w:t xml:space="preserve">                                           (должность) (подпись) (ФИО)</w:t>
      </w:r>
    </w:p>
    <w:p w14:paraId="653207C5" w14:textId="77777777" w:rsidR="00852CA6" w:rsidRDefault="00852CA6">
      <w:pPr>
        <w:pStyle w:val="ConsPlusNormal"/>
        <w:jc w:val="both"/>
      </w:pPr>
    </w:p>
    <w:p w14:paraId="4B610BF9" w14:textId="77777777" w:rsidR="00852CA6" w:rsidRDefault="00852CA6">
      <w:pPr>
        <w:pStyle w:val="ConsPlusNormal"/>
        <w:jc w:val="both"/>
      </w:pPr>
    </w:p>
    <w:p w14:paraId="65152F83" w14:textId="77777777" w:rsidR="00852CA6" w:rsidRDefault="00852CA6">
      <w:pPr>
        <w:pStyle w:val="ConsPlusNormal"/>
        <w:jc w:val="both"/>
      </w:pPr>
    </w:p>
    <w:p w14:paraId="78CCAF8B" w14:textId="77777777" w:rsidR="00852CA6" w:rsidRDefault="00852CA6">
      <w:pPr>
        <w:pStyle w:val="ConsPlusNormal"/>
        <w:jc w:val="both"/>
      </w:pPr>
    </w:p>
    <w:p w14:paraId="5F776A78" w14:textId="77777777" w:rsidR="00852CA6" w:rsidRDefault="00852CA6">
      <w:pPr>
        <w:pStyle w:val="ConsPlusNormal"/>
        <w:jc w:val="both"/>
      </w:pPr>
    </w:p>
    <w:p w14:paraId="033C6AEB" w14:textId="77777777" w:rsidR="00852CA6" w:rsidRDefault="00852CA6">
      <w:pPr>
        <w:pStyle w:val="ConsPlusNormal"/>
        <w:jc w:val="right"/>
        <w:outlineLvl w:val="1"/>
      </w:pPr>
      <w:r>
        <w:t>Приложение N 2</w:t>
      </w:r>
    </w:p>
    <w:p w14:paraId="3FDE6D5F" w14:textId="77777777" w:rsidR="00852CA6" w:rsidRDefault="00852CA6">
      <w:pPr>
        <w:pStyle w:val="ConsPlusNormal"/>
        <w:jc w:val="right"/>
      </w:pPr>
      <w:r>
        <w:t>к Положению</w:t>
      </w:r>
    </w:p>
    <w:p w14:paraId="5316B19A" w14:textId="77777777" w:rsidR="00852CA6" w:rsidRDefault="00852CA6">
      <w:pPr>
        <w:pStyle w:val="ConsPlusNormal"/>
        <w:jc w:val="right"/>
      </w:pPr>
      <w:r>
        <w:t>о размещении рекламных конструкций</w:t>
      </w:r>
    </w:p>
    <w:p w14:paraId="28A8347E" w14:textId="77777777" w:rsidR="00852CA6" w:rsidRDefault="00852CA6">
      <w:pPr>
        <w:pStyle w:val="ConsPlusNormal"/>
        <w:jc w:val="right"/>
      </w:pPr>
      <w:r>
        <w:t>на территории Боровичского</w:t>
      </w:r>
    </w:p>
    <w:p w14:paraId="57F28D8E" w14:textId="77777777" w:rsidR="00852CA6" w:rsidRDefault="00852CA6">
      <w:pPr>
        <w:pStyle w:val="ConsPlusNormal"/>
        <w:jc w:val="right"/>
      </w:pPr>
      <w:r>
        <w:t>муниципального района</w:t>
      </w:r>
    </w:p>
    <w:p w14:paraId="0F2D5AE1" w14:textId="77777777" w:rsidR="00852CA6" w:rsidRDefault="00852C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2CA6" w14:paraId="39D6EDD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187E" w14:textId="77777777" w:rsidR="00852CA6" w:rsidRDefault="00852CA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80CC" w14:textId="77777777" w:rsidR="00852CA6" w:rsidRDefault="00852CA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5608F2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A208E7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Боровичского муниципального района от 31.01.2019 N 240)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495B" w14:textId="77777777" w:rsidR="00852CA6" w:rsidRDefault="00852CA6"/>
        </w:tc>
      </w:tr>
    </w:tbl>
    <w:p w14:paraId="056E48E4" w14:textId="77777777" w:rsidR="00852CA6" w:rsidRDefault="00852CA6">
      <w:pPr>
        <w:pStyle w:val="ConsPlusNormal"/>
        <w:jc w:val="both"/>
      </w:pPr>
    </w:p>
    <w:p w14:paraId="72EEFDC2" w14:textId="77777777" w:rsidR="00852CA6" w:rsidRDefault="00852CA6">
      <w:pPr>
        <w:pStyle w:val="ConsPlusNonformat"/>
        <w:jc w:val="both"/>
      </w:pPr>
      <w:r>
        <w:t xml:space="preserve">                                                              Типовая форма</w:t>
      </w:r>
    </w:p>
    <w:p w14:paraId="5589FEC0" w14:textId="77777777" w:rsidR="00852CA6" w:rsidRDefault="00852CA6">
      <w:pPr>
        <w:pStyle w:val="ConsPlusNonformat"/>
        <w:jc w:val="both"/>
      </w:pPr>
    </w:p>
    <w:p w14:paraId="29FEEE95" w14:textId="77777777" w:rsidR="00852CA6" w:rsidRDefault="00852CA6">
      <w:pPr>
        <w:pStyle w:val="ConsPlusNonformat"/>
        <w:jc w:val="both"/>
      </w:pPr>
      <w:bookmarkStart w:id="3" w:name="P370"/>
      <w:bookmarkEnd w:id="3"/>
      <w:r>
        <w:t xml:space="preserve">                 Предписание о демонтаже N _____ от _____</w:t>
      </w:r>
    </w:p>
    <w:p w14:paraId="34139402" w14:textId="77777777" w:rsidR="00852CA6" w:rsidRDefault="00852CA6">
      <w:pPr>
        <w:pStyle w:val="ConsPlusNonformat"/>
        <w:jc w:val="both"/>
      </w:pPr>
    </w:p>
    <w:p w14:paraId="6E21EE4F" w14:textId="77777777" w:rsidR="00852CA6" w:rsidRDefault="00852CA6">
      <w:pPr>
        <w:pStyle w:val="ConsPlusNonformat"/>
        <w:jc w:val="both"/>
      </w:pPr>
      <w:r>
        <w:t xml:space="preserve">    Направляется __________________________________________________________</w:t>
      </w:r>
    </w:p>
    <w:p w14:paraId="26C047E2" w14:textId="77777777" w:rsidR="00852CA6" w:rsidRDefault="00852CA6">
      <w:pPr>
        <w:pStyle w:val="ConsPlusNonformat"/>
        <w:jc w:val="both"/>
      </w:pPr>
      <w:r>
        <w:t xml:space="preserve">                     (ФИО владельца рекламной конструкции, собственника</w:t>
      </w:r>
    </w:p>
    <w:p w14:paraId="39927441" w14:textId="77777777" w:rsidR="00852CA6" w:rsidRDefault="00852CA6">
      <w:pPr>
        <w:pStyle w:val="ConsPlusNonformat"/>
        <w:jc w:val="both"/>
      </w:pPr>
      <w:r>
        <w:t xml:space="preserve">                      (владельца объекта недвижимости). Неопределенному</w:t>
      </w:r>
    </w:p>
    <w:p w14:paraId="4282C292" w14:textId="77777777" w:rsidR="00852CA6" w:rsidRDefault="00852CA6">
      <w:pPr>
        <w:pStyle w:val="ConsPlusNonformat"/>
        <w:jc w:val="both"/>
      </w:pPr>
      <w:r>
        <w:t xml:space="preserve">                      кругу лиц (если собственник рекламной конструкции</w:t>
      </w:r>
    </w:p>
    <w:p w14:paraId="2D6F3687" w14:textId="77777777" w:rsidR="00852CA6" w:rsidRDefault="00852CA6">
      <w:pPr>
        <w:pStyle w:val="ConsPlusNonformat"/>
        <w:jc w:val="both"/>
      </w:pPr>
      <w:r>
        <w:t xml:space="preserve">                         (владелец объекта недвижимости) неизвестен)</w:t>
      </w:r>
    </w:p>
    <w:p w14:paraId="1E8BAA91" w14:textId="77777777" w:rsidR="00852CA6" w:rsidRDefault="00852CA6">
      <w:pPr>
        <w:pStyle w:val="ConsPlusNonformat"/>
        <w:jc w:val="both"/>
      </w:pPr>
      <w:r>
        <w:t xml:space="preserve">    Тип(вид) рекламной конструкции, _______________________________________</w:t>
      </w:r>
    </w:p>
    <w:p w14:paraId="6F1B4820" w14:textId="77777777" w:rsidR="00852CA6" w:rsidRDefault="00852CA6">
      <w:pPr>
        <w:pStyle w:val="ConsPlusNonformat"/>
        <w:jc w:val="both"/>
      </w:pPr>
      <w:r>
        <w:t xml:space="preserve">    Объект _______________________________________________________________,</w:t>
      </w:r>
    </w:p>
    <w:p w14:paraId="04AAF076" w14:textId="77777777" w:rsidR="00852CA6" w:rsidRDefault="00852CA6">
      <w:pPr>
        <w:pStyle w:val="ConsPlusNonformat"/>
        <w:jc w:val="both"/>
      </w:pPr>
      <w:r>
        <w:t>расположенный по адресу: __________________________________________________</w:t>
      </w:r>
    </w:p>
    <w:p w14:paraId="2CD783A9" w14:textId="77777777" w:rsidR="00852CA6" w:rsidRDefault="00852CA6">
      <w:pPr>
        <w:pStyle w:val="ConsPlusNonformat"/>
        <w:jc w:val="both"/>
      </w:pPr>
      <w:r>
        <w:t xml:space="preserve">    Контрольно-административный     отдел     Администрации    Боровичского</w:t>
      </w:r>
    </w:p>
    <w:p w14:paraId="62E2A4FD" w14:textId="77777777" w:rsidR="00852CA6" w:rsidRDefault="00852CA6">
      <w:pPr>
        <w:pStyle w:val="ConsPlusNonformat"/>
        <w:jc w:val="both"/>
      </w:pPr>
      <w:r>
        <w:t>муниципального района сообщает: ___________________________________________</w:t>
      </w:r>
    </w:p>
    <w:p w14:paraId="2BE05966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58D26F93" w14:textId="77777777" w:rsidR="00852CA6" w:rsidRDefault="00852CA6">
      <w:pPr>
        <w:pStyle w:val="ConsPlusNonformat"/>
        <w:jc w:val="both"/>
      </w:pPr>
      <w:r>
        <w:t xml:space="preserve">    Требования: ___________________________________________________________</w:t>
      </w:r>
    </w:p>
    <w:p w14:paraId="1C0F4C39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11EBD6D0" w14:textId="77777777" w:rsidR="00852CA6" w:rsidRDefault="00852CA6">
      <w:pPr>
        <w:pStyle w:val="ConsPlusNonformat"/>
        <w:jc w:val="both"/>
      </w:pPr>
      <w:r>
        <w:t xml:space="preserve">    При невыполнении ______________________________________________________</w:t>
      </w:r>
    </w:p>
    <w:p w14:paraId="1F9CB491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59C7F1B2" w14:textId="77777777" w:rsidR="00852CA6" w:rsidRDefault="00852CA6">
      <w:pPr>
        <w:pStyle w:val="ConsPlusNonformat"/>
        <w:jc w:val="both"/>
      </w:pPr>
      <w:r>
        <w:t xml:space="preserve">    При проведении обследования велась фотосъемка.</w:t>
      </w:r>
    </w:p>
    <w:p w14:paraId="66901D64" w14:textId="77777777" w:rsidR="00852CA6" w:rsidRDefault="00852CA6">
      <w:pPr>
        <w:pStyle w:val="ConsPlusNonformat"/>
        <w:jc w:val="both"/>
      </w:pPr>
      <w:r>
        <w:t xml:space="preserve">    Фотография прилагается.</w:t>
      </w:r>
    </w:p>
    <w:p w14:paraId="41C47C77" w14:textId="77777777" w:rsidR="00852CA6" w:rsidRDefault="00852CA6">
      <w:pPr>
        <w:pStyle w:val="ConsPlusNonformat"/>
        <w:jc w:val="both"/>
      </w:pPr>
      <w:r>
        <w:t xml:space="preserve">    О        выполнении        настоящего       Предписания       уведомить</w:t>
      </w:r>
    </w:p>
    <w:p w14:paraId="29E7B3BA" w14:textId="77777777" w:rsidR="00852CA6" w:rsidRDefault="00852CA6">
      <w:pPr>
        <w:pStyle w:val="ConsPlusNonformat"/>
        <w:jc w:val="both"/>
      </w:pPr>
      <w:r>
        <w:t>контрольно-административный отдел Администрации Боровичского муниципального</w:t>
      </w:r>
    </w:p>
    <w:p w14:paraId="38E6BFE3" w14:textId="77777777" w:rsidR="00852CA6" w:rsidRDefault="00852CA6">
      <w:pPr>
        <w:pStyle w:val="ConsPlusNonformat"/>
        <w:jc w:val="both"/>
      </w:pPr>
      <w:r>
        <w:t>района в течение 10 дней со дня исполнения настоящего предписания</w:t>
      </w:r>
    </w:p>
    <w:p w14:paraId="075C2EBA" w14:textId="77777777" w:rsidR="00852CA6" w:rsidRDefault="00852CA6">
      <w:pPr>
        <w:pStyle w:val="ConsPlusNonformat"/>
        <w:jc w:val="both"/>
      </w:pPr>
    </w:p>
    <w:p w14:paraId="76793F14" w14:textId="77777777" w:rsidR="00852CA6" w:rsidRDefault="00852CA6">
      <w:pPr>
        <w:pStyle w:val="ConsPlusNonformat"/>
        <w:jc w:val="both"/>
      </w:pPr>
      <w:proofErr w:type="gramStart"/>
      <w:r>
        <w:t xml:space="preserve">Исполнитель:   </w:t>
      </w:r>
      <w:proofErr w:type="gramEnd"/>
      <w:r>
        <w:t xml:space="preserve">      ___________________________________  _________________</w:t>
      </w:r>
    </w:p>
    <w:p w14:paraId="2475D43C" w14:textId="77777777" w:rsidR="00852CA6" w:rsidRDefault="00852CA6">
      <w:pPr>
        <w:pStyle w:val="ConsPlusNonformat"/>
        <w:jc w:val="both"/>
      </w:pPr>
      <w:r>
        <w:t xml:space="preserve">                                (ФИО, </w:t>
      </w:r>
      <w:proofErr w:type="gramStart"/>
      <w:r>
        <w:t xml:space="preserve">телефон)   </w:t>
      </w:r>
      <w:proofErr w:type="gramEnd"/>
      <w:r>
        <w:t xml:space="preserve">             (подпись)</w:t>
      </w:r>
    </w:p>
    <w:p w14:paraId="575BBFE9" w14:textId="77777777" w:rsidR="00852CA6" w:rsidRDefault="00852CA6">
      <w:pPr>
        <w:pStyle w:val="ConsPlusNonformat"/>
        <w:jc w:val="both"/>
      </w:pPr>
      <w:r>
        <w:t xml:space="preserve">Предписание </w:t>
      </w:r>
      <w:proofErr w:type="gramStart"/>
      <w:r>
        <w:t xml:space="preserve">выдал:   </w:t>
      </w:r>
      <w:proofErr w:type="gramEnd"/>
      <w:r>
        <w:t>___________________________________  _________________</w:t>
      </w:r>
    </w:p>
    <w:p w14:paraId="75DE3DBC" w14:textId="77777777" w:rsidR="00852CA6" w:rsidRDefault="00852CA6">
      <w:pPr>
        <w:pStyle w:val="ConsPlusNonformat"/>
        <w:jc w:val="both"/>
      </w:pPr>
      <w:r>
        <w:t xml:space="preserve">                               (ФИО, </w:t>
      </w:r>
      <w:proofErr w:type="gramStart"/>
      <w:r>
        <w:t xml:space="preserve">должность)   </w:t>
      </w:r>
      <w:proofErr w:type="gramEnd"/>
      <w:r>
        <w:t xml:space="preserve">            (подпись)</w:t>
      </w:r>
    </w:p>
    <w:p w14:paraId="69F34B4F" w14:textId="77777777" w:rsidR="00852CA6" w:rsidRDefault="00852CA6">
      <w:pPr>
        <w:pStyle w:val="ConsPlusNonformat"/>
        <w:jc w:val="both"/>
      </w:pPr>
      <w:r>
        <w:t>Предписание получил: __________________________________</w:t>
      </w:r>
      <w:proofErr w:type="gramStart"/>
      <w:r>
        <w:t>_  _</w:t>
      </w:r>
      <w:proofErr w:type="gramEnd"/>
      <w:r>
        <w:t>________________</w:t>
      </w:r>
    </w:p>
    <w:p w14:paraId="359CF2D6" w14:textId="77777777" w:rsidR="00852CA6" w:rsidRDefault="00852CA6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ФИО)   </w:t>
      </w:r>
      <w:proofErr w:type="gramEnd"/>
      <w:r>
        <w:t xml:space="preserve">                  (подпись)</w:t>
      </w:r>
    </w:p>
    <w:p w14:paraId="611CCD1D" w14:textId="77777777" w:rsidR="00852CA6" w:rsidRDefault="00852CA6">
      <w:pPr>
        <w:pStyle w:val="ConsPlusNormal"/>
        <w:jc w:val="both"/>
      </w:pPr>
    </w:p>
    <w:p w14:paraId="28F5B56B" w14:textId="77777777" w:rsidR="00852CA6" w:rsidRDefault="00852CA6">
      <w:pPr>
        <w:pStyle w:val="ConsPlusNormal"/>
        <w:jc w:val="both"/>
      </w:pPr>
    </w:p>
    <w:p w14:paraId="753D8237" w14:textId="77777777" w:rsidR="00852CA6" w:rsidRDefault="00852CA6">
      <w:pPr>
        <w:pStyle w:val="ConsPlusNormal"/>
        <w:jc w:val="both"/>
      </w:pPr>
    </w:p>
    <w:p w14:paraId="53B96899" w14:textId="77777777" w:rsidR="00852CA6" w:rsidRDefault="00852CA6">
      <w:pPr>
        <w:pStyle w:val="ConsPlusNormal"/>
        <w:jc w:val="both"/>
      </w:pPr>
    </w:p>
    <w:p w14:paraId="0AEE8FB9" w14:textId="77777777" w:rsidR="00852CA6" w:rsidRDefault="00852CA6">
      <w:pPr>
        <w:pStyle w:val="ConsPlusNormal"/>
        <w:jc w:val="both"/>
      </w:pPr>
    </w:p>
    <w:p w14:paraId="7D0C7363" w14:textId="77777777" w:rsidR="00852CA6" w:rsidRDefault="00852CA6">
      <w:pPr>
        <w:pStyle w:val="ConsPlusNormal"/>
        <w:jc w:val="right"/>
        <w:outlineLvl w:val="1"/>
      </w:pPr>
      <w:r>
        <w:t>Приложение N 3</w:t>
      </w:r>
    </w:p>
    <w:p w14:paraId="61B38C3B" w14:textId="77777777" w:rsidR="00852CA6" w:rsidRDefault="00852CA6">
      <w:pPr>
        <w:pStyle w:val="ConsPlusNormal"/>
        <w:jc w:val="right"/>
      </w:pPr>
      <w:r>
        <w:t>к Положению</w:t>
      </w:r>
    </w:p>
    <w:p w14:paraId="4017A999" w14:textId="77777777" w:rsidR="00852CA6" w:rsidRDefault="00852CA6">
      <w:pPr>
        <w:pStyle w:val="ConsPlusNormal"/>
        <w:jc w:val="right"/>
      </w:pPr>
      <w:r>
        <w:t>о размещении рекламных конструкций на территории</w:t>
      </w:r>
    </w:p>
    <w:p w14:paraId="66D21737" w14:textId="77777777" w:rsidR="00852CA6" w:rsidRDefault="00852CA6">
      <w:pPr>
        <w:pStyle w:val="ConsPlusNormal"/>
        <w:jc w:val="right"/>
      </w:pPr>
      <w:r>
        <w:t>Боровичского муниципального района</w:t>
      </w:r>
    </w:p>
    <w:p w14:paraId="24D18182" w14:textId="77777777" w:rsidR="00852CA6" w:rsidRDefault="00852C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2CA6" w14:paraId="2C8EFD2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1A9E" w14:textId="77777777" w:rsidR="00852CA6" w:rsidRDefault="00852CA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D054" w14:textId="77777777" w:rsidR="00852CA6" w:rsidRDefault="00852CA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7BF172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AEA6E77" w14:textId="77777777" w:rsidR="00852CA6" w:rsidRDefault="00852C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Боровичского муниципального района от 31.01.2019 N 240)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B316" w14:textId="77777777" w:rsidR="00852CA6" w:rsidRDefault="00852CA6"/>
        </w:tc>
      </w:tr>
    </w:tbl>
    <w:p w14:paraId="04938B4E" w14:textId="77777777" w:rsidR="00852CA6" w:rsidRDefault="00852CA6">
      <w:pPr>
        <w:pStyle w:val="ConsPlusNormal"/>
        <w:jc w:val="both"/>
      </w:pPr>
    </w:p>
    <w:p w14:paraId="2B53EEA7" w14:textId="77777777" w:rsidR="00852CA6" w:rsidRDefault="00852CA6">
      <w:pPr>
        <w:pStyle w:val="ConsPlusNonformat"/>
        <w:jc w:val="both"/>
      </w:pPr>
      <w:r>
        <w:t xml:space="preserve">                                                              Типовая форма</w:t>
      </w:r>
    </w:p>
    <w:p w14:paraId="4DF742CD" w14:textId="77777777" w:rsidR="00852CA6" w:rsidRDefault="00852CA6">
      <w:pPr>
        <w:pStyle w:val="ConsPlusNonformat"/>
        <w:jc w:val="both"/>
      </w:pPr>
    </w:p>
    <w:p w14:paraId="21CA8CEA" w14:textId="77777777" w:rsidR="00852CA6" w:rsidRDefault="00852CA6">
      <w:pPr>
        <w:pStyle w:val="ConsPlusNonformat"/>
        <w:jc w:val="both"/>
      </w:pPr>
      <w:r>
        <w:t xml:space="preserve">                       УВЕДОМЛЕНИЕ N _____ от _____</w:t>
      </w:r>
    </w:p>
    <w:p w14:paraId="728CA9B2" w14:textId="77777777" w:rsidR="00852CA6" w:rsidRDefault="00852CA6">
      <w:pPr>
        <w:pStyle w:val="ConsPlusNonformat"/>
        <w:jc w:val="both"/>
      </w:pPr>
    </w:p>
    <w:p w14:paraId="195716D0" w14:textId="77777777" w:rsidR="00852CA6" w:rsidRDefault="00852CA6">
      <w:pPr>
        <w:pStyle w:val="ConsPlusNonformat"/>
        <w:jc w:val="both"/>
      </w:pPr>
      <w:r>
        <w:t xml:space="preserve">    Направляется __________________________________________________________</w:t>
      </w:r>
    </w:p>
    <w:p w14:paraId="3D12FADC" w14:textId="77777777" w:rsidR="00852CA6" w:rsidRDefault="00852CA6">
      <w:pPr>
        <w:pStyle w:val="ConsPlusNonformat"/>
        <w:jc w:val="both"/>
      </w:pPr>
      <w:r>
        <w:t xml:space="preserve">                       (ФИО, адрес владельца рекламной конструкции)</w:t>
      </w:r>
    </w:p>
    <w:p w14:paraId="1C2EA6D6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44C31C36" w14:textId="77777777" w:rsidR="00852CA6" w:rsidRDefault="00852CA6">
      <w:pPr>
        <w:pStyle w:val="ConsPlusNonformat"/>
        <w:jc w:val="both"/>
      </w:pPr>
      <w:r>
        <w:t xml:space="preserve">    Контрольно-административный     отдел     Администрации    Боровичского</w:t>
      </w:r>
    </w:p>
    <w:p w14:paraId="0C1E0D80" w14:textId="77777777" w:rsidR="00852CA6" w:rsidRDefault="00852CA6">
      <w:pPr>
        <w:pStyle w:val="ConsPlusNonformat"/>
        <w:jc w:val="both"/>
      </w:pPr>
      <w:r>
        <w:t xml:space="preserve">муниципального   района   </w:t>
      </w:r>
      <w:proofErr w:type="gramStart"/>
      <w:r>
        <w:t xml:space="preserve">уведомляет,   </w:t>
      </w:r>
      <w:proofErr w:type="gramEnd"/>
      <w:r>
        <w:t>что  Вами  допущены  нарушения  при</w:t>
      </w:r>
    </w:p>
    <w:p w14:paraId="77F89EB8" w14:textId="77777777" w:rsidR="00852CA6" w:rsidRDefault="00852CA6">
      <w:pPr>
        <w:pStyle w:val="ConsPlusNonformat"/>
        <w:jc w:val="both"/>
      </w:pPr>
      <w:r>
        <w:t>размещении (эксплуатации) рекламной конструкции, расположенной по адресу:</w:t>
      </w:r>
    </w:p>
    <w:p w14:paraId="17EDF407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1EB77BB3" w14:textId="77777777" w:rsidR="00852CA6" w:rsidRDefault="00852CA6">
      <w:pPr>
        <w:pStyle w:val="ConsPlusNonformat"/>
        <w:jc w:val="both"/>
      </w:pPr>
      <w:r>
        <w:t xml:space="preserve">    Выявленные нарушения: _________________________________________________</w:t>
      </w:r>
    </w:p>
    <w:p w14:paraId="00113CA0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304F7B40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743817C5" w14:textId="77777777" w:rsidR="00852CA6" w:rsidRDefault="00852CA6">
      <w:pPr>
        <w:pStyle w:val="ConsPlusNonformat"/>
        <w:jc w:val="both"/>
      </w:pPr>
      <w:r>
        <w:t xml:space="preserve">    Предложенные мероприятия: _____________________________________________</w:t>
      </w:r>
    </w:p>
    <w:p w14:paraId="26F4E005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1B42F89C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73483583" w14:textId="77777777" w:rsidR="00852CA6" w:rsidRDefault="00852CA6">
      <w:pPr>
        <w:pStyle w:val="ConsPlusNonformat"/>
        <w:jc w:val="both"/>
      </w:pPr>
      <w:r>
        <w:t>___________________________________________________________________________</w:t>
      </w:r>
    </w:p>
    <w:p w14:paraId="3439CF50" w14:textId="77777777" w:rsidR="00852CA6" w:rsidRDefault="00852CA6">
      <w:pPr>
        <w:pStyle w:val="ConsPlusNonformat"/>
        <w:jc w:val="both"/>
      </w:pPr>
      <w:r>
        <w:t xml:space="preserve">    Об     устранении    выявленных    нарушений    необходимо    уведомить</w:t>
      </w:r>
    </w:p>
    <w:p w14:paraId="28D2F91F" w14:textId="77777777" w:rsidR="00852CA6" w:rsidRDefault="00852CA6">
      <w:pPr>
        <w:pStyle w:val="ConsPlusNonformat"/>
        <w:jc w:val="both"/>
      </w:pPr>
      <w:r>
        <w:t>контрольно-административный отдел Администрации Боровичского муниципального</w:t>
      </w:r>
    </w:p>
    <w:p w14:paraId="40ABD18F" w14:textId="77777777" w:rsidR="00852CA6" w:rsidRDefault="00852CA6">
      <w:pPr>
        <w:pStyle w:val="ConsPlusNonformat"/>
        <w:jc w:val="both"/>
      </w:pPr>
      <w:r>
        <w:t>района в течение 10 дней со дня устранения выявленных нарушений.</w:t>
      </w:r>
    </w:p>
    <w:p w14:paraId="1A9336BD" w14:textId="77777777" w:rsidR="00852CA6" w:rsidRDefault="00852CA6">
      <w:pPr>
        <w:pStyle w:val="ConsPlusNonformat"/>
        <w:jc w:val="both"/>
      </w:pPr>
    </w:p>
    <w:p w14:paraId="1CA7B7B2" w14:textId="77777777" w:rsidR="00852CA6" w:rsidRDefault="00852CA6">
      <w:pPr>
        <w:pStyle w:val="ConsPlusNonformat"/>
        <w:jc w:val="both"/>
      </w:pPr>
      <w:proofErr w:type="gramStart"/>
      <w:r>
        <w:t xml:space="preserve">Исполнитель:   </w:t>
      </w:r>
      <w:proofErr w:type="gramEnd"/>
      <w:r>
        <w:t xml:space="preserve">      ___________________________________  _________________</w:t>
      </w:r>
    </w:p>
    <w:p w14:paraId="693EE2A1" w14:textId="77777777" w:rsidR="00852CA6" w:rsidRDefault="00852CA6">
      <w:pPr>
        <w:pStyle w:val="ConsPlusNonformat"/>
        <w:jc w:val="both"/>
      </w:pPr>
      <w:r>
        <w:t xml:space="preserve">                                (ФИО, </w:t>
      </w:r>
      <w:proofErr w:type="gramStart"/>
      <w:r>
        <w:t xml:space="preserve">телефон)   </w:t>
      </w:r>
      <w:proofErr w:type="gramEnd"/>
      <w:r>
        <w:t xml:space="preserve">             (подпись)</w:t>
      </w:r>
    </w:p>
    <w:p w14:paraId="2C8938D2" w14:textId="77777777" w:rsidR="00852CA6" w:rsidRDefault="00852CA6">
      <w:pPr>
        <w:pStyle w:val="ConsPlusNonformat"/>
        <w:jc w:val="both"/>
      </w:pPr>
      <w:r>
        <w:t xml:space="preserve">Предписание </w:t>
      </w:r>
      <w:proofErr w:type="gramStart"/>
      <w:r>
        <w:t xml:space="preserve">выдал:   </w:t>
      </w:r>
      <w:proofErr w:type="gramEnd"/>
      <w:r>
        <w:t>___________________________________  _________________</w:t>
      </w:r>
    </w:p>
    <w:p w14:paraId="27558D35" w14:textId="77777777" w:rsidR="00852CA6" w:rsidRDefault="00852CA6">
      <w:pPr>
        <w:pStyle w:val="ConsPlusNonformat"/>
        <w:jc w:val="both"/>
      </w:pPr>
      <w:r>
        <w:t xml:space="preserve">                               (ФИО, </w:t>
      </w:r>
      <w:proofErr w:type="gramStart"/>
      <w:r>
        <w:t xml:space="preserve">должность)   </w:t>
      </w:r>
      <w:proofErr w:type="gramEnd"/>
      <w:r>
        <w:t xml:space="preserve">            (подпись)</w:t>
      </w:r>
    </w:p>
    <w:p w14:paraId="1816F795" w14:textId="77777777" w:rsidR="00852CA6" w:rsidRDefault="00852CA6">
      <w:pPr>
        <w:pStyle w:val="ConsPlusNonformat"/>
        <w:jc w:val="both"/>
      </w:pPr>
      <w:r>
        <w:t>Предписание получил: __________________________________</w:t>
      </w:r>
      <w:proofErr w:type="gramStart"/>
      <w:r>
        <w:t>_  _</w:t>
      </w:r>
      <w:proofErr w:type="gramEnd"/>
      <w:r>
        <w:t>________________</w:t>
      </w:r>
    </w:p>
    <w:p w14:paraId="4424D3FD" w14:textId="77777777" w:rsidR="00852CA6" w:rsidRDefault="00852CA6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ФИО)   </w:t>
      </w:r>
      <w:proofErr w:type="gramEnd"/>
      <w:r>
        <w:t xml:space="preserve">                  (подпись)</w:t>
      </w:r>
    </w:p>
    <w:p w14:paraId="53E567FA" w14:textId="77777777" w:rsidR="00852CA6" w:rsidRDefault="00852CA6">
      <w:pPr>
        <w:pStyle w:val="ConsPlusNormal"/>
        <w:jc w:val="both"/>
      </w:pPr>
    </w:p>
    <w:p w14:paraId="22D2BE36" w14:textId="77777777" w:rsidR="00852CA6" w:rsidRDefault="00852CA6">
      <w:pPr>
        <w:pStyle w:val="ConsPlusNormal"/>
        <w:jc w:val="both"/>
      </w:pPr>
    </w:p>
    <w:p w14:paraId="09D7CFAC" w14:textId="77777777" w:rsidR="00852CA6" w:rsidRDefault="00852C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000E22" w14:textId="77777777" w:rsidR="00F81330" w:rsidRDefault="00F81330"/>
    <w:sectPr w:rsidR="00F81330" w:rsidSect="00D0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A6"/>
    <w:rsid w:val="0013488E"/>
    <w:rsid w:val="00852CA6"/>
    <w:rsid w:val="008D6D51"/>
    <w:rsid w:val="00A95F3A"/>
    <w:rsid w:val="00AA07EE"/>
    <w:rsid w:val="00B50E8B"/>
    <w:rsid w:val="00D00094"/>
    <w:rsid w:val="00F51785"/>
    <w:rsid w:val="00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8364"/>
  <w15:chartTrackingRefBased/>
  <w15:docId w15:val="{A48F76DF-A628-4AA0-9D14-A740CA9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2C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C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00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009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00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14AAB863CD4FFC78A80A13F61E8CB299C3970F2A39C3F3BDA8B93D477EB5C4959689B72B092AA003B0D2C08B3A7E7DF81AF708F8q2N7H" TargetMode="External"/><Relationship Id="rId18" Type="http://schemas.openxmlformats.org/officeDocument/2006/relationships/hyperlink" Target="consultantplus://offline/ref=4514AAB863CD4FFC78A8141EE072D3BA9EC0CD0B2530C1A2E5F7E2601077BF93D2D9D0F56D0120F452F487C882693139A409F70FE426D4E1320CE4qCNFH" TargetMode="External"/><Relationship Id="rId26" Type="http://schemas.openxmlformats.org/officeDocument/2006/relationships/hyperlink" Target="consultantplus://offline/ref=4514AAB863CD4FFC78A80A13F61E8CB299CC90022539C3F3BDA8B93D477EB5C48796D1BB2B0B3FF45BEA85CD8Bq3NCH" TargetMode="External"/><Relationship Id="rId39" Type="http://schemas.openxmlformats.org/officeDocument/2006/relationships/hyperlink" Target="consultantplus://offline/ref=4514AAB863CD4FFC78A8141EE072D3BA9EC0CD0B2A38CBACE6F7E2601077BF93D2D9D0F56D0120F452F487CB82693139A409F70FE426D4E1320CE4qCNFH" TargetMode="External"/><Relationship Id="rId21" Type="http://schemas.openxmlformats.org/officeDocument/2006/relationships/hyperlink" Target="consultantplus://offline/ref=4514AAB863CD4FFC78A80A13F61E8CB298C39403266794F1ECFDB7384F2EEFD483DF86B1370C28EA50F485qCNCH" TargetMode="External"/><Relationship Id="rId34" Type="http://schemas.openxmlformats.org/officeDocument/2006/relationships/hyperlink" Target="consultantplus://offline/ref=4514AAB863CD4FFC78A8141EE072D3BA9EC0CD0B2A35CAA0E0F7E2601077BF93D2D9D0F56D0120F452F487CB82693139A409F70FE426D4E1320CE4qCNFH" TargetMode="External"/><Relationship Id="rId42" Type="http://schemas.openxmlformats.org/officeDocument/2006/relationships/hyperlink" Target="consultantplus://offline/ref=4514AAB863CD4FFC78A8141EE072D3BA9EC0CD0B2A38CBACE6F7E2601077BF93D2D9D0F56D0120F452F483CD82693139A409F70FE426D4E1320CE4qCNFH" TargetMode="External"/><Relationship Id="rId47" Type="http://schemas.openxmlformats.org/officeDocument/2006/relationships/hyperlink" Target="consultantplus://offline/ref=4514AAB863CD4FFC78A8141EE072D3BA9EC0CD0B2B34CCA5E3F7E2601077BF93D2D9D0F56D0120F452F486CD82693139A409F70FE426D4E1320CE4qCNFH" TargetMode="External"/><Relationship Id="rId50" Type="http://schemas.openxmlformats.org/officeDocument/2006/relationships/hyperlink" Target="consultantplus://offline/ref=4514AAB863CD4FFC78A80A13F61E8CB299C2910F2934C3F3BDA8B93D477EB5C48796D1BB2B0B3FF45BEA85CD8Bq3NCH" TargetMode="External"/><Relationship Id="rId55" Type="http://schemas.openxmlformats.org/officeDocument/2006/relationships/hyperlink" Target="consultantplus://offline/ref=4514AAB863CD4FFC78A8141EE072D3BA9EC0CD0B2536CDA4E9F7E2601077BF93D2D9D0F56D0120F452F486CB82693139A409F70FE426D4E1320CE4qCNFH" TargetMode="External"/><Relationship Id="rId63" Type="http://schemas.openxmlformats.org/officeDocument/2006/relationships/hyperlink" Target="consultantplus://offline/ref=4514AAB863CD4FFC78A8141EE072D3BA9EC0CD0B2B34CCA5E3F7E2601077BF93D2D9D0F56D0120F452F486CC82693139A409F70FE426D4E1320CE4qCNFH" TargetMode="External"/><Relationship Id="rId68" Type="http://schemas.openxmlformats.org/officeDocument/2006/relationships/hyperlink" Target="consultantplus://offline/ref=4514AAB863CD4FFC78A8141EE072D3BA9EC0CD0B2B34CCA5E3F7E2601077BF93D2D9D0F56D0120F452F486CE82693139A409F70FE426D4E1320CE4qCNFH" TargetMode="External"/><Relationship Id="rId76" Type="http://schemas.openxmlformats.org/officeDocument/2006/relationships/hyperlink" Target="consultantplus://offline/ref=4514AAB863CD4FFC78A80A13F61E8CB299CB92042439C3F3BDA8B93D477EB5C4959689B7290C24F55AFFD39CCD686D7FF61AF501E424DDFDq3N1H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4514AAB863CD4FFC78A8141EE072D3BA9EC0CD0B2A35CAA0E0F7E2601077BF93D2D9D0F56D0120F452F487C882693139A409F70FE426D4E1320CE4qCNFH" TargetMode="External"/><Relationship Id="rId71" Type="http://schemas.openxmlformats.org/officeDocument/2006/relationships/hyperlink" Target="consultantplus://offline/ref=4514AAB863CD4FFC78A80A13F61E8CB299CB92042439C3F3BDA8B93D477EB5C4959689B7290C24F557FFD39CCD686D7FF61AF501E424DDFDq3N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14AAB863CD4FFC78A8141EE072D3BA9EC0CD0B2A35CAA0E0F7E2601077BF93D2D9D0F56D0120F452F487C882693139A409F70FE426D4E1320CE4qCNFH" TargetMode="External"/><Relationship Id="rId29" Type="http://schemas.openxmlformats.org/officeDocument/2006/relationships/hyperlink" Target="consultantplus://offline/ref=4514AAB863CD4FFC78A80A13F61E8CB299C3970F2A39C3F3BDA8B93D477EB5C4959689B72B092AA003B0D2C08B3A7E7DF81AF708F8q2N7H" TargetMode="External"/><Relationship Id="rId11" Type="http://schemas.openxmlformats.org/officeDocument/2006/relationships/hyperlink" Target="consultantplus://offline/ref=7BE60D45C5ADC8F4EF65AD9E60C8F564D8F22E20917678A9049A5172D6A1D3F5C1A9D476D3DCB5BC7AC344C298A0427482A1D180A1D6E8C862B9F1D766Z7M" TargetMode="External"/><Relationship Id="rId24" Type="http://schemas.openxmlformats.org/officeDocument/2006/relationships/hyperlink" Target="consultantplus://offline/ref=4514AAB863CD4FFC78A80A13F61E8CB299CC90022A37C3F3BDA8B93D477EB5C48796D1BB2B0B3FF45BEA85CD8Bq3NCH" TargetMode="External"/><Relationship Id="rId32" Type="http://schemas.openxmlformats.org/officeDocument/2006/relationships/hyperlink" Target="consultantplus://offline/ref=4514AAB863CD4FFC78A8141EE072D3BA9EC0CD0B2434CBADE6F7E2601077BF93D2D9D0F56D0120F452F485CC82693139A409F70FE426D4E1320CE4qCNFH" TargetMode="External"/><Relationship Id="rId37" Type="http://schemas.openxmlformats.org/officeDocument/2006/relationships/hyperlink" Target="consultantplus://offline/ref=4514AAB863CD4FFC78A80A13F61E8CB299C3970F2A39C3F3BDA8B93D477EB5C4959689B7290C24F451FFD39CCD686D7FF61AF501E424DDFDq3N1H" TargetMode="External"/><Relationship Id="rId40" Type="http://schemas.openxmlformats.org/officeDocument/2006/relationships/hyperlink" Target="consultantplus://offline/ref=4514AAB863CD4FFC78A8141EE072D3BA9EC0CD0B2536CDA4E9F7E2601077BF93D2D9D0F56D0120F452F487CA82693139A409F70FE426D4E1320CE4qCNFH" TargetMode="External"/><Relationship Id="rId45" Type="http://schemas.openxmlformats.org/officeDocument/2006/relationships/hyperlink" Target="consultantplus://offline/ref=4514AAB863CD4FFC78A8141EE072D3BA9EC0CD0B2536CDA4E9F7E2601077BF93D2D9D0F56D0120F452F487C482693139A409F70FE426D4E1320CE4qCNFH" TargetMode="External"/><Relationship Id="rId53" Type="http://schemas.openxmlformats.org/officeDocument/2006/relationships/hyperlink" Target="consultantplus://offline/ref=4514AAB863CD4FFC78A80A13F61E8CB299C3970F2A39C3F3BDA8B93D477EB5C48796D1BB2B0B3FF45BEA85CD8Bq3NCH" TargetMode="External"/><Relationship Id="rId58" Type="http://schemas.openxmlformats.org/officeDocument/2006/relationships/hyperlink" Target="consultantplus://offline/ref=4514AAB863CD4FFC78A80A13F61E8CB299C3970F2A39C3F3BDA8B93D477EB5C48796D1BB2B0B3FF45BEA85CD8Bq3NCH" TargetMode="External"/><Relationship Id="rId66" Type="http://schemas.openxmlformats.org/officeDocument/2006/relationships/hyperlink" Target="consultantplus://offline/ref=4514AAB863CD4FFC78A8141EE072D3BA9EC0CD0B2B34CCA5E3F7E2601077BF93D2D9D0F56D0120F452F486CF82693139A409F70FE426D4E1320CE4qCNFH" TargetMode="External"/><Relationship Id="rId74" Type="http://schemas.openxmlformats.org/officeDocument/2006/relationships/hyperlink" Target="consultantplus://offline/ref=4514AAB863CD4FFC78A80A13F61E8CB299CB92042439C3F3BDA8B93D477EB5C4959689B7290C24F554FFD39CCD686D7FF61AF501E424DDFDq3N1H" TargetMode="External"/><Relationship Id="rId79" Type="http://schemas.openxmlformats.org/officeDocument/2006/relationships/hyperlink" Target="consultantplus://offline/ref=4514AAB863CD4FFC78A80A13F61E8CB299CB92042439C3F3BDA8B93D477EB5C48796D1BB2B0B3FF45BEA85CD8Bq3NCH" TargetMode="External"/><Relationship Id="rId5" Type="http://schemas.openxmlformats.org/officeDocument/2006/relationships/hyperlink" Target="consultantplus://offline/ref=4514AAB863CD4FFC78A8141EE072D3BA9EC0CD0B2B35C9A5E3F7E2601077BF93D2D9D0F56D0120F452F487C882693139A409F70FE426D4E1320CE4qCNFH" TargetMode="External"/><Relationship Id="rId61" Type="http://schemas.openxmlformats.org/officeDocument/2006/relationships/hyperlink" Target="consultantplus://offline/ref=4514AAB863CD4FFC78A80A13F61E8CB299C3970F2A39C3F3BDA8B93D477EB5C48796D1BB2B0B3FF45BEA85CD8Bq3NCH" TargetMode="External"/><Relationship Id="rId82" Type="http://schemas.openxmlformats.org/officeDocument/2006/relationships/hyperlink" Target="consultantplus://offline/ref=4514AAB863CD4FFC78A8141EE072D3BA9EC0CD0B2530C1A2E5F7E2601077BF93D2D9D0F56D0120F452F484C882693139A409F70FE426D4E1320CE4qCNFH" TargetMode="External"/><Relationship Id="rId10" Type="http://schemas.openxmlformats.org/officeDocument/2006/relationships/hyperlink" Target="consultantplus://offline/ref=4514AAB863CD4FFC78A8141EE072D3BA9EC0CD0B2536CDA4E9F7E2601077BF93D2D9D0F56D0120F452F487C882693139A409F70FE426D4E1320CE4qCNFH" TargetMode="External"/><Relationship Id="rId19" Type="http://schemas.openxmlformats.org/officeDocument/2006/relationships/hyperlink" Target="consultantplus://offline/ref=4514AAB863CD4FFC78A8141EE072D3BA9EC0CD0B2536CDA4E9F7E2601077BF93D2D9D0F56D0120F452F487C882693139A409F70FE426D4E1320CE4qCNFH" TargetMode="External"/><Relationship Id="rId31" Type="http://schemas.openxmlformats.org/officeDocument/2006/relationships/hyperlink" Target="consultantplus://offline/ref=4514AAB863CD4FFC78A80A13F61E8CB29BC394052A35C3F3BDA8B93D477EB5C4959689B7290C21F654FFD39CCD686D7FF61AF501E424DDFDq3N1H" TargetMode="External"/><Relationship Id="rId44" Type="http://schemas.openxmlformats.org/officeDocument/2006/relationships/hyperlink" Target="consultantplus://offline/ref=4514AAB863CD4FFC78A80A13F61E8CB299C394072431C3F3BDA8B93D477EB5C4959689B1280B2AA003B0D2C08B3A7E7DF81AF708F8q2N7H" TargetMode="External"/><Relationship Id="rId52" Type="http://schemas.openxmlformats.org/officeDocument/2006/relationships/hyperlink" Target="consultantplus://offline/ref=4514AAB863CD4FFC78A80A13F61E8CB299C394072431C3F3BDA8B93D477EB5C48796D1BB2B0B3FF45BEA85CD8Bq3NCH" TargetMode="External"/><Relationship Id="rId60" Type="http://schemas.openxmlformats.org/officeDocument/2006/relationships/hyperlink" Target="consultantplus://offline/ref=4514AAB863CD4FFC78A8141EE072D3BA9EC0CD0B2A35CAA0E0F7E2601077BF93D2D9D0F56D0120F452F486CF82693139A409F70FE426D4E1320CE4qCNFH" TargetMode="External"/><Relationship Id="rId65" Type="http://schemas.openxmlformats.org/officeDocument/2006/relationships/hyperlink" Target="consultantplus://offline/ref=4514AAB863CD4FFC78A8141EE072D3BA9EC0CD0B2B34CCA5E3F7E2601077BF93D2D9D0F56D0120F452F486CF82693139A409F70FE426D4E1320CE4qCNFH" TargetMode="External"/><Relationship Id="rId73" Type="http://schemas.openxmlformats.org/officeDocument/2006/relationships/hyperlink" Target="consultantplus://offline/ref=4514AAB863CD4FFC78A80A13F61E8CB299CB92042439C3F3BDA8B93D477EB5C4959689B7290C24F557FFD39CCD686D7FF61AF501E424DDFDq3N1H" TargetMode="External"/><Relationship Id="rId78" Type="http://schemas.openxmlformats.org/officeDocument/2006/relationships/hyperlink" Target="consultantplus://offline/ref=4514AAB863CD4FFC78A80A13F61E8CB299CC94062F38C3F3BDA8B93D477EB5C4959689B32B0A26FF06A5C398843F6763F10DEB0AFA24qDNCH" TargetMode="External"/><Relationship Id="rId81" Type="http://schemas.openxmlformats.org/officeDocument/2006/relationships/hyperlink" Target="consultantplus://offline/ref=4514AAB863CD4FFC78A8141EE072D3BA9EC0CD0B2530C1A2E5F7E2601077BF93D2D9D0F56D0120F452F485C482693139A409F70FE426D4E1320CE4qCN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14AAB863CD4FFC78A8141EE072D3BA9EC0CD0B2530C1A2E5F7E2601077BF93D2D9D0F56D0120F452F487C882693139A409F70FE426D4E1320CE4qCNFH" TargetMode="External"/><Relationship Id="rId14" Type="http://schemas.openxmlformats.org/officeDocument/2006/relationships/hyperlink" Target="consultantplus://offline/ref=4514AAB863CD4FFC78A8141EE072D3BA9EC0CD0B2B35C9A5E3F7E2601077BF93D2D9D0F56D0120F452F487C882693139A409F70FE426D4E1320CE4qCNFH" TargetMode="External"/><Relationship Id="rId22" Type="http://schemas.openxmlformats.org/officeDocument/2006/relationships/hyperlink" Target="consultantplus://offline/ref=4514AAB863CD4FFC78A80A13F61E8CB299C39B032E35C3F3BDA8B93D477EB5C48796D1BB2B0B3FF45BEA85CD8Bq3NCH" TargetMode="External"/><Relationship Id="rId27" Type="http://schemas.openxmlformats.org/officeDocument/2006/relationships/hyperlink" Target="consultantplus://offline/ref=4514AAB863CD4FFC78A80A13F61E8CB299C394072431C3F3BDA8B93D477EB5C48796D1BB2B0B3FF45BEA85CD8Bq3NCH" TargetMode="External"/><Relationship Id="rId30" Type="http://schemas.openxmlformats.org/officeDocument/2006/relationships/hyperlink" Target="consultantplus://offline/ref=4514AAB863CD4FFC78A80A13F61E8CB299C392022433C3F3BDA8B93D477EB5C48796D1BB2B0B3FF45BEA85CD8Bq3NCH" TargetMode="External"/><Relationship Id="rId35" Type="http://schemas.openxmlformats.org/officeDocument/2006/relationships/hyperlink" Target="consultantplus://offline/ref=4514AAB863CD4FFC78A80A13F61E8CB299C3970F2A39C3F3BDA8B93D477EB5C4959689B7290C20F35AFFD39CCD686D7FF61AF501E424DDFDq3N1H" TargetMode="External"/><Relationship Id="rId43" Type="http://schemas.openxmlformats.org/officeDocument/2006/relationships/hyperlink" Target="consultantplus://offline/ref=4514AAB863CD4FFC78A8141EE072D3BA9EC0CD0B2A38CBACE6F7E2601077BF93D2D9D0F56D0120F452F483CF82693139A409F70FE426D4E1320CE4qCNFH" TargetMode="External"/><Relationship Id="rId48" Type="http://schemas.openxmlformats.org/officeDocument/2006/relationships/hyperlink" Target="consultantplus://offline/ref=4514AAB863CD4FFC78A8141EE072D3BA9EC0CD0B2A35CAA0E0F7E2601077BF93D2D9D0F56D0120F452F487C482693139A409F70FE426D4E1320CE4qCNFH" TargetMode="External"/><Relationship Id="rId56" Type="http://schemas.openxmlformats.org/officeDocument/2006/relationships/hyperlink" Target="consultantplus://offline/ref=4514AAB863CD4FFC78A8141EE072D3BA9EC0CD0B2A38CBACE6F7E2601077BF93D2D9D0F56D0120F452F482CE82693139A409F70FE426D4E1320CE4qCNFH" TargetMode="External"/><Relationship Id="rId64" Type="http://schemas.openxmlformats.org/officeDocument/2006/relationships/hyperlink" Target="consultantplus://offline/ref=4514AAB863CD4FFC78A8141EE072D3BA9EC0CD0B2A35CAA0E0F7E2601077BF93D2D9D0F56D0120F452F486CB82693139A409F70FE426D4E1320CE4qCNFH" TargetMode="External"/><Relationship Id="rId69" Type="http://schemas.openxmlformats.org/officeDocument/2006/relationships/hyperlink" Target="consultantplus://offline/ref=4514AAB863CD4FFC78A8141EE072D3BA9EC0CD0B2B34CCA5E3F7E2601077BF93D2D9D0F56D0120F452F486CF82693139A409F70FE426D4E1320CE4qCNFH" TargetMode="External"/><Relationship Id="rId77" Type="http://schemas.openxmlformats.org/officeDocument/2006/relationships/hyperlink" Target="consultantplus://offline/ref=4514AAB863CD4FFC78A80A13F61E8CB299CC94062F38C3F3BDA8B93D477EB5C4959689B5200B25FF06A5C398843F6763F10DEB0AFA24qDNCH" TargetMode="External"/><Relationship Id="rId8" Type="http://schemas.openxmlformats.org/officeDocument/2006/relationships/hyperlink" Target="consultantplus://offline/ref=4514AAB863CD4FFC78A8141EE072D3BA9EC0CD0B2A38CBACE6F7E2601077BF93D2D9D0F56D0120F452F487C882693139A409F70FE426D4E1320CE4qCNFH" TargetMode="External"/><Relationship Id="rId51" Type="http://schemas.openxmlformats.org/officeDocument/2006/relationships/hyperlink" Target="consultantplus://offline/ref=4514AAB863CD4FFC78A8141EE072D3BA9EC0CD0B2A35CAA0E0F7E2601077BF93D2D9D0F56D0120F452F486CD82693139A409F70FE426D4E1320CE4qCNFH" TargetMode="External"/><Relationship Id="rId72" Type="http://schemas.openxmlformats.org/officeDocument/2006/relationships/hyperlink" Target="consultantplus://offline/ref=4514AAB863CD4FFC78A80A13F61E8CB299CB92042439C3F3BDA8B93D477EB5C4959689B7290C25FD50FFD39CCD686D7FF61AF501E424DDFDq3N1H" TargetMode="External"/><Relationship Id="rId80" Type="http://schemas.openxmlformats.org/officeDocument/2006/relationships/hyperlink" Target="consultantplus://offline/ref=4514AAB863CD4FFC78A8141EE072D3BA9EC0CD0B2A38CBACE6F7E2601077BF93D2D9D0F56D0120F452F482C982693139A409F70FE426D4E1320CE4qCN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514AAB863CD4FFC78A80A13F61E8CB299C39A072E36C3F3BDA8B93D477EB5C4959689B7290D20FD50FFD39CCD686D7FF61AF501E424DDFDq3N1H" TargetMode="External"/><Relationship Id="rId17" Type="http://schemas.openxmlformats.org/officeDocument/2006/relationships/hyperlink" Target="consultantplus://offline/ref=4514AAB863CD4FFC78A8141EE072D3BA9EC0CD0B2A38CBACE6F7E2601077BF93D2D9D0F56D0120F452F487C882693139A409F70FE426D4E1320CE4qCNFH" TargetMode="External"/><Relationship Id="rId25" Type="http://schemas.openxmlformats.org/officeDocument/2006/relationships/hyperlink" Target="consultantplus://offline/ref=4514AAB863CD4FFC78A80A13F61E8CB299CC94062F38C3F3BDA8B93D477EB5C48796D1BB2B0B3FF45BEA85CD8Bq3NCH" TargetMode="External"/><Relationship Id="rId33" Type="http://schemas.openxmlformats.org/officeDocument/2006/relationships/hyperlink" Target="consultantplus://offline/ref=4514AAB863CD4FFC78A8141EE072D3BA9EC0CD0B2536CDA4E9F7E2601077BF93D2D9D0F56D0120F452F487CB82693139A409F70FE426D4E1320CE4qCNFH" TargetMode="External"/><Relationship Id="rId38" Type="http://schemas.openxmlformats.org/officeDocument/2006/relationships/hyperlink" Target="consultantplus://offline/ref=4514AAB863CD4FFC78A8141EE072D3BA9EC0CD0B2B34CCA5E3F7E2601077BF93D2D9D0F56D0120F452F487CB82693139A409F70FE426D4E1320CE4qCNFH" TargetMode="External"/><Relationship Id="rId46" Type="http://schemas.openxmlformats.org/officeDocument/2006/relationships/hyperlink" Target="consultantplus://offline/ref=4514AAB863CD4FFC78A8141EE072D3BA9EC0CD0B2B34CCA5E3F7E2601077BF93D2D9D0F56D0120F452F487C582693139A409F70FE426D4E1320CE4qCNFH" TargetMode="External"/><Relationship Id="rId59" Type="http://schemas.openxmlformats.org/officeDocument/2006/relationships/hyperlink" Target="consultantplus://offline/ref=4514AAB863CD4FFC78A8141EE072D3BA9EC0CD0B2431C9A3E4F7E2601077BF93D2D9D0E76D592CF655EA87C4973F607FqFN0H" TargetMode="External"/><Relationship Id="rId67" Type="http://schemas.openxmlformats.org/officeDocument/2006/relationships/hyperlink" Target="consultantplus://offline/ref=4514AAB863CD4FFC78A80A13F61E8CB299C3970F2A39C3F3BDA8B93D477EB5C48796D1BB2B0B3FF45BEA85CD8Bq3NCH" TargetMode="External"/><Relationship Id="rId20" Type="http://schemas.openxmlformats.org/officeDocument/2006/relationships/hyperlink" Target="consultantplus://offline/ref=7BE60D45C5ADC8F4EF65AD9E60C8F564D8F22E20917678A9049A5172D6A1D3F5C1A9D476D3DCB5BC7AC344C298A0427482A1D180A1D6E8C862B9F1D766Z7M" TargetMode="External"/><Relationship Id="rId41" Type="http://schemas.openxmlformats.org/officeDocument/2006/relationships/hyperlink" Target="consultantplus://offline/ref=4514AAB863CD4FFC78A8141EE072D3BA9EC0CD0B2A35CAA0E0F7E2601077BF93D2D9D0F56D0120F452F487CA82693139A409F70FE426D4E1320CE4qCNFH" TargetMode="External"/><Relationship Id="rId54" Type="http://schemas.openxmlformats.org/officeDocument/2006/relationships/hyperlink" Target="consultantplus://offline/ref=4514AAB863CD4FFC78A8141EE072D3BA9EC0CD0B2536CDA4E9F7E2601077BF93D2D9D0F56D0120F452F486C882693139A409F70FE426D4E1320CE4qCNFH" TargetMode="External"/><Relationship Id="rId62" Type="http://schemas.openxmlformats.org/officeDocument/2006/relationships/hyperlink" Target="consultantplus://offline/ref=4514AAB863CD4FFC78A8141EE072D3BA9EC0CD0B2A34CDA2E8F7E2601077BF93D2D9D0F56D0120F452F486CF82693139A409F70FE426D4E1320CE4qCNFH" TargetMode="External"/><Relationship Id="rId70" Type="http://schemas.openxmlformats.org/officeDocument/2006/relationships/hyperlink" Target="consultantplus://offline/ref=4514AAB863CD4FFC78A8141EE072D3BA9EC0CD0B2530C1A2E5F7E2601077BF93D2D9D0F56D0120F452F486CC82693139A409F70FE426D4E1320CE4qCNFH" TargetMode="External"/><Relationship Id="rId75" Type="http://schemas.openxmlformats.org/officeDocument/2006/relationships/hyperlink" Target="consultantplus://offline/ref=4514AAB863CD4FFC78A80A13F61E8CB299CB92042439C3F3BDA8B93D477EB5C4959689B7290C24F555FFD39CCD686D7FF61AF501E424DDFDq3N1H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14AAB863CD4FFC78A8141EE072D3BA9EC0CD0B2B34CCA5E3F7E2601077BF93D2D9D0F56D0120F452F487C882693139A409F70FE426D4E1320CE4qCNFH" TargetMode="External"/><Relationship Id="rId15" Type="http://schemas.openxmlformats.org/officeDocument/2006/relationships/hyperlink" Target="consultantplus://offline/ref=4514AAB863CD4FFC78A8141EE072D3BA9EC0CD0B2B34CCA5E3F7E2601077BF93D2D9D0F56D0120F452F487C882693139A409F70FE426D4E1320CE4qCNFH" TargetMode="External"/><Relationship Id="rId23" Type="http://schemas.openxmlformats.org/officeDocument/2006/relationships/hyperlink" Target="consultantplus://offline/ref=4514AAB863CD4FFC78A80A13F61E8CB299C39A022432C3F3BDA8B93D477EB5C4959689B7290C21F357FFD39CCD686D7FF61AF501E424DDFDq3N1H" TargetMode="External"/><Relationship Id="rId28" Type="http://schemas.openxmlformats.org/officeDocument/2006/relationships/hyperlink" Target="consultantplus://offline/ref=4514AAB863CD4FFC78A80A13F61E8CB299C39A072E36C3F3BDA8B93D477EB5C4959689B7290D23F250FFD39CCD686D7FF61AF501E424DDFDq3N1H" TargetMode="External"/><Relationship Id="rId36" Type="http://schemas.openxmlformats.org/officeDocument/2006/relationships/hyperlink" Target="consultantplus://offline/ref=4514AAB863CD4FFC78A80A13F61E8CB299C3970F2A39C3F3BDA8B93D477EB5C4959689B7290C24F450FFD39CCD686D7FF61AF501E424DDFDq3N1H" TargetMode="External"/><Relationship Id="rId49" Type="http://schemas.openxmlformats.org/officeDocument/2006/relationships/hyperlink" Target="consultantplus://offline/ref=4514AAB863CD4FFC78A80A13F61E8CB29BCF9B012C38C3F3BDA8B93D477EB5C48796D1BB2B0B3FF45BEA85CD8Bq3NCH" TargetMode="External"/><Relationship Id="rId57" Type="http://schemas.openxmlformats.org/officeDocument/2006/relationships/hyperlink" Target="consultantplus://offline/ref=4514AAB863CD4FFC78A8141EE072D3BA9EC0CD0B2A35CAA0E0F7E2601077BF93D2D9D0F56D0120F452F486CC82693139A409F70FE426D4E1320CE4qC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10017</Words>
  <Characters>57098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Юлия Валерьевна</dc:creator>
  <cp:keywords/>
  <dc:description/>
  <cp:lastModifiedBy>Ефимова Светлана Сергеевна</cp:lastModifiedBy>
  <cp:revision>4</cp:revision>
  <dcterms:created xsi:type="dcterms:W3CDTF">2022-07-25T08:34:00Z</dcterms:created>
  <dcterms:modified xsi:type="dcterms:W3CDTF">2023-01-13T06:10:00Z</dcterms:modified>
</cp:coreProperties>
</file>