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513" w:rsidRDefault="00753513" w:rsidP="007535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5793D">
        <w:rPr>
          <w:rFonts w:ascii="Times New Roman" w:hAnsi="Times New Roman" w:cs="Times New Roman"/>
          <w:b/>
          <w:sz w:val="28"/>
          <w:szCs w:val="28"/>
        </w:rPr>
        <w:t xml:space="preserve">ачальник отдела архитектуры и градостроительства комитета архитектуры и имущественных отношений Администрации Боровичского муниципального района </w:t>
      </w:r>
    </w:p>
    <w:p w:rsidR="00753513" w:rsidRDefault="00753513" w:rsidP="007535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513" w:rsidRPr="00753513" w:rsidRDefault="00753513" w:rsidP="0075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Заработная плата </w:t>
      </w:r>
      <w:bookmarkStart w:id="0" w:name="_GoBack"/>
      <w:r w:rsidRPr="00753513">
        <w:rPr>
          <w:rFonts w:ascii="Times New Roman" w:hAnsi="Times New Roman" w:cs="Times New Roman"/>
          <w:sz w:val="28"/>
          <w:szCs w:val="28"/>
        </w:rPr>
        <w:t xml:space="preserve">от 50 </w:t>
      </w:r>
      <w:r w:rsidRPr="00753513">
        <w:rPr>
          <w:rFonts w:ascii="Times New Roman" w:hAnsi="Times New Roman" w:cs="Times New Roman"/>
          <w:sz w:val="28"/>
          <w:szCs w:val="28"/>
        </w:rPr>
        <w:t>000 до 60 000 рублей</w:t>
      </w:r>
    </w:p>
    <w:bookmarkEnd w:id="0"/>
    <w:p w:rsidR="00753513" w:rsidRPr="00243AA2" w:rsidRDefault="00753513" w:rsidP="00753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243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валификационные требования:</w:t>
      </w:r>
    </w:p>
    <w:p w:rsidR="00753513" w:rsidRDefault="00753513" w:rsidP="00753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наличие высшего образования</w:t>
      </w:r>
      <w:r w:rsidRPr="00753513">
        <w:rPr>
          <w:rFonts w:ascii="Times New Roman" w:hAnsi="Times New Roman" w:cs="Times New Roman"/>
          <w:sz w:val="28"/>
          <w:szCs w:val="28"/>
        </w:rPr>
        <w:t xml:space="preserve"> </w:t>
      </w:r>
      <w:r w:rsidRPr="007353B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одной из</w:t>
      </w:r>
      <w:r w:rsidRPr="007353B8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353B8">
        <w:rPr>
          <w:rFonts w:ascii="Times New Roman" w:hAnsi="Times New Roman" w:cs="Times New Roman"/>
          <w:sz w:val="28"/>
          <w:szCs w:val="28"/>
        </w:rPr>
        <w:t xml:space="preserve">: «Строительство», «Архитектура», «Градостроительство», </w:t>
      </w:r>
      <w:r w:rsidRPr="007353B8">
        <w:rPr>
          <w:rFonts w:ascii="Times New Roman" w:hAnsi="Times New Roman" w:cs="Times New Roman"/>
          <w:sz w:val="28"/>
          <w:szCs w:val="28"/>
          <w:lang w:eastAsia="ru-RU"/>
        </w:rPr>
        <w:t>«Государственное и муниципальное управление», «Промышленное и гражданское строительство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353B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753513" w:rsidRPr="0065793D" w:rsidRDefault="00753513" w:rsidP="007535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5793D">
        <w:rPr>
          <w:rFonts w:ascii="Times New Roman" w:hAnsi="Times New Roman" w:cs="Times New Roman"/>
          <w:b/>
          <w:sz w:val="28"/>
          <w:szCs w:val="28"/>
        </w:rPr>
        <w:t>сновные должностные обязанности:</w:t>
      </w:r>
    </w:p>
    <w:p w:rsidR="00753513" w:rsidRPr="00ED2FDB" w:rsidRDefault="00753513" w:rsidP="007535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ED2FD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D2FDB">
        <w:rPr>
          <w:sz w:val="28"/>
          <w:szCs w:val="28"/>
        </w:rPr>
        <w:t>частие в разработке и реализации градостроительных</w:t>
      </w:r>
      <w:r>
        <w:rPr>
          <w:sz w:val="28"/>
          <w:szCs w:val="28"/>
        </w:rPr>
        <w:t xml:space="preserve"> </w:t>
      </w:r>
      <w:r w:rsidRPr="00ED2FDB">
        <w:rPr>
          <w:sz w:val="28"/>
          <w:szCs w:val="28"/>
        </w:rPr>
        <w:t xml:space="preserve">разделов </w:t>
      </w:r>
      <w:r>
        <w:rPr>
          <w:sz w:val="28"/>
          <w:szCs w:val="28"/>
        </w:rPr>
        <w:t>п</w:t>
      </w:r>
      <w:r w:rsidRPr="00ED2FDB">
        <w:rPr>
          <w:sz w:val="28"/>
          <w:szCs w:val="28"/>
        </w:rPr>
        <w:t>рограмм социально-экономического развития муниципального</w:t>
      </w:r>
      <w:r>
        <w:rPr>
          <w:sz w:val="28"/>
          <w:szCs w:val="28"/>
        </w:rPr>
        <w:t xml:space="preserve"> </w:t>
      </w:r>
      <w:r w:rsidRPr="00ED2FDB">
        <w:rPr>
          <w:sz w:val="28"/>
          <w:szCs w:val="28"/>
        </w:rPr>
        <w:t>района, содержащих вопросы архитектуры, градостроительства в пределах</w:t>
      </w:r>
      <w:r>
        <w:rPr>
          <w:sz w:val="28"/>
          <w:szCs w:val="28"/>
        </w:rPr>
        <w:t xml:space="preserve"> </w:t>
      </w:r>
      <w:r w:rsidRPr="00ED2FDB">
        <w:rPr>
          <w:sz w:val="28"/>
          <w:szCs w:val="28"/>
        </w:rPr>
        <w:t>полномочий согласно Федеральному закону №</w:t>
      </w:r>
      <w:r w:rsidRPr="00ED2FDB">
        <w:rPr>
          <w:sz w:val="28"/>
          <w:szCs w:val="28"/>
        </w:rPr>
        <w:tab/>
        <w:t>131-ФЗ «Об общих принципах организации местного самоуправления в Российской Федерации»;</w:t>
      </w:r>
    </w:p>
    <w:p w:rsidR="00753513" w:rsidRDefault="00753513" w:rsidP="007535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ED2FD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D2FDB">
        <w:rPr>
          <w:sz w:val="28"/>
          <w:szCs w:val="28"/>
        </w:rPr>
        <w:t>азработк</w:t>
      </w:r>
      <w:r>
        <w:rPr>
          <w:sz w:val="28"/>
          <w:szCs w:val="28"/>
        </w:rPr>
        <w:t>а</w:t>
      </w:r>
      <w:r w:rsidRPr="00ED2FDB">
        <w:rPr>
          <w:sz w:val="28"/>
          <w:szCs w:val="28"/>
        </w:rPr>
        <w:t>, согласование и утверждение</w:t>
      </w:r>
      <w:r>
        <w:rPr>
          <w:sz w:val="28"/>
          <w:szCs w:val="28"/>
        </w:rPr>
        <w:t>:</w:t>
      </w:r>
    </w:p>
    <w:p w:rsidR="00753513" w:rsidRDefault="00753513" w:rsidP="007535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2FDB">
        <w:rPr>
          <w:sz w:val="28"/>
          <w:szCs w:val="28"/>
        </w:rPr>
        <w:t xml:space="preserve"> документов территориального планирования муниципального района и города Боровичи;</w:t>
      </w:r>
      <w:r w:rsidRPr="00ED2FDB">
        <w:rPr>
          <w:sz w:val="28"/>
          <w:szCs w:val="28"/>
        </w:rPr>
        <w:tab/>
      </w:r>
    </w:p>
    <w:p w:rsidR="00753513" w:rsidRPr="00ED2FDB" w:rsidRDefault="00753513" w:rsidP="007535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2FDB">
        <w:rPr>
          <w:sz w:val="28"/>
          <w:szCs w:val="28"/>
        </w:rPr>
        <w:t>изменений в Правила землепользования и застройки Боровичского городского поселения;</w:t>
      </w:r>
    </w:p>
    <w:p w:rsidR="00753513" w:rsidRPr="00ED2FDB" w:rsidRDefault="00753513" w:rsidP="007535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2FDB">
        <w:rPr>
          <w:sz w:val="28"/>
          <w:szCs w:val="28"/>
        </w:rPr>
        <w:t>нормативов градостроительного проектирования на территории города Боровичи;</w:t>
      </w:r>
    </w:p>
    <w:p w:rsidR="00753513" w:rsidRPr="00ED2FDB" w:rsidRDefault="00753513" w:rsidP="007535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2FDB">
        <w:rPr>
          <w:sz w:val="28"/>
          <w:szCs w:val="28"/>
        </w:rPr>
        <w:t>проектов планировки и проектов межевания территорий в городе Боровичи;</w:t>
      </w:r>
    </w:p>
    <w:p w:rsidR="00753513" w:rsidRPr="00ED2FDB" w:rsidRDefault="00753513" w:rsidP="007535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ED2FD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D2FDB">
        <w:rPr>
          <w:sz w:val="28"/>
          <w:szCs w:val="28"/>
        </w:rPr>
        <w:t>огласование документов (проектов, эскизов, схем размещения и фотомонтажа) по размещению наружной рекламы;</w:t>
      </w:r>
    </w:p>
    <w:p w:rsidR="00753513" w:rsidRPr="0065793D" w:rsidRDefault="00753513" w:rsidP="00753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5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  градостроительных планов земельных участков</w:t>
      </w:r>
    </w:p>
    <w:p w:rsidR="00753513" w:rsidRPr="0065793D" w:rsidRDefault="00753513" w:rsidP="00753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6579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 федеральную информационную адресную систему;</w:t>
      </w:r>
    </w:p>
    <w:p w:rsidR="00753513" w:rsidRDefault="00753513" w:rsidP="00753513">
      <w:pPr>
        <w:spacing w:after="0" w:line="240" w:lineRule="auto"/>
        <w:ind w:firstLine="708"/>
        <w:jc w:val="both"/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*</w:t>
      </w:r>
      <w:r w:rsidRPr="0065793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r w:rsidRPr="0065793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рганизаци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я</w:t>
      </w:r>
      <w:r w:rsidRPr="0065793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и проведени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65793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комиссии по осмотру зданий, сооружений на предмет их технического состояния и надлежащего технического обслуживания на территории города Боровичи, составлении акта осмотра здания, сооружения, подготовки и выдачи рекомендаций о мерах по устранению выявленных нарушений и проверки выполнения рекомендаций</w:t>
      </w:r>
    </w:p>
    <w:p w:rsidR="00753513" w:rsidRDefault="00753513" w:rsidP="0075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8B">
        <w:rPr>
          <w:rFonts w:ascii="Times New Roman" w:hAnsi="Times New Roman" w:cs="Times New Roman"/>
          <w:b/>
          <w:sz w:val="28"/>
          <w:szCs w:val="28"/>
        </w:rPr>
        <w:t>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3513" w:rsidRDefault="00753513" w:rsidP="00753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ежегодный оплачиваемый отпуск – 30 календарных дней;</w:t>
      </w:r>
    </w:p>
    <w:p w:rsidR="00753513" w:rsidRDefault="00753513" w:rsidP="00753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дополнительный отпуск за стаж работы – до 10 календарных дней, в зависимости от стажа;</w:t>
      </w:r>
    </w:p>
    <w:p w:rsidR="00753513" w:rsidRDefault="00753513" w:rsidP="00753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единовременная компенсационная выплата на лечение (оздоровление) - 45 000 рублей;</w:t>
      </w:r>
    </w:p>
    <w:p w:rsidR="00753513" w:rsidRDefault="00753513" w:rsidP="00753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другие социальные гарантии</w:t>
      </w:r>
    </w:p>
    <w:p w:rsidR="00753513" w:rsidRDefault="00753513" w:rsidP="00753513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25BFF">
        <w:rPr>
          <w:rFonts w:ascii="Times New Roman" w:hAnsi="Times New Roman" w:cs="Times New Roman"/>
          <w:b/>
          <w:sz w:val="28"/>
          <w:szCs w:val="28"/>
        </w:rPr>
        <w:t>озможность предоставления служебного жилья отсутствует</w:t>
      </w:r>
    </w:p>
    <w:p w:rsidR="00B0513E" w:rsidRDefault="00B0513E" w:rsidP="00753513">
      <w:pPr>
        <w:spacing w:after="0" w:line="240" w:lineRule="auto"/>
      </w:pPr>
    </w:p>
    <w:sectPr w:rsidR="00B0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13"/>
    <w:rsid w:val="00753513"/>
    <w:rsid w:val="00B0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C394"/>
  <w15:chartTrackingRefBased/>
  <w15:docId w15:val="{27E8E755-ACE0-4057-93D1-4EC06A9E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Янчинская Татьяна Сергеевна</dc:creator>
  <cp:keywords/>
  <dc:description/>
  <cp:lastModifiedBy>Янчинская Татьяна Сергеевна</cp:lastModifiedBy>
  <cp:revision>1</cp:revision>
  <dcterms:created xsi:type="dcterms:W3CDTF">2025-03-24T13:54:00Z</dcterms:created>
  <dcterms:modified xsi:type="dcterms:W3CDTF">2025-03-24T14:02:00Z</dcterms:modified>
</cp:coreProperties>
</file>