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1E6" w:rsidRDefault="00E831E6" w:rsidP="00E831E6">
      <w:pPr>
        <w:spacing w:line="300" w:lineRule="exact"/>
        <w:ind w:firstLine="425"/>
        <w:jc w:val="center"/>
      </w:pPr>
      <w:r>
        <w:t>Информация о результатах аукциона</w:t>
      </w:r>
    </w:p>
    <w:p w:rsidR="00E831E6" w:rsidRDefault="00E831E6" w:rsidP="00E831E6">
      <w:pPr>
        <w:spacing w:line="300" w:lineRule="exact"/>
        <w:ind w:firstLine="425"/>
        <w:jc w:val="both"/>
      </w:pPr>
      <w:r>
        <w:t>Организатор аукциона: Администрация Боровичского муниципального района.</w:t>
      </w:r>
    </w:p>
    <w:p w:rsidR="00E831E6" w:rsidRDefault="00E831E6" w:rsidP="00E831E6">
      <w:pPr>
        <w:spacing w:line="300" w:lineRule="exact"/>
        <w:ind w:firstLine="425"/>
        <w:jc w:val="both"/>
      </w:pPr>
      <w:r>
        <w:t>Решение о проведен</w:t>
      </w:r>
      <w:proofErr w:type="gramStart"/>
      <w:r>
        <w:t>ии ау</w:t>
      </w:r>
      <w:proofErr w:type="gramEnd"/>
      <w:r>
        <w:t>кциона принято Администрацией Боровичского муниципального района на основании постановлений от 08.10.2020 №2579, 2580, 2581 «О проведении аукциона на право заключения договора на размещение нестационарного торгового объекта».</w:t>
      </w:r>
    </w:p>
    <w:p w:rsidR="00E831E6" w:rsidRDefault="00E831E6" w:rsidP="00E831E6">
      <w:pPr>
        <w:pStyle w:val="a3"/>
        <w:spacing w:after="0" w:line="300" w:lineRule="exact"/>
        <w:ind w:firstLine="425"/>
        <w:jc w:val="both"/>
      </w:pPr>
      <w:r>
        <w:t xml:space="preserve">По лоту 1. Право на заключение договора на размещение нестационарного торгового объекта – павильона для торговли продовольственными товарами площадью 6,0 </w:t>
      </w:r>
      <w:proofErr w:type="spellStart"/>
      <w:r>
        <w:t>кв</w:t>
      </w:r>
      <w:proofErr w:type="gramStart"/>
      <w:r>
        <w:t>.м</w:t>
      </w:r>
      <w:proofErr w:type="gramEnd"/>
      <w:r>
        <w:t>етров</w:t>
      </w:r>
      <w:proofErr w:type="spellEnd"/>
      <w:r>
        <w:t xml:space="preserve">, местоположение: Российская Федерация, Новгородская область, Боровичский муниципальный район, д. </w:t>
      </w:r>
      <w:proofErr w:type="spellStart"/>
      <w:r>
        <w:t>Плесо</w:t>
      </w:r>
      <w:proofErr w:type="spellEnd"/>
      <w:r>
        <w:t>, вблизи д. 52 (или вблизи д. 45), сроком на 5 лет, заявок на участие в аукционе не поступило;</w:t>
      </w:r>
    </w:p>
    <w:p w:rsidR="00E831E6" w:rsidRDefault="00E831E6" w:rsidP="00E831E6">
      <w:pPr>
        <w:pStyle w:val="a3"/>
        <w:spacing w:after="0" w:line="300" w:lineRule="exact"/>
        <w:ind w:firstLine="425"/>
        <w:jc w:val="both"/>
      </w:pPr>
      <w:r>
        <w:t>По лоту 2: Право на заключение договора на размещение</w:t>
      </w:r>
      <w:bookmarkStart w:id="0" w:name="_GoBack"/>
      <w:bookmarkEnd w:id="0"/>
      <w:r>
        <w:t xml:space="preserve"> нестационарного торгового объекта - павильона для торговли продовольственными товарами площадью 6,0 </w:t>
      </w:r>
      <w:proofErr w:type="spellStart"/>
      <w:r>
        <w:t>кв</w:t>
      </w:r>
      <w:proofErr w:type="gramStart"/>
      <w:r>
        <w:t>.м</w:t>
      </w:r>
      <w:proofErr w:type="gramEnd"/>
      <w:r>
        <w:t>етров</w:t>
      </w:r>
      <w:proofErr w:type="spellEnd"/>
      <w:r>
        <w:t>, местоположение: Российская Федерация, Новгородская область, Боровичский муниципальный район, городское поселение город Боровичи, г. Боровичи, ул. Бумажников, вблизи дома 33, сроком на 5 лет, заявок на участие в аукционе не поступило;</w:t>
      </w:r>
    </w:p>
    <w:p w:rsidR="00485A5C" w:rsidRDefault="00E831E6" w:rsidP="00E831E6">
      <w:pPr>
        <w:ind w:firstLine="425"/>
        <w:jc w:val="both"/>
      </w:pPr>
      <w:r>
        <w:t xml:space="preserve">По лоту 3: Право на заключение договора на размещение нестационарного торгового объекта - павильона для торговли продовольственными товарами площадью 6,0 </w:t>
      </w:r>
      <w:proofErr w:type="spellStart"/>
      <w:r>
        <w:t>кв</w:t>
      </w:r>
      <w:proofErr w:type="gramStart"/>
      <w:r>
        <w:t>.м</w:t>
      </w:r>
      <w:proofErr w:type="gramEnd"/>
      <w:r>
        <w:t>етров</w:t>
      </w:r>
      <w:proofErr w:type="spellEnd"/>
      <w:r>
        <w:t>, местоположение: Российская Федерация, Новгородская область, Боровичский муниципальный район, городское поселение город Боровичи, г. Боровичи, ул. Речная, вблизи д. 17А, сроком на 5 лет, заявок на участие в аукционе не поступило</w:t>
      </w:r>
    </w:p>
    <w:sectPr w:rsidR="00485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E6"/>
    <w:rsid w:val="00485A5C"/>
    <w:rsid w:val="00E8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831E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831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831E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831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Ольга Владимировна</dc:creator>
  <cp:lastModifiedBy>Павлова Ольга Владимировна</cp:lastModifiedBy>
  <cp:revision>1</cp:revision>
  <dcterms:created xsi:type="dcterms:W3CDTF">2020-11-27T04:33:00Z</dcterms:created>
  <dcterms:modified xsi:type="dcterms:W3CDTF">2020-11-27T04:33:00Z</dcterms:modified>
</cp:coreProperties>
</file>