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6B" w:rsidRPr="00EA7B52" w:rsidRDefault="00255EE2" w:rsidP="00463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7B5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CF763" wp14:editId="698B8D32">
                <wp:simplePos x="0" y="0"/>
                <wp:positionH relativeFrom="column">
                  <wp:posOffset>2777490</wp:posOffset>
                </wp:positionH>
                <wp:positionV relativeFrom="paragraph">
                  <wp:posOffset>-386715</wp:posOffset>
                </wp:positionV>
                <wp:extent cx="6939280" cy="171450"/>
                <wp:effectExtent l="0" t="0" r="1397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392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F49FA" w:rsidRPr="00BE79E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218.7pt;margin-top:-30.45pt;width:546.4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" strokecolor="white">
                <v:textbox>
                  <w:txbxContent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8F49FA" w:rsidRPr="00BE79E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9FA" w:rsidRPr="00EA7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463972" w:rsidRDefault="00463972" w:rsidP="004F31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результатах проведения </w:t>
      </w:r>
      <w:r w:rsidR="00B73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463972" w:rsidRDefault="00463972" w:rsidP="004F31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3972">
        <w:rPr>
          <w:rFonts w:ascii="Times New Roman" w:hAnsi="Times New Roman" w:cs="Times New Roman"/>
          <w:sz w:val="28"/>
          <w:szCs w:val="28"/>
        </w:rPr>
        <w:t>(открытая форма подачи предложений) на право заключения договор</w:t>
      </w:r>
      <w:r w:rsidR="000F6155">
        <w:rPr>
          <w:rFonts w:ascii="Times New Roman" w:hAnsi="Times New Roman" w:cs="Times New Roman"/>
          <w:sz w:val="28"/>
          <w:szCs w:val="28"/>
        </w:rPr>
        <w:t>а</w:t>
      </w:r>
      <w:r w:rsidRPr="00463972">
        <w:rPr>
          <w:rFonts w:ascii="Times New Roman" w:hAnsi="Times New Roman" w:cs="Times New Roman"/>
          <w:sz w:val="28"/>
          <w:szCs w:val="28"/>
        </w:rPr>
        <w:t xml:space="preserve"> </w:t>
      </w:r>
      <w:r w:rsidR="00B737A0">
        <w:rPr>
          <w:rFonts w:ascii="Times New Roman" w:hAnsi="Times New Roman" w:cs="Times New Roman"/>
          <w:sz w:val="28"/>
          <w:szCs w:val="28"/>
        </w:rPr>
        <w:t>безвозмездного пользования имуществом</w:t>
      </w:r>
    </w:p>
    <w:p w:rsidR="00463972" w:rsidRPr="00463972" w:rsidRDefault="00463972" w:rsidP="004F31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A0" w:rsidRDefault="00BE79E2" w:rsidP="004F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4F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bookmarkStart w:id="0" w:name="_GoBack"/>
      <w:bookmarkEnd w:id="0"/>
      <w:r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Боровичского 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19A5" w:rsidRPr="006138A0" w:rsidRDefault="00EF19A5" w:rsidP="0061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A0" w:rsidRPr="00463972" w:rsidRDefault="00B737A0" w:rsidP="004F31D0">
      <w:pPr>
        <w:pStyle w:val="a3"/>
        <w:tabs>
          <w:tab w:val="left" w:pos="567"/>
        </w:tabs>
        <w:spacing w:after="0" w:line="240" w:lineRule="auto"/>
        <w:ind w:left="12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6138A0"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открыты</w:t>
      </w:r>
      <w:r w:rsidR="00463972"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6138A0"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форме подачи предложения</w:t>
      </w:r>
    </w:p>
    <w:p w:rsidR="00463972" w:rsidRDefault="00463972" w:rsidP="004F31D0">
      <w:pPr>
        <w:pStyle w:val="a3"/>
        <w:tabs>
          <w:tab w:val="left" w:pos="567"/>
        </w:tabs>
        <w:spacing w:after="0" w:line="240" w:lineRule="auto"/>
        <w:ind w:left="12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72">
        <w:rPr>
          <w:rFonts w:ascii="Times New Roman" w:hAnsi="Times New Roman" w:cs="Times New Roman"/>
          <w:b/>
          <w:sz w:val="28"/>
          <w:szCs w:val="28"/>
        </w:rPr>
        <w:t xml:space="preserve">назначенный </w:t>
      </w:r>
      <w:r w:rsidR="00B73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972">
        <w:rPr>
          <w:rFonts w:ascii="Times New Roman" w:hAnsi="Times New Roman" w:cs="Times New Roman"/>
          <w:b/>
          <w:sz w:val="28"/>
          <w:szCs w:val="28"/>
        </w:rPr>
        <w:t>на</w:t>
      </w:r>
      <w:r w:rsidR="00B73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C39">
        <w:rPr>
          <w:rFonts w:ascii="Times New Roman" w:hAnsi="Times New Roman" w:cs="Times New Roman"/>
          <w:b/>
          <w:sz w:val="28"/>
          <w:szCs w:val="28"/>
        </w:rPr>
        <w:t>17 ИЮЛЯ</w:t>
      </w:r>
      <w:r w:rsidR="004F31D0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463972">
        <w:rPr>
          <w:rFonts w:ascii="Times New Roman" w:hAnsi="Times New Roman" w:cs="Times New Roman"/>
          <w:b/>
          <w:sz w:val="28"/>
          <w:szCs w:val="28"/>
        </w:rPr>
        <w:t xml:space="preserve"> г 10 часов 00 мин</w:t>
      </w:r>
    </w:p>
    <w:p w:rsidR="000F6155" w:rsidRPr="00463972" w:rsidRDefault="000F6155" w:rsidP="00463972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C39" w:rsidRPr="00CA1C39" w:rsidRDefault="006138A0" w:rsidP="00CA1C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1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</w:t>
      </w:r>
      <w:r w:rsidRPr="00B7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5C04" w:rsidRPr="00B737A0">
        <w:rPr>
          <w:rFonts w:ascii="Times New Roman" w:hAnsi="Times New Roman" w:cs="Times New Roman"/>
          <w:sz w:val="28"/>
          <w:szCs w:val="28"/>
        </w:rPr>
        <w:t xml:space="preserve"> </w:t>
      </w:r>
      <w:r w:rsidR="00285C04" w:rsidRPr="00B7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1C39" w:rsidRPr="00CA1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Встроенное  помещение  бани  № 5  общей  площадью  329,3  </w:t>
      </w:r>
      <w:proofErr w:type="spellStart"/>
      <w:r w:rsidR="00CA1C39" w:rsidRPr="00CA1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="00CA1C39" w:rsidRPr="00CA1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с </w:t>
      </w:r>
      <w:proofErr w:type="gramStart"/>
      <w:r w:rsidR="00CA1C39" w:rsidRPr="00CA1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кадастровым</w:t>
      </w:r>
      <w:proofErr w:type="gramEnd"/>
      <w:r w:rsidR="00CA1C39" w:rsidRPr="00CA1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53:22:0020632:14  находящееся   на  1, 2, 3  этажах    трехэтажного  здания  по  адресу: Новгородская </w:t>
      </w:r>
      <w:proofErr w:type="spellStart"/>
      <w:proofErr w:type="gramStart"/>
      <w:r w:rsidR="00CA1C39" w:rsidRPr="00CA1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</w:t>
      </w:r>
      <w:proofErr w:type="spellEnd"/>
      <w:proofErr w:type="gramEnd"/>
      <w:r w:rsidR="00CA1C39" w:rsidRPr="00CA1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 Боровичи, пл. Володарского, д. 24. </w:t>
      </w:r>
    </w:p>
    <w:p w:rsidR="00CA1C39" w:rsidRPr="00CA1C39" w:rsidRDefault="00CA1C39" w:rsidP="00CA1C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1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Целевое  назначение  муниципального  имущества,  права  на  которое передаются по договору – основная деятельность: деятельность бань и душевых по предоставлению общегигиенических услуг;  дополнительные виды деятельности:  «Торговля розничная прочая вне магазинов, палаток, рынков», «Предоставление услуг парикмахерскими и салонами красоты».</w:t>
      </w:r>
    </w:p>
    <w:p w:rsidR="000F6155" w:rsidRDefault="004F31D0" w:rsidP="00CA1C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Срок действия договора – 10 лет. </w:t>
      </w:r>
    </w:p>
    <w:p w:rsidR="00CA1C39" w:rsidRPr="000F6155" w:rsidRDefault="00CA1C39" w:rsidP="00CA1C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972" w:rsidRPr="00CA1C39" w:rsidRDefault="00DB7F30" w:rsidP="00CA1C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C39">
        <w:rPr>
          <w:rFonts w:ascii="Times New Roman" w:hAnsi="Times New Roman"/>
          <w:b/>
          <w:bCs/>
          <w:color w:val="000000"/>
          <w:sz w:val="28"/>
          <w:szCs w:val="28"/>
        </w:rPr>
        <w:t>Решение комиссии:</w:t>
      </w:r>
      <w:r w:rsidR="00557D10" w:rsidRPr="00CA1C39">
        <w:rPr>
          <w:b/>
        </w:rPr>
        <w:t xml:space="preserve"> </w:t>
      </w:r>
      <w:r w:rsidR="00CA1C39" w:rsidRPr="00CA1C39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Так как по окончании срока подачи заявок на участие в </w:t>
      </w:r>
      <w:r w:rsidR="00CA1C39">
        <w:rPr>
          <w:rFonts w:ascii="Times New Roman" w:hAnsi="Times New Roman"/>
          <w:b/>
          <w:bCs/>
          <w:color w:val="000000"/>
          <w:sz w:val="28"/>
          <w:szCs w:val="28"/>
        </w:rPr>
        <w:t>конкурсе</w:t>
      </w:r>
      <w:r w:rsidR="00CA1C39" w:rsidRPr="00CA1C39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не подано заявок, признать </w:t>
      </w:r>
      <w:r w:rsidR="00CA1C39">
        <w:rPr>
          <w:rFonts w:ascii="Times New Roman" w:hAnsi="Times New Roman"/>
          <w:b/>
          <w:bCs/>
          <w:color w:val="000000"/>
          <w:sz w:val="28"/>
          <w:szCs w:val="28"/>
        </w:rPr>
        <w:t>конкурс</w:t>
      </w:r>
      <w:r w:rsidR="00CA1C39" w:rsidRPr="00CA1C39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несостоявшимся</w:t>
      </w:r>
    </w:p>
    <w:sectPr w:rsidR="00463972" w:rsidRPr="00CA1C39" w:rsidSect="004639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13CA"/>
    <w:multiLevelType w:val="hybridMultilevel"/>
    <w:tmpl w:val="63508836"/>
    <w:lvl w:ilvl="0" w:tplc="A6048F92">
      <w:start w:val="1"/>
      <w:numFmt w:val="upperRoman"/>
      <w:lvlText w:val="%1."/>
      <w:lvlJc w:val="left"/>
      <w:pPr>
        <w:ind w:left="129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355C13"/>
    <w:multiLevelType w:val="hybridMultilevel"/>
    <w:tmpl w:val="AECA2388"/>
    <w:lvl w:ilvl="0" w:tplc="A75E47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F958BF"/>
    <w:multiLevelType w:val="multilevel"/>
    <w:tmpl w:val="EFE4A7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8E"/>
    <w:rsid w:val="000C57D4"/>
    <w:rsid w:val="000E72A3"/>
    <w:rsid w:val="000F6155"/>
    <w:rsid w:val="0011718E"/>
    <w:rsid w:val="0017412D"/>
    <w:rsid w:val="001939DF"/>
    <w:rsid w:val="00220C50"/>
    <w:rsid w:val="00255EE2"/>
    <w:rsid w:val="00285C04"/>
    <w:rsid w:val="002B7D43"/>
    <w:rsid w:val="00351E81"/>
    <w:rsid w:val="00375112"/>
    <w:rsid w:val="003E051D"/>
    <w:rsid w:val="003F57CA"/>
    <w:rsid w:val="00426890"/>
    <w:rsid w:val="00463972"/>
    <w:rsid w:val="004D6E3A"/>
    <w:rsid w:val="004D76C8"/>
    <w:rsid w:val="004F098C"/>
    <w:rsid w:val="004F31D0"/>
    <w:rsid w:val="005054E6"/>
    <w:rsid w:val="00557D10"/>
    <w:rsid w:val="00561DFB"/>
    <w:rsid w:val="005A2951"/>
    <w:rsid w:val="006138A0"/>
    <w:rsid w:val="00682F4B"/>
    <w:rsid w:val="00683633"/>
    <w:rsid w:val="006D4160"/>
    <w:rsid w:val="00786472"/>
    <w:rsid w:val="007E2935"/>
    <w:rsid w:val="007F666D"/>
    <w:rsid w:val="00891B01"/>
    <w:rsid w:val="00892A8E"/>
    <w:rsid w:val="008A135D"/>
    <w:rsid w:val="008B3474"/>
    <w:rsid w:val="008F49FA"/>
    <w:rsid w:val="00916665"/>
    <w:rsid w:val="00921026"/>
    <w:rsid w:val="009A7CA5"/>
    <w:rsid w:val="00A55262"/>
    <w:rsid w:val="00A668B3"/>
    <w:rsid w:val="00AE4EF6"/>
    <w:rsid w:val="00B07893"/>
    <w:rsid w:val="00B737A0"/>
    <w:rsid w:val="00BE55D4"/>
    <w:rsid w:val="00BE79E2"/>
    <w:rsid w:val="00C0025E"/>
    <w:rsid w:val="00C66C6B"/>
    <w:rsid w:val="00CA1C39"/>
    <w:rsid w:val="00CE0465"/>
    <w:rsid w:val="00D437A0"/>
    <w:rsid w:val="00DB7F30"/>
    <w:rsid w:val="00DE5246"/>
    <w:rsid w:val="00E11D67"/>
    <w:rsid w:val="00E23A43"/>
    <w:rsid w:val="00E3516A"/>
    <w:rsid w:val="00EF19A5"/>
    <w:rsid w:val="00F1451C"/>
    <w:rsid w:val="00F163CF"/>
    <w:rsid w:val="00F57CD2"/>
    <w:rsid w:val="00F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Тюшина Ирина Витальевна</dc:creator>
  <cp:lastModifiedBy>Никифорова Людмила Николаевна</cp:lastModifiedBy>
  <cp:revision>6</cp:revision>
  <cp:lastPrinted>2019-05-06T09:11:00Z</cp:lastPrinted>
  <dcterms:created xsi:type="dcterms:W3CDTF">2019-08-08T06:21:00Z</dcterms:created>
  <dcterms:modified xsi:type="dcterms:W3CDTF">2019-08-08T06:24:00Z</dcterms:modified>
</cp:coreProperties>
</file>