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DA" w:rsidRPr="00687846" w:rsidRDefault="005B3CDA" w:rsidP="005B3CDA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687846">
        <w:rPr>
          <w:b/>
          <w:bCs/>
          <w:sz w:val="28"/>
          <w:szCs w:val="28"/>
        </w:rPr>
        <w:t>Извещение</w:t>
      </w:r>
    </w:p>
    <w:p w:rsidR="005B3CDA" w:rsidRPr="00C44C25" w:rsidRDefault="005B3CDA" w:rsidP="00C44C25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left="180"/>
        <w:jc w:val="center"/>
        <w:rPr>
          <w:rFonts w:eastAsia="Times New Roman CYR"/>
          <w:b/>
          <w:sz w:val="28"/>
          <w:szCs w:val="28"/>
        </w:rPr>
      </w:pPr>
      <w:r w:rsidRPr="00C44C25">
        <w:rPr>
          <w:b/>
          <w:sz w:val="28"/>
          <w:szCs w:val="28"/>
        </w:rPr>
        <w:t>о проведении открытого аукциона</w:t>
      </w:r>
      <w:r w:rsidR="00C33D9D">
        <w:rPr>
          <w:b/>
          <w:sz w:val="28"/>
          <w:szCs w:val="28"/>
        </w:rPr>
        <w:t xml:space="preserve"> </w:t>
      </w:r>
      <w:r w:rsidR="00C44C25" w:rsidRPr="00C44C25">
        <w:rPr>
          <w:b/>
          <w:sz w:val="28"/>
          <w:szCs w:val="28"/>
        </w:rPr>
        <w:t>(</w:t>
      </w:r>
      <w:bookmarkStart w:id="0" w:name="_Hlk88748889"/>
      <w:r w:rsidR="00C44C25" w:rsidRPr="00C44C25">
        <w:rPr>
          <w:b/>
          <w:sz w:val="28"/>
          <w:szCs w:val="28"/>
        </w:rPr>
        <w:t xml:space="preserve">открытая форма по составу участников </w:t>
      </w:r>
      <w:proofErr w:type="gramStart"/>
      <w:r w:rsidR="00C44C25" w:rsidRPr="00C44C25">
        <w:rPr>
          <w:b/>
          <w:sz w:val="28"/>
          <w:szCs w:val="28"/>
        </w:rPr>
        <w:t>и  подачи</w:t>
      </w:r>
      <w:proofErr w:type="gramEnd"/>
      <w:r w:rsidR="00C44C25" w:rsidRPr="00C44C25">
        <w:rPr>
          <w:b/>
          <w:sz w:val="28"/>
          <w:szCs w:val="28"/>
        </w:rPr>
        <w:t xml:space="preserve"> предложений</w:t>
      </w:r>
      <w:bookmarkEnd w:id="0"/>
      <w:r w:rsidR="00C44C25" w:rsidRPr="00C44C25">
        <w:rPr>
          <w:b/>
          <w:sz w:val="28"/>
          <w:szCs w:val="28"/>
        </w:rPr>
        <w:t xml:space="preserve">) </w:t>
      </w:r>
      <w:r w:rsidRPr="00C44C25">
        <w:rPr>
          <w:b/>
          <w:sz w:val="28"/>
          <w:szCs w:val="28"/>
        </w:rPr>
        <w:t xml:space="preserve"> на право заключения договора  безвозмездного пользования  объекта  недвижимости, находящегося в муниципальной собственности </w:t>
      </w:r>
      <w:proofErr w:type="spellStart"/>
      <w:r w:rsidRPr="00C44C25">
        <w:rPr>
          <w:b/>
          <w:sz w:val="28"/>
          <w:szCs w:val="28"/>
        </w:rPr>
        <w:t>Боровичского</w:t>
      </w:r>
      <w:proofErr w:type="spellEnd"/>
      <w:r w:rsidRPr="00C44C25">
        <w:rPr>
          <w:b/>
          <w:sz w:val="28"/>
          <w:szCs w:val="28"/>
        </w:rPr>
        <w:t xml:space="preserve"> муниципального района .</w:t>
      </w:r>
      <w:r w:rsidRPr="00C44C25">
        <w:rPr>
          <w:rFonts w:eastAsia="Times New Roman CYR"/>
          <w:b/>
          <w:sz w:val="28"/>
          <w:szCs w:val="28"/>
        </w:rPr>
        <w:t xml:space="preserve">  </w:t>
      </w:r>
    </w:p>
    <w:p w:rsidR="00C44C25" w:rsidRDefault="00C44C25" w:rsidP="005B3CDA">
      <w:pPr>
        <w:autoSpaceDE w:val="0"/>
        <w:autoSpaceDN w:val="0"/>
        <w:adjustRightInd w:val="0"/>
        <w:ind w:firstLine="540"/>
        <w:outlineLvl w:val="1"/>
        <w:rPr>
          <w:b/>
        </w:rPr>
      </w:pPr>
    </w:p>
    <w:p w:rsidR="005B3CDA" w:rsidRPr="005B3CDA" w:rsidRDefault="005B3CDA" w:rsidP="008C3F52">
      <w:pPr>
        <w:autoSpaceDE w:val="0"/>
        <w:autoSpaceDN w:val="0"/>
        <w:adjustRightInd w:val="0"/>
        <w:ind w:firstLine="540"/>
        <w:jc w:val="both"/>
        <w:outlineLvl w:val="1"/>
      </w:pPr>
      <w:r w:rsidRPr="005B3CDA">
        <w:rPr>
          <w:b/>
        </w:rPr>
        <w:t>Наименование организатора аукциона:</w:t>
      </w:r>
      <w:r w:rsidR="00C44C25">
        <w:rPr>
          <w:b/>
        </w:rPr>
        <w:t xml:space="preserve"> </w:t>
      </w:r>
      <w:r w:rsidRPr="005B3CDA">
        <w:t xml:space="preserve">Администрация </w:t>
      </w:r>
      <w:proofErr w:type="spellStart"/>
      <w:r w:rsidRPr="005B3CDA">
        <w:t>Боровичского</w:t>
      </w:r>
      <w:proofErr w:type="spellEnd"/>
      <w:r w:rsidRPr="005B3CDA">
        <w:t xml:space="preserve"> муниципального района</w:t>
      </w:r>
    </w:p>
    <w:p w:rsidR="005B3CDA" w:rsidRPr="005B3CDA" w:rsidRDefault="005B3CDA" w:rsidP="005B3CD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B3CDA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proofErr w:type="gramStart"/>
      <w:r w:rsidRPr="005B3CDA">
        <w:rPr>
          <w:rFonts w:ascii="Times New Roman" w:hAnsi="Times New Roman" w:cs="Times New Roman"/>
          <w:b/>
          <w:sz w:val="24"/>
          <w:szCs w:val="24"/>
        </w:rPr>
        <w:t>нахождения:</w:t>
      </w:r>
      <w:r w:rsidRPr="005B3CDA">
        <w:rPr>
          <w:rFonts w:ascii="Times New Roman" w:hAnsi="Times New Roman" w:cs="Times New Roman"/>
          <w:sz w:val="24"/>
          <w:szCs w:val="24"/>
        </w:rPr>
        <w:t xml:space="preserve"> </w:t>
      </w:r>
      <w:r w:rsidRPr="005B3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CDA">
        <w:rPr>
          <w:rFonts w:ascii="Times New Roman" w:hAnsi="Times New Roman" w:cs="Times New Roman"/>
          <w:sz w:val="24"/>
          <w:szCs w:val="24"/>
        </w:rPr>
        <w:t>Новгородская</w:t>
      </w:r>
      <w:proofErr w:type="gramEnd"/>
      <w:r w:rsidRPr="005B3CDA">
        <w:rPr>
          <w:rFonts w:ascii="Times New Roman" w:hAnsi="Times New Roman" w:cs="Times New Roman"/>
          <w:sz w:val="24"/>
          <w:szCs w:val="24"/>
        </w:rPr>
        <w:t xml:space="preserve"> область, г. Боровичи, ул. </w:t>
      </w:r>
      <w:proofErr w:type="spellStart"/>
      <w:r w:rsidRPr="005B3CDA">
        <w:rPr>
          <w:rFonts w:ascii="Times New Roman" w:hAnsi="Times New Roman" w:cs="Times New Roman"/>
          <w:sz w:val="24"/>
          <w:szCs w:val="24"/>
        </w:rPr>
        <w:t>Коммунарная</w:t>
      </w:r>
      <w:proofErr w:type="spellEnd"/>
      <w:r w:rsidRPr="005B3CDA">
        <w:rPr>
          <w:rFonts w:ascii="Times New Roman" w:hAnsi="Times New Roman" w:cs="Times New Roman"/>
          <w:sz w:val="24"/>
          <w:szCs w:val="24"/>
        </w:rPr>
        <w:t xml:space="preserve"> д. 48</w:t>
      </w:r>
    </w:p>
    <w:p w:rsidR="005B3CDA" w:rsidRPr="005B3CDA" w:rsidRDefault="005B3CDA" w:rsidP="005B3CD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B3CDA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5B3CDA">
        <w:rPr>
          <w:rFonts w:ascii="Times New Roman" w:hAnsi="Times New Roman" w:cs="Times New Roman"/>
          <w:sz w:val="24"/>
          <w:szCs w:val="24"/>
        </w:rPr>
        <w:t xml:space="preserve">: 174411 Новгородская область, г. Боровичи, ул. </w:t>
      </w:r>
      <w:proofErr w:type="spellStart"/>
      <w:r w:rsidRPr="005B3CDA">
        <w:rPr>
          <w:rFonts w:ascii="Times New Roman" w:hAnsi="Times New Roman" w:cs="Times New Roman"/>
          <w:sz w:val="24"/>
          <w:szCs w:val="24"/>
        </w:rPr>
        <w:t>Коммунарная</w:t>
      </w:r>
      <w:proofErr w:type="spellEnd"/>
      <w:r w:rsidRPr="005B3CDA">
        <w:rPr>
          <w:rFonts w:ascii="Times New Roman" w:hAnsi="Times New Roman" w:cs="Times New Roman"/>
          <w:sz w:val="24"/>
          <w:szCs w:val="24"/>
        </w:rPr>
        <w:t xml:space="preserve"> д. </w:t>
      </w:r>
      <w:proofErr w:type="gramStart"/>
      <w:r w:rsidRPr="005B3CDA">
        <w:rPr>
          <w:rFonts w:ascii="Times New Roman" w:hAnsi="Times New Roman" w:cs="Times New Roman"/>
          <w:sz w:val="24"/>
          <w:szCs w:val="24"/>
        </w:rPr>
        <w:t>48 ,</w:t>
      </w:r>
      <w:proofErr w:type="gramEnd"/>
    </w:p>
    <w:p w:rsidR="005B3CDA" w:rsidRPr="005B3CDA" w:rsidRDefault="005B3CDA" w:rsidP="005B3CD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B3CDA">
        <w:rPr>
          <w:rFonts w:ascii="Times New Roman" w:hAnsi="Times New Roman" w:cs="Times New Roman"/>
          <w:b/>
          <w:sz w:val="24"/>
          <w:szCs w:val="24"/>
        </w:rPr>
        <w:t>Телефоны:</w:t>
      </w:r>
      <w:r w:rsidRPr="005B3CDA">
        <w:rPr>
          <w:rFonts w:ascii="Times New Roman" w:hAnsi="Times New Roman" w:cs="Times New Roman"/>
          <w:sz w:val="24"/>
          <w:szCs w:val="24"/>
        </w:rPr>
        <w:t xml:space="preserve"> 8 (816-64) 9-12-</w:t>
      </w:r>
      <w:proofErr w:type="gramStart"/>
      <w:r w:rsidRPr="005B3CDA">
        <w:rPr>
          <w:rFonts w:ascii="Times New Roman" w:hAnsi="Times New Roman" w:cs="Times New Roman"/>
          <w:sz w:val="24"/>
          <w:szCs w:val="24"/>
        </w:rPr>
        <w:t>33,  9</w:t>
      </w:r>
      <w:proofErr w:type="gramEnd"/>
      <w:r w:rsidRPr="005B3CDA">
        <w:rPr>
          <w:rFonts w:ascii="Times New Roman" w:hAnsi="Times New Roman" w:cs="Times New Roman"/>
          <w:sz w:val="24"/>
          <w:szCs w:val="24"/>
        </w:rPr>
        <w:t>-12-76</w:t>
      </w:r>
      <w:r w:rsidR="006878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A08" w:rsidRPr="00DC6A08" w:rsidRDefault="005B3CDA" w:rsidP="00DC6A08">
      <w:pPr>
        <w:autoSpaceDE w:val="0"/>
        <w:autoSpaceDN w:val="0"/>
        <w:adjustRightInd w:val="0"/>
        <w:jc w:val="both"/>
      </w:pPr>
      <w:bookmarkStart w:id="1" w:name="_Hlk88138407"/>
      <w:r w:rsidRPr="005B3CDA">
        <w:rPr>
          <w:b/>
        </w:rPr>
        <w:t xml:space="preserve">Место расположение, описание и технические характеристики муниципального имущества, права на которое передаются по договору </w:t>
      </w:r>
      <w:r>
        <w:rPr>
          <w:b/>
        </w:rPr>
        <w:t xml:space="preserve">безвозмездного пользования: </w:t>
      </w:r>
      <w:r w:rsidR="00DC6A08" w:rsidRPr="00DC6A08">
        <w:t xml:space="preserve">Здание </w:t>
      </w:r>
      <w:proofErr w:type="gramStart"/>
      <w:r w:rsidR="00DC6A08" w:rsidRPr="00DC6A08">
        <w:t>общей  площадью</w:t>
      </w:r>
      <w:proofErr w:type="gramEnd"/>
      <w:r w:rsidR="00DC6A08" w:rsidRPr="00DC6A08">
        <w:t xml:space="preserve"> 585,6 </w:t>
      </w:r>
      <w:proofErr w:type="spellStart"/>
      <w:r w:rsidR="00DC6A08" w:rsidRPr="00DC6A08">
        <w:t>кв.м</w:t>
      </w:r>
      <w:proofErr w:type="spellEnd"/>
      <w:r w:rsidR="00DC6A08" w:rsidRPr="00DC6A08">
        <w:t xml:space="preserve">  с кадастровым номером 53:22:0022106:6, назначение: Нежилое, наименование: Детский сад на 51 место, </w:t>
      </w:r>
      <w:r w:rsidR="00687846">
        <w:t>к</w:t>
      </w:r>
      <w:r w:rsidR="00DC6A08" w:rsidRPr="00DC6A08">
        <w:t>оличество этажей, в том числе подземных этажей: 2, в том числе подземных 0</w:t>
      </w:r>
      <w:r w:rsidR="00687846">
        <w:t>,</w:t>
      </w:r>
      <w:r w:rsidR="00687846" w:rsidRPr="00687846">
        <w:rPr>
          <w:bCs/>
        </w:rPr>
        <w:t xml:space="preserve"> </w:t>
      </w:r>
      <w:r w:rsidR="00687846" w:rsidRPr="00DC6A08">
        <w:rPr>
          <w:bCs/>
        </w:rPr>
        <w:t>благоустроенное, находится  в удовлетворительном техническом состоянии</w:t>
      </w:r>
    </w:p>
    <w:p w:rsidR="00DC6A08" w:rsidRPr="00DC6A08" w:rsidRDefault="00687846" w:rsidP="00DC6A08">
      <w:pPr>
        <w:autoSpaceDE w:val="0"/>
        <w:autoSpaceDN w:val="0"/>
        <w:adjustRightInd w:val="0"/>
        <w:jc w:val="both"/>
        <w:rPr>
          <w:bCs/>
        </w:rPr>
      </w:pPr>
      <w:r>
        <w:t>Н</w:t>
      </w:r>
      <w:r w:rsidR="00DC6A08" w:rsidRPr="00DC6A08">
        <w:t xml:space="preserve">авес площадью 48,8 </w:t>
      </w:r>
      <w:proofErr w:type="spellStart"/>
      <w:r w:rsidR="00DC6A08" w:rsidRPr="00DC6A08">
        <w:t>кв.м</w:t>
      </w:r>
      <w:proofErr w:type="spellEnd"/>
      <w:r w:rsidR="00DC6A08" w:rsidRPr="00DC6A08">
        <w:t xml:space="preserve">., навес площадью 47,7 </w:t>
      </w:r>
      <w:proofErr w:type="spellStart"/>
      <w:r w:rsidR="00DC6A08" w:rsidRPr="00DC6A08">
        <w:t>кв.м</w:t>
      </w:r>
      <w:proofErr w:type="spellEnd"/>
      <w:r w:rsidR="00DC6A08" w:rsidRPr="00DC6A08">
        <w:t xml:space="preserve">., расположенные по адресу: Новгородская область, р-н </w:t>
      </w:r>
      <w:proofErr w:type="spellStart"/>
      <w:r w:rsidR="00DC6A08" w:rsidRPr="00DC6A08">
        <w:t>Боровичский</w:t>
      </w:r>
      <w:proofErr w:type="spellEnd"/>
      <w:r w:rsidR="00DC6A08" w:rsidRPr="00DC6A08">
        <w:t xml:space="preserve">, городское поселение город Боровичи, г Боровичи, </w:t>
      </w:r>
      <w:proofErr w:type="spellStart"/>
      <w:r w:rsidR="00DC6A08" w:rsidRPr="00DC6A08">
        <w:t>мкр</w:t>
      </w:r>
      <w:proofErr w:type="spellEnd"/>
      <w:r w:rsidR="00DC6A08" w:rsidRPr="00DC6A08">
        <w:t>. 1 Раздолье, д 23</w:t>
      </w:r>
      <w:r w:rsidRPr="00687846">
        <w:t xml:space="preserve"> </w:t>
      </w:r>
      <w:proofErr w:type="gramStart"/>
      <w:r w:rsidRPr="005B3CDA">
        <w:t>наход</w:t>
      </w:r>
      <w:r>
        <w:t>я</w:t>
      </w:r>
      <w:r w:rsidRPr="005B3CDA">
        <w:t>тся  в</w:t>
      </w:r>
      <w:proofErr w:type="gramEnd"/>
      <w:r w:rsidRPr="005B3CDA">
        <w:t xml:space="preserve"> удовлетворительном техническом состоянии</w:t>
      </w:r>
      <w:r w:rsidR="00DC6A08" w:rsidRPr="00DC6A08">
        <w:t xml:space="preserve">.  </w:t>
      </w:r>
      <w:r w:rsidR="005B3CDA" w:rsidRPr="00DC6A08">
        <w:t xml:space="preserve"> </w:t>
      </w:r>
    </w:p>
    <w:p w:rsidR="005B3CDA" w:rsidRPr="005B3CDA" w:rsidRDefault="005B3CDA" w:rsidP="005B3CDA">
      <w:pPr>
        <w:autoSpaceDE w:val="0"/>
        <w:autoSpaceDN w:val="0"/>
        <w:adjustRightInd w:val="0"/>
        <w:ind w:firstLine="540"/>
        <w:jc w:val="both"/>
      </w:pPr>
      <w:bookmarkStart w:id="2" w:name="_GoBack"/>
      <w:bookmarkEnd w:id="1"/>
      <w:bookmarkEnd w:id="2"/>
      <w:r w:rsidRPr="005B3CDA">
        <w:rPr>
          <w:b/>
        </w:rPr>
        <w:t>Целевое назначение муниципального имущества, права на которое передаются по договору:</w:t>
      </w:r>
      <w:r w:rsidRPr="005B3CDA">
        <w:rPr>
          <w:rFonts w:ascii="Arial" w:hAnsi="Arial" w:cs="Arial"/>
        </w:rPr>
        <w:t xml:space="preserve"> </w:t>
      </w:r>
      <w:r w:rsidRPr="005B3CDA">
        <w:t>круглогодичный оздоровительный лагерь для детей от 7 до 16 лет.</w:t>
      </w:r>
    </w:p>
    <w:p w:rsidR="005B3CDA" w:rsidRPr="008B5E4A" w:rsidRDefault="005B3CDA" w:rsidP="005B3CD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8B5E4A">
        <w:rPr>
          <w:b/>
        </w:rPr>
        <w:t>Начальная (минимальная) цена договора, в размере платежа за право заключить договор безвозмездного пользования указанным имуществом 122</w:t>
      </w:r>
      <w:r w:rsidR="00687846">
        <w:rPr>
          <w:b/>
        </w:rPr>
        <w:t xml:space="preserve"> </w:t>
      </w:r>
      <w:r w:rsidRPr="008B5E4A">
        <w:rPr>
          <w:b/>
        </w:rPr>
        <w:t xml:space="preserve">976 рублей (сто двадцать две тысячи девятьсот семьдесят шесть рублей 00 копеек). </w:t>
      </w:r>
    </w:p>
    <w:p w:rsidR="005B3CDA" w:rsidRPr="008B5E4A" w:rsidRDefault="005B3CDA" w:rsidP="005B3CD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8B5E4A">
        <w:rPr>
          <w:b/>
        </w:rPr>
        <w:t>В</w:t>
      </w:r>
      <w:r w:rsidRPr="008B5E4A">
        <w:rPr>
          <w:b/>
          <w:bCs/>
        </w:rPr>
        <w:t xml:space="preserve">еличина повышения начальной цены договора ("шаг аукциона") устанавливается в размере пяти процентов начальной (минимальной) цены лота (договора), и составляет 6148,80 (шесть тысяч сто сорок </w:t>
      </w:r>
      <w:proofErr w:type="gramStart"/>
      <w:r w:rsidRPr="008B5E4A">
        <w:rPr>
          <w:b/>
          <w:bCs/>
        </w:rPr>
        <w:t>восемь  рублей</w:t>
      </w:r>
      <w:proofErr w:type="gramEnd"/>
      <w:r w:rsidRPr="008B5E4A">
        <w:rPr>
          <w:b/>
          <w:bCs/>
        </w:rPr>
        <w:t xml:space="preserve"> 80 копеек). </w:t>
      </w:r>
    </w:p>
    <w:p w:rsidR="005B3CDA" w:rsidRPr="008B5E4A" w:rsidRDefault="005B3CDA" w:rsidP="005B3CDA">
      <w:pPr>
        <w:widowControl w:val="0"/>
        <w:autoSpaceDE w:val="0"/>
        <w:autoSpaceDN w:val="0"/>
        <w:adjustRightInd w:val="0"/>
        <w:ind w:firstLine="540"/>
        <w:jc w:val="both"/>
      </w:pPr>
      <w:r w:rsidRPr="008B5E4A">
        <w:rPr>
          <w:b/>
        </w:rPr>
        <w:t xml:space="preserve">Срок действия </w:t>
      </w:r>
      <w:proofErr w:type="gramStart"/>
      <w:r w:rsidRPr="008B5E4A">
        <w:rPr>
          <w:b/>
        </w:rPr>
        <w:t xml:space="preserve">договора: </w:t>
      </w:r>
      <w:r w:rsidRPr="008B5E4A">
        <w:t xml:space="preserve"> 10</w:t>
      </w:r>
      <w:proofErr w:type="gramEnd"/>
      <w:r w:rsidRPr="008B5E4A">
        <w:t xml:space="preserve"> лет.</w:t>
      </w:r>
    </w:p>
    <w:p w:rsidR="005B3CDA" w:rsidRPr="008B5E4A" w:rsidRDefault="005B3CDA" w:rsidP="00DC6A08">
      <w:pPr>
        <w:ind w:firstLine="540"/>
        <w:jc w:val="both"/>
        <w:rPr>
          <w:b/>
          <w:bCs/>
        </w:rPr>
      </w:pPr>
      <w:r w:rsidRPr="008B5E4A">
        <w:rPr>
          <w:b/>
          <w:bCs/>
        </w:rPr>
        <w:t xml:space="preserve">Срок, место и порядок предоставления документации об аукционе, электронный адрес сайта в сети "Интернет", на котором </w:t>
      </w:r>
      <w:proofErr w:type="gramStart"/>
      <w:r w:rsidRPr="008B5E4A">
        <w:rPr>
          <w:b/>
          <w:bCs/>
        </w:rPr>
        <w:t>размещена  документация</w:t>
      </w:r>
      <w:proofErr w:type="gramEnd"/>
      <w:r w:rsidRPr="008B5E4A">
        <w:rPr>
          <w:b/>
          <w:bCs/>
        </w:rPr>
        <w:t xml:space="preserve"> об аукционе, размер, порядок и сроки внесения платы, взимаемой за предоставление документации об аукционе:</w:t>
      </w:r>
    </w:p>
    <w:p w:rsidR="005B3CDA" w:rsidRPr="005B3CDA" w:rsidRDefault="005B3CDA" w:rsidP="005B3CDA">
      <w:pPr>
        <w:widowControl w:val="0"/>
        <w:tabs>
          <w:tab w:val="left" w:pos="7935"/>
        </w:tabs>
        <w:autoSpaceDE w:val="0"/>
        <w:autoSpaceDN w:val="0"/>
        <w:adjustRightInd w:val="0"/>
        <w:ind w:firstLine="540"/>
        <w:jc w:val="both"/>
      </w:pPr>
      <w:r w:rsidRPr="005B3CDA">
        <w:rPr>
          <w:bCs/>
        </w:rPr>
        <w:t>Электронный адрес сайта в сети "Интернет", на котором размещена документация об аукционе</w:t>
      </w:r>
      <w:r w:rsidRPr="005B3CDA">
        <w:t xml:space="preserve">: </w:t>
      </w:r>
      <w:proofErr w:type="spellStart"/>
      <w:r w:rsidRPr="005B3CDA">
        <w:rPr>
          <w:lang w:val="en-US"/>
        </w:rPr>
        <w:t>torgi</w:t>
      </w:r>
      <w:proofErr w:type="spellEnd"/>
      <w:r w:rsidRPr="005B3CDA">
        <w:t>.</w:t>
      </w:r>
      <w:proofErr w:type="spellStart"/>
      <w:r w:rsidRPr="005B3CDA">
        <w:rPr>
          <w:lang w:val="en-US"/>
        </w:rPr>
        <w:t>gov</w:t>
      </w:r>
      <w:proofErr w:type="spellEnd"/>
      <w:r w:rsidRPr="005B3CDA">
        <w:t>.</w:t>
      </w:r>
      <w:proofErr w:type="spellStart"/>
      <w:r w:rsidRPr="005B3CDA">
        <w:rPr>
          <w:lang w:val="en-US"/>
        </w:rPr>
        <w:t>ru</w:t>
      </w:r>
      <w:proofErr w:type="spellEnd"/>
      <w:r w:rsidRPr="005B3CDA">
        <w:t xml:space="preserve">  </w:t>
      </w:r>
    </w:p>
    <w:p w:rsidR="005B3CDA" w:rsidRPr="005B3CDA" w:rsidRDefault="005B3CDA" w:rsidP="005B3CDA">
      <w:pPr>
        <w:widowControl w:val="0"/>
        <w:tabs>
          <w:tab w:val="left" w:pos="7935"/>
        </w:tabs>
        <w:autoSpaceDE w:val="0"/>
        <w:autoSpaceDN w:val="0"/>
        <w:adjustRightInd w:val="0"/>
        <w:ind w:firstLine="540"/>
        <w:jc w:val="both"/>
      </w:pPr>
      <w:r w:rsidRPr="005B3CDA">
        <w:t xml:space="preserve">Документация об аукционе предоставляется с "02" декабря 2021 года в Администрации </w:t>
      </w:r>
      <w:proofErr w:type="spellStart"/>
      <w:r w:rsidRPr="005B3CDA">
        <w:t>Боровичского</w:t>
      </w:r>
      <w:proofErr w:type="spellEnd"/>
      <w:r w:rsidRPr="005B3CDA">
        <w:t xml:space="preserve"> муниципального района по </w:t>
      </w:r>
      <w:proofErr w:type="gramStart"/>
      <w:r w:rsidRPr="005B3CDA">
        <w:t>адресу:  Новгородская</w:t>
      </w:r>
      <w:proofErr w:type="gramEnd"/>
      <w:r w:rsidRPr="005B3CDA">
        <w:t xml:space="preserve"> область, г. Боровичи, ул. </w:t>
      </w:r>
      <w:proofErr w:type="spellStart"/>
      <w:r w:rsidRPr="005B3CDA">
        <w:t>Коммунарная</w:t>
      </w:r>
      <w:proofErr w:type="spellEnd"/>
      <w:r w:rsidRPr="005B3CDA">
        <w:t xml:space="preserve"> д. 48, </w:t>
      </w:r>
      <w:proofErr w:type="spellStart"/>
      <w:r w:rsidRPr="005B3CDA">
        <w:t>каб</w:t>
      </w:r>
      <w:proofErr w:type="spellEnd"/>
      <w:r w:rsidRPr="005B3CDA">
        <w:t xml:space="preserve">. 47, в рабочие дни с 9.00 до 16.00 часов (обед с 13.00 до 14.00). </w:t>
      </w:r>
    </w:p>
    <w:p w:rsidR="005B3CDA" w:rsidRPr="005B3CDA" w:rsidRDefault="005B3CDA" w:rsidP="005B3CDA">
      <w:pPr>
        <w:autoSpaceDE w:val="0"/>
        <w:autoSpaceDN w:val="0"/>
        <w:adjustRightInd w:val="0"/>
        <w:ind w:firstLine="540"/>
        <w:jc w:val="both"/>
      </w:pPr>
      <w:r w:rsidRPr="005B3CDA">
        <w:t xml:space="preserve"> Документация об аукционе предоставляется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заявления.  Документация об аукционе предоставляется в письменной форме, за исключением случаев предоставления конкурсной документации в форме электронного документа.</w:t>
      </w:r>
    </w:p>
    <w:p w:rsidR="005B3CDA" w:rsidRPr="005B3CDA" w:rsidRDefault="005B3CDA" w:rsidP="005B3CDA">
      <w:pPr>
        <w:widowControl w:val="0"/>
        <w:autoSpaceDE w:val="0"/>
        <w:autoSpaceDN w:val="0"/>
        <w:adjustRightInd w:val="0"/>
        <w:ind w:firstLine="540"/>
        <w:jc w:val="both"/>
      </w:pPr>
      <w:r w:rsidRPr="005B3CDA">
        <w:t xml:space="preserve">  Размер, порядок и сроки внесения платы, взимаемой за предоставление документации об аукционе: не установлены.</w:t>
      </w:r>
    </w:p>
    <w:p w:rsidR="005B3CDA" w:rsidRPr="005B3CDA" w:rsidRDefault="005B3CDA" w:rsidP="005B3CDA">
      <w:pPr>
        <w:widowControl w:val="0"/>
        <w:autoSpaceDE w:val="0"/>
        <w:autoSpaceDN w:val="0"/>
        <w:adjustRightInd w:val="0"/>
        <w:ind w:firstLine="540"/>
        <w:jc w:val="both"/>
      </w:pPr>
      <w:r w:rsidRPr="005B3CDA">
        <w:t xml:space="preserve">  Требование о внесении задатка, а также размер задатка: не установлены.</w:t>
      </w:r>
    </w:p>
    <w:p w:rsidR="005B3CDA" w:rsidRPr="005B3CDA" w:rsidRDefault="005B3CDA" w:rsidP="005B3CDA">
      <w:pPr>
        <w:widowControl w:val="0"/>
        <w:tabs>
          <w:tab w:val="left" w:pos="7935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5B3CDA">
        <w:t xml:space="preserve"> </w:t>
      </w:r>
      <w:r w:rsidR="008B5E4A">
        <w:t xml:space="preserve"> </w:t>
      </w:r>
      <w:r w:rsidRPr="005B3CDA">
        <w:t>Размер обеспечения исполнения договора, срок и порядок его предоставления: не установлены</w:t>
      </w:r>
      <w:r w:rsidRPr="005B3CDA">
        <w:rPr>
          <w:b/>
        </w:rPr>
        <w:t>.</w:t>
      </w:r>
    </w:p>
    <w:p w:rsidR="005B3CDA" w:rsidRPr="005B3CDA" w:rsidRDefault="005B3CDA" w:rsidP="008B5E4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A08">
        <w:rPr>
          <w:rFonts w:ascii="Times New Roman" w:hAnsi="Times New Roman" w:cs="Times New Roman"/>
          <w:b/>
          <w:bCs/>
          <w:sz w:val="24"/>
          <w:szCs w:val="24"/>
        </w:rPr>
        <w:t>Участниками аукциона могут  являться</w:t>
      </w:r>
      <w:r w:rsidRPr="005B3CDA">
        <w:rPr>
          <w:rFonts w:ascii="Times New Roman" w:hAnsi="Times New Roman" w:cs="Times New Roman"/>
          <w:bCs/>
          <w:sz w:val="24"/>
          <w:szCs w:val="24"/>
        </w:rPr>
        <w:t xml:space="preserve">   только субъекты малого и среднего предпринимательства, физические лица, применяющие специальный налоговый режим "Налог на профессиональный доход",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 в случае проведения аукциона в отношении имущества, предусмотренного Законом N 209-ФЗ., отвечающие требованиям, указанным в документации об аукционе</w:t>
      </w:r>
      <w:r w:rsidR="00DC6A08">
        <w:rPr>
          <w:rFonts w:ascii="Times New Roman" w:hAnsi="Times New Roman" w:cs="Times New Roman"/>
          <w:bCs/>
          <w:sz w:val="24"/>
          <w:szCs w:val="24"/>
        </w:rPr>
        <w:t>.</w:t>
      </w:r>
    </w:p>
    <w:p w:rsidR="005B3CDA" w:rsidRPr="005B3CDA" w:rsidRDefault="005B3CDA" w:rsidP="005B3CD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B3CDA" w:rsidRPr="005B3CDA" w:rsidRDefault="005B3CDA" w:rsidP="005B3CDA">
      <w:pPr>
        <w:autoSpaceDE w:val="0"/>
        <w:autoSpaceDN w:val="0"/>
        <w:adjustRightInd w:val="0"/>
        <w:ind w:firstLine="709"/>
        <w:jc w:val="both"/>
      </w:pPr>
      <w:r w:rsidRPr="005B3CDA">
        <w:lastRenderedPageBreak/>
        <w:t xml:space="preserve">Заявки принимаются по установленной форме по адресу: 174411 Новгородская область, г. Боровичи, ул. </w:t>
      </w:r>
      <w:proofErr w:type="spellStart"/>
      <w:r w:rsidRPr="005B3CDA">
        <w:t>Коммунарная</w:t>
      </w:r>
      <w:proofErr w:type="spellEnd"/>
      <w:r w:rsidRPr="005B3CDA">
        <w:t xml:space="preserve"> д. </w:t>
      </w:r>
      <w:proofErr w:type="gramStart"/>
      <w:r w:rsidRPr="005B3CDA">
        <w:t>48 ,</w:t>
      </w:r>
      <w:proofErr w:type="gramEnd"/>
      <w:r w:rsidRPr="005B3CDA">
        <w:t xml:space="preserve"> </w:t>
      </w:r>
      <w:proofErr w:type="spellStart"/>
      <w:r w:rsidRPr="005B3CDA">
        <w:t>каб</w:t>
      </w:r>
      <w:proofErr w:type="spellEnd"/>
      <w:r w:rsidRPr="005B3CDA">
        <w:t xml:space="preserve">. </w:t>
      </w:r>
      <w:proofErr w:type="gramStart"/>
      <w:r w:rsidRPr="005B3CDA">
        <w:t>47  с</w:t>
      </w:r>
      <w:proofErr w:type="gramEnd"/>
      <w:r w:rsidRPr="005B3CDA">
        <w:t xml:space="preserve"> 9-00 до 16-00 по московскому времени (обед с 13-00 по 14-00), кроме субботы и воскресенья.</w:t>
      </w:r>
    </w:p>
    <w:p w:rsidR="005B3CDA" w:rsidRPr="008B5E4A" w:rsidRDefault="005B3CDA" w:rsidP="005B3CDA">
      <w:pPr>
        <w:autoSpaceDE w:val="0"/>
        <w:autoSpaceDN w:val="0"/>
        <w:adjustRightInd w:val="0"/>
        <w:ind w:firstLine="709"/>
        <w:jc w:val="both"/>
        <w:rPr>
          <w:b/>
        </w:rPr>
      </w:pPr>
      <w:r w:rsidRPr="008B5E4A">
        <w:rPr>
          <w:b/>
        </w:rPr>
        <w:t xml:space="preserve">Дата начала подачи заявок на участие в аукционе: "02 " декабря 2021 г. </w:t>
      </w:r>
    </w:p>
    <w:p w:rsidR="005B3CDA" w:rsidRPr="008B5E4A" w:rsidRDefault="005B3CDA" w:rsidP="005B3CDA">
      <w:pPr>
        <w:autoSpaceDE w:val="0"/>
        <w:autoSpaceDN w:val="0"/>
        <w:adjustRightInd w:val="0"/>
        <w:ind w:firstLine="709"/>
        <w:jc w:val="both"/>
        <w:rPr>
          <w:b/>
        </w:rPr>
      </w:pPr>
      <w:r w:rsidRPr="008B5E4A">
        <w:rPr>
          <w:b/>
        </w:rPr>
        <w:t xml:space="preserve">Дата и время окончания срока подачи заявок на участие в аукционе: "22" </w:t>
      </w:r>
      <w:proofErr w:type="gramStart"/>
      <w:r w:rsidRPr="008B5E4A">
        <w:rPr>
          <w:b/>
        </w:rPr>
        <w:t>декабря  2021</w:t>
      </w:r>
      <w:proofErr w:type="gramEnd"/>
      <w:r w:rsidRPr="008B5E4A">
        <w:rPr>
          <w:b/>
        </w:rPr>
        <w:t xml:space="preserve"> г. в 10.00 по московскому времени. </w:t>
      </w:r>
    </w:p>
    <w:p w:rsidR="005B3CDA" w:rsidRPr="008B5E4A" w:rsidRDefault="005B3CDA" w:rsidP="005B3CDA">
      <w:pPr>
        <w:autoSpaceDE w:val="0"/>
        <w:autoSpaceDN w:val="0"/>
        <w:adjustRightInd w:val="0"/>
        <w:ind w:firstLine="709"/>
        <w:jc w:val="both"/>
        <w:rPr>
          <w:b/>
        </w:rPr>
      </w:pPr>
      <w:r w:rsidRPr="008B5E4A">
        <w:rPr>
          <w:b/>
        </w:rPr>
        <w:t xml:space="preserve">Дата и время начала рассмотрения заявок на участие в аукционе: "22" </w:t>
      </w:r>
      <w:proofErr w:type="gramStart"/>
      <w:r w:rsidRPr="008B5E4A">
        <w:rPr>
          <w:b/>
        </w:rPr>
        <w:t>декабря  2021</w:t>
      </w:r>
      <w:proofErr w:type="gramEnd"/>
      <w:r w:rsidRPr="008B5E4A">
        <w:rPr>
          <w:b/>
        </w:rPr>
        <w:t xml:space="preserve"> г. в 10.00 по московскому времени. </w:t>
      </w:r>
    </w:p>
    <w:p w:rsidR="005B3CDA" w:rsidRPr="008B5E4A" w:rsidRDefault="005B3CDA" w:rsidP="005B3CDA">
      <w:pPr>
        <w:autoSpaceDE w:val="0"/>
        <w:autoSpaceDN w:val="0"/>
        <w:adjustRightInd w:val="0"/>
        <w:ind w:firstLine="709"/>
        <w:jc w:val="both"/>
        <w:rPr>
          <w:b/>
        </w:rPr>
      </w:pPr>
      <w:r w:rsidRPr="008B5E4A">
        <w:rPr>
          <w:b/>
        </w:rPr>
        <w:t>Дата и время проведения аукциона: "24" декабря 2021 года в 10.00 по московскому времени.</w:t>
      </w:r>
    </w:p>
    <w:p w:rsidR="005B3CDA" w:rsidRPr="008B5E4A" w:rsidRDefault="00DC6A08" w:rsidP="00DC6A08">
      <w:pPr>
        <w:autoSpaceDE w:val="0"/>
        <w:autoSpaceDN w:val="0"/>
        <w:adjustRightInd w:val="0"/>
        <w:jc w:val="both"/>
        <w:rPr>
          <w:b/>
        </w:rPr>
      </w:pPr>
      <w:r w:rsidRPr="008B5E4A">
        <w:rPr>
          <w:b/>
        </w:rPr>
        <w:t xml:space="preserve">          </w:t>
      </w:r>
      <w:r w:rsidR="005B3CDA" w:rsidRPr="008B5E4A">
        <w:rPr>
          <w:b/>
        </w:rPr>
        <w:t xml:space="preserve">  Срок, в течение которого организатор аукциона вправе отказаться от проведения </w:t>
      </w:r>
      <w:proofErr w:type="gramStart"/>
      <w:r w:rsidR="005B3CDA" w:rsidRPr="008B5E4A">
        <w:rPr>
          <w:b/>
        </w:rPr>
        <w:t>аукциона:  не</w:t>
      </w:r>
      <w:proofErr w:type="gramEnd"/>
      <w:r w:rsidR="005B3CDA" w:rsidRPr="008B5E4A">
        <w:rPr>
          <w:b/>
        </w:rPr>
        <w:t xml:space="preserve"> позднее 16.12.2021 года. </w:t>
      </w:r>
    </w:p>
    <w:p w:rsidR="005B3CDA" w:rsidRPr="005B3CDA" w:rsidRDefault="005B3CDA" w:rsidP="005B3CDA">
      <w:pPr>
        <w:autoSpaceDE w:val="0"/>
        <w:autoSpaceDN w:val="0"/>
        <w:adjustRightInd w:val="0"/>
        <w:ind w:firstLine="709"/>
        <w:jc w:val="both"/>
      </w:pPr>
      <w:r w:rsidRPr="005B3CDA">
        <w:t>Справки по телефонам: 8 (816-64) 9-12-</w:t>
      </w:r>
      <w:proofErr w:type="gramStart"/>
      <w:r w:rsidRPr="005B3CDA">
        <w:t>33,  9</w:t>
      </w:r>
      <w:proofErr w:type="gramEnd"/>
      <w:r w:rsidRPr="005B3CDA">
        <w:t xml:space="preserve">-12-76  </w:t>
      </w:r>
      <w:proofErr w:type="spellStart"/>
      <w:r w:rsidRPr="005B3CDA">
        <w:rPr>
          <w:lang w:val="en-US"/>
        </w:rPr>
        <w:t>kumi</w:t>
      </w:r>
      <w:proofErr w:type="spellEnd"/>
      <w:r w:rsidRPr="005B3CDA">
        <w:t>@</w:t>
      </w:r>
      <w:proofErr w:type="spellStart"/>
      <w:r w:rsidRPr="005B3CDA">
        <w:rPr>
          <w:lang w:val="en-US"/>
        </w:rPr>
        <w:t>boradmin</w:t>
      </w:r>
      <w:proofErr w:type="spellEnd"/>
      <w:r w:rsidRPr="005B3CDA">
        <w:t>.</w:t>
      </w:r>
      <w:proofErr w:type="spellStart"/>
      <w:r w:rsidRPr="005B3CDA">
        <w:rPr>
          <w:lang w:val="en-US"/>
        </w:rPr>
        <w:t>ru</w:t>
      </w:r>
      <w:proofErr w:type="spellEnd"/>
      <w:r w:rsidRPr="005B3CDA">
        <w:t>»</w:t>
      </w:r>
    </w:p>
    <w:p w:rsidR="005B3CDA" w:rsidRPr="005B3CDA" w:rsidRDefault="005B3CDA" w:rsidP="005B3CD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B3CDA" w:rsidRPr="005B3CDA" w:rsidRDefault="005B3CDA" w:rsidP="005B3CDA">
      <w:pPr>
        <w:ind w:firstLine="540"/>
        <w:jc w:val="both"/>
        <w:rPr>
          <w:b/>
        </w:rPr>
      </w:pPr>
    </w:p>
    <w:p w:rsidR="002308A8" w:rsidRDefault="002308A8"/>
    <w:sectPr w:rsidR="002308A8" w:rsidSect="005B3CDA">
      <w:pgSz w:w="11906" w:h="16838"/>
      <w:pgMar w:top="284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DA"/>
    <w:rsid w:val="002308A8"/>
    <w:rsid w:val="005B3CDA"/>
    <w:rsid w:val="005F02DF"/>
    <w:rsid w:val="00687846"/>
    <w:rsid w:val="008B5E4A"/>
    <w:rsid w:val="008C3F52"/>
    <w:rsid w:val="00C33D9D"/>
    <w:rsid w:val="00C44C25"/>
    <w:rsid w:val="00DC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5D04"/>
  <w15:chartTrackingRefBased/>
  <w15:docId w15:val="{D72330D3-2A45-43A7-9E9B-6133DB72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Михайлина Елена Юрьевна</dc:creator>
  <cp:keywords/>
  <dc:description/>
  <cp:lastModifiedBy>Никифорова Людмила Николаевна</cp:lastModifiedBy>
  <cp:revision>7</cp:revision>
  <dcterms:created xsi:type="dcterms:W3CDTF">2021-11-29T11:24:00Z</dcterms:created>
  <dcterms:modified xsi:type="dcterms:W3CDTF">2021-11-30T12:17:00Z</dcterms:modified>
</cp:coreProperties>
</file>