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A9E" w:rsidRPr="00973510" w:rsidRDefault="00867A9E" w:rsidP="00867A9E">
      <w:pPr>
        <w:spacing w:line="320" w:lineRule="exact"/>
        <w:ind w:firstLine="708"/>
        <w:jc w:val="both"/>
        <w:rPr>
          <w:sz w:val="28"/>
          <w:szCs w:val="28"/>
        </w:rPr>
      </w:pPr>
      <w:r w:rsidRPr="00973510">
        <w:rPr>
          <w:sz w:val="28"/>
          <w:szCs w:val="28"/>
        </w:rPr>
        <w:t>Администрация Боровичского муниципального района объявляет о проведен</w:t>
      </w:r>
      <w:proofErr w:type="gramStart"/>
      <w:r w:rsidRPr="00973510">
        <w:rPr>
          <w:sz w:val="28"/>
          <w:szCs w:val="28"/>
        </w:rPr>
        <w:t xml:space="preserve">ии </w:t>
      </w:r>
      <w:r w:rsidRPr="00DD4FCE">
        <w:rPr>
          <w:sz w:val="28"/>
          <w:szCs w:val="28"/>
        </w:rPr>
        <w:t>ау</w:t>
      </w:r>
      <w:proofErr w:type="gramEnd"/>
      <w:r w:rsidRPr="00DD4FCE">
        <w:rPr>
          <w:sz w:val="28"/>
          <w:szCs w:val="28"/>
        </w:rPr>
        <w:t>кциона</w:t>
      </w:r>
      <w:r>
        <w:rPr>
          <w:sz w:val="28"/>
          <w:szCs w:val="28"/>
        </w:rPr>
        <w:t xml:space="preserve"> на право заключение </w:t>
      </w:r>
      <w:r w:rsidRPr="00DD4FCE">
        <w:rPr>
          <w:sz w:val="28"/>
          <w:szCs w:val="28"/>
        </w:rPr>
        <w:t>договора на размещение нестационарного торгового объекта</w:t>
      </w:r>
      <w:r>
        <w:rPr>
          <w:sz w:val="28"/>
          <w:szCs w:val="28"/>
        </w:rPr>
        <w:t xml:space="preserve"> на землях, </w:t>
      </w:r>
      <w:r w:rsidRPr="00973510">
        <w:rPr>
          <w:sz w:val="28"/>
          <w:szCs w:val="28"/>
        </w:rPr>
        <w:t>находящихся в распоряжении Администрации Боровичского муниципального района.</w:t>
      </w:r>
    </w:p>
    <w:p w:rsidR="00867A9E" w:rsidRPr="00973510" w:rsidRDefault="00867A9E" w:rsidP="00867A9E">
      <w:pPr>
        <w:spacing w:line="320" w:lineRule="exact"/>
        <w:ind w:firstLine="708"/>
        <w:jc w:val="both"/>
        <w:rPr>
          <w:sz w:val="28"/>
          <w:szCs w:val="28"/>
        </w:rPr>
      </w:pPr>
      <w:r w:rsidRPr="00973510">
        <w:rPr>
          <w:sz w:val="28"/>
          <w:szCs w:val="28"/>
        </w:rPr>
        <w:t>1.</w:t>
      </w:r>
      <w:r w:rsidRPr="00973510">
        <w:rPr>
          <w:sz w:val="28"/>
          <w:szCs w:val="28"/>
        </w:rPr>
        <w:tab/>
        <w:t xml:space="preserve">Организатором аукциона является Администрация Боровичского муниципального района (174411, Новгородская обл., </w:t>
      </w:r>
      <w:proofErr w:type="spellStart"/>
      <w:r w:rsidRPr="00973510">
        <w:rPr>
          <w:sz w:val="28"/>
          <w:szCs w:val="28"/>
        </w:rPr>
        <w:t>г</w:t>
      </w:r>
      <w:proofErr w:type="gramStart"/>
      <w:r w:rsidRPr="00973510">
        <w:rPr>
          <w:sz w:val="28"/>
          <w:szCs w:val="28"/>
        </w:rPr>
        <w:t>.Б</w:t>
      </w:r>
      <w:proofErr w:type="gramEnd"/>
      <w:r w:rsidRPr="00973510">
        <w:rPr>
          <w:sz w:val="28"/>
          <w:szCs w:val="28"/>
        </w:rPr>
        <w:t>оровичи</w:t>
      </w:r>
      <w:proofErr w:type="spellEnd"/>
      <w:r w:rsidRPr="00973510">
        <w:rPr>
          <w:sz w:val="28"/>
          <w:szCs w:val="28"/>
        </w:rPr>
        <w:t xml:space="preserve">, </w:t>
      </w:r>
      <w:proofErr w:type="spellStart"/>
      <w:r w:rsidRPr="00973510">
        <w:rPr>
          <w:sz w:val="28"/>
          <w:szCs w:val="28"/>
        </w:rPr>
        <w:t>ул.Коммунарная</w:t>
      </w:r>
      <w:proofErr w:type="spellEnd"/>
      <w:r w:rsidRPr="00973510">
        <w:rPr>
          <w:sz w:val="28"/>
          <w:szCs w:val="28"/>
        </w:rPr>
        <w:t>, д.48, контактные телефоны: 91-211, 91-273).</w:t>
      </w:r>
    </w:p>
    <w:p w:rsidR="00867A9E" w:rsidRPr="00AA4290" w:rsidRDefault="00867A9E" w:rsidP="00867A9E">
      <w:pPr>
        <w:spacing w:line="320" w:lineRule="exact"/>
        <w:ind w:firstLine="708"/>
        <w:jc w:val="both"/>
        <w:rPr>
          <w:sz w:val="28"/>
          <w:szCs w:val="28"/>
        </w:rPr>
      </w:pPr>
      <w:r w:rsidRPr="00973510">
        <w:rPr>
          <w:sz w:val="28"/>
          <w:szCs w:val="28"/>
        </w:rPr>
        <w:t>2.</w:t>
      </w:r>
      <w:r w:rsidRPr="00973510">
        <w:rPr>
          <w:sz w:val="28"/>
          <w:szCs w:val="28"/>
        </w:rPr>
        <w:tab/>
      </w:r>
      <w:r w:rsidRPr="00AA4290">
        <w:rPr>
          <w:sz w:val="28"/>
          <w:szCs w:val="28"/>
        </w:rPr>
        <w:t>Решение о проведен</w:t>
      </w:r>
      <w:proofErr w:type="gramStart"/>
      <w:r w:rsidRPr="00AA4290">
        <w:rPr>
          <w:sz w:val="28"/>
          <w:szCs w:val="28"/>
        </w:rPr>
        <w:t>ии ау</w:t>
      </w:r>
      <w:proofErr w:type="gramEnd"/>
      <w:r w:rsidRPr="00AA4290">
        <w:rPr>
          <w:sz w:val="28"/>
          <w:szCs w:val="28"/>
        </w:rPr>
        <w:t xml:space="preserve">кциона принято Администрацией Боровичского муниципального района на основании постановлений от </w:t>
      </w:r>
      <w:r>
        <w:rPr>
          <w:sz w:val="28"/>
          <w:szCs w:val="28"/>
        </w:rPr>
        <w:t xml:space="preserve">09.10.2019 № 3323 </w:t>
      </w:r>
      <w:r w:rsidRPr="00AA4290">
        <w:rPr>
          <w:sz w:val="28"/>
          <w:szCs w:val="28"/>
        </w:rPr>
        <w:t xml:space="preserve">«О проведении аукциона по продаже права на заключение договора </w:t>
      </w:r>
      <w:r>
        <w:rPr>
          <w:sz w:val="28"/>
          <w:szCs w:val="28"/>
        </w:rPr>
        <w:t>на размещение нестационарного торгового объекта</w:t>
      </w:r>
      <w:r w:rsidRPr="00AA4290">
        <w:rPr>
          <w:sz w:val="28"/>
          <w:szCs w:val="28"/>
        </w:rPr>
        <w:t xml:space="preserve">". </w:t>
      </w:r>
    </w:p>
    <w:p w:rsidR="00867A9E" w:rsidRPr="00973510" w:rsidRDefault="00867A9E" w:rsidP="00867A9E">
      <w:pPr>
        <w:spacing w:line="320" w:lineRule="exact"/>
        <w:ind w:firstLine="708"/>
        <w:jc w:val="both"/>
        <w:rPr>
          <w:sz w:val="28"/>
          <w:szCs w:val="28"/>
        </w:rPr>
      </w:pPr>
      <w:r w:rsidRPr="00973510">
        <w:rPr>
          <w:sz w:val="28"/>
          <w:szCs w:val="28"/>
        </w:rPr>
        <w:t>3.</w:t>
      </w:r>
      <w:r w:rsidRPr="00973510">
        <w:rPr>
          <w:sz w:val="28"/>
          <w:szCs w:val="28"/>
        </w:rPr>
        <w:tab/>
        <w:t xml:space="preserve">Место проведения аукциона: 174411, Российская Федерация, Новгородская обл., </w:t>
      </w:r>
      <w:proofErr w:type="spellStart"/>
      <w:r w:rsidRPr="00973510">
        <w:rPr>
          <w:sz w:val="28"/>
          <w:szCs w:val="28"/>
        </w:rPr>
        <w:t>г</w:t>
      </w:r>
      <w:proofErr w:type="gramStart"/>
      <w:r w:rsidRPr="00973510">
        <w:rPr>
          <w:sz w:val="28"/>
          <w:szCs w:val="28"/>
        </w:rPr>
        <w:t>.Б</w:t>
      </w:r>
      <w:proofErr w:type="gramEnd"/>
      <w:r w:rsidRPr="00973510">
        <w:rPr>
          <w:sz w:val="28"/>
          <w:szCs w:val="28"/>
        </w:rPr>
        <w:t>оровичи</w:t>
      </w:r>
      <w:proofErr w:type="spellEnd"/>
      <w:r w:rsidRPr="00973510">
        <w:rPr>
          <w:sz w:val="28"/>
          <w:szCs w:val="28"/>
        </w:rPr>
        <w:t xml:space="preserve">, </w:t>
      </w:r>
      <w:proofErr w:type="spellStart"/>
      <w:r w:rsidRPr="00973510">
        <w:rPr>
          <w:sz w:val="28"/>
          <w:szCs w:val="28"/>
        </w:rPr>
        <w:t>ул.Коммунарная</w:t>
      </w:r>
      <w:proofErr w:type="spellEnd"/>
      <w:r w:rsidRPr="00973510">
        <w:rPr>
          <w:sz w:val="28"/>
          <w:szCs w:val="28"/>
        </w:rPr>
        <w:t>, д.48, каб.52.</w:t>
      </w:r>
    </w:p>
    <w:p w:rsidR="00867A9E" w:rsidRPr="00346CF6" w:rsidRDefault="00867A9E" w:rsidP="00867A9E">
      <w:pPr>
        <w:spacing w:line="320" w:lineRule="exact"/>
        <w:ind w:firstLine="708"/>
        <w:jc w:val="both"/>
        <w:rPr>
          <w:sz w:val="28"/>
          <w:szCs w:val="28"/>
        </w:rPr>
      </w:pPr>
      <w:r w:rsidRPr="00346CF6">
        <w:rPr>
          <w:sz w:val="28"/>
          <w:szCs w:val="28"/>
        </w:rPr>
        <w:t xml:space="preserve">Дата и время проведения аукциона: </w:t>
      </w:r>
      <w:r>
        <w:rPr>
          <w:sz w:val="28"/>
          <w:szCs w:val="28"/>
        </w:rPr>
        <w:t>26</w:t>
      </w:r>
      <w:r w:rsidRPr="00346CF6">
        <w:rPr>
          <w:sz w:val="28"/>
          <w:szCs w:val="28"/>
        </w:rPr>
        <w:t xml:space="preserve"> ноября 2019  в 10 часов </w:t>
      </w:r>
      <w:r>
        <w:rPr>
          <w:sz w:val="28"/>
          <w:szCs w:val="28"/>
        </w:rPr>
        <w:t>3</w:t>
      </w:r>
      <w:r w:rsidRPr="00346CF6">
        <w:rPr>
          <w:sz w:val="28"/>
          <w:szCs w:val="28"/>
        </w:rPr>
        <w:t>0 минут.</w:t>
      </w:r>
    </w:p>
    <w:p w:rsidR="00867A9E" w:rsidRPr="00973510" w:rsidRDefault="00867A9E" w:rsidP="00867A9E">
      <w:pPr>
        <w:spacing w:line="320" w:lineRule="exact"/>
        <w:ind w:firstLine="708"/>
        <w:jc w:val="both"/>
        <w:rPr>
          <w:sz w:val="28"/>
          <w:szCs w:val="28"/>
        </w:rPr>
      </w:pPr>
      <w:r w:rsidRPr="00973510">
        <w:rPr>
          <w:sz w:val="28"/>
          <w:szCs w:val="28"/>
        </w:rPr>
        <w:t xml:space="preserve">Порядок проведения аукциона. </w:t>
      </w:r>
      <w:proofErr w:type="gramStart"/>
      <w:r w:rsidRPr="00973510">
        <w:rPr>
          <w:sz w:val="28"/>
          <w:szCs w:val="28"/>
        </w:rPr>
        <w:t>Аукцион начинается с оглашения аукционистом наименования, основных характеристик и начального размера годовой арендной платы за земельный участок и порядка проведения аукциона.</w:t>
      </w:r>
      <w:proofErr w:type="gramEnd"/>
      <w:r w:rsidRPr="00973510">
        <w:rPr>
          <w:sz w:val="28"/>
          <w:szCs w:val="28"/>
        </w:rPr>
        <w:t xml:space="preserve"> </w:t>
      </w:r>
      <w:proofErr w:type="gramStart"/>
      <w:r w:rsidRPr="00973510">
        <w:rPr>
          <w:sz w:val="28"/>
          <w:szCs w:val="28"/>
        </w:rPr>
        <w:t xml:space="preserve">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очередного размера арендной платы в случае, если готовы заключить договор </w:t>
      </w:r>
      <w:r>
        <w:rPr>
          <w:sz w:val="28"/>
          <w:szCs w:val="28"/>
        </w:rPr>
        <w:t xml:space="preserve">на право </w:t>
      </w:r>
      <w:r w:rsidRPr="00DD4FCE">
        <w:rPr>
          <w:sz w:val="28"/>
          <w:szCs w:val="28"/>
        </w:rPr>
        <w:t xml:space="preserve">размещение нестационарного торгового объекта </w:t>
      </w:r>
      <w:r w:rsidRPr="00973510">
        <w:rPr>
          <w:sz w:val="28"/>
          <w:szCs w:val="28"/>
        </w:rPr>
        <w:t>в соответствии с этим размером арендной платы.</w:t>
      </w:r>
      <w:proofErr w:type="gramEnd"/>
      <w:r w:rsidRPr="00973510">
        <w:rPr>
          <w:sz w:val="28"/>
          <w:szCs w:val="28"/>
        </w:rPr>
        <w:t xml:space="preserve"> Каждый последующий размер арендной платы назначается путем увеличения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Затем аукционист объявляет следующий размер арендной платы в </w:t>
      </w:r>
      <w:proofErr w:type="gramStart"/>
      <w:r w:rsidRPr="00973510">
        <w:rPr>
          <w:sz w:val="28"/>
          <w:szCs w:val="28"/>
        </w:rPr>
        <w:t>соответствии</w:t>
      </w:r>
      <w:proofErr w:type="gramEnd"/>
      <w:r w:rsidRPr="00973510">
        <w:rPr>
          <w:sz w:val="28"/>
          <w:szCs w:val="28"/>
        </w:rPr>
        <w:t xml:space="preserve"> с «шагом аукциона». При отсутствии участников аукциона, готовых заключить договор </w:t>
      </w:r>
      <w:proofErr w:type="gramStart"/>
      <w:r>
        <w:rPr>
          <w:sz w:val="28"/>
          <w:szCs w:val="28"/>
        </w:rPr>
        <w:t xml:space="preserve">на право </w:t>
      </w:r>
      <w:r w:rsidRPr="00DD4FCE">
        <w:rPr>
          <w:sz w:val="28"/>
          <w:szCs w:val="28"/>
        </w:rPr>
        <w:t>размещение</w:t>
      </w:r>
      <w:proofErr w:type="gramEnd"/>
      <w:r w:rsidRPr="00DD4FCE">
        <w:rPr>
          <w:sz w:val="28"/>
          <w:szCs w:val="28"/>
        </w:rPr>
        <w:t xml:space="preserve"> нестационарного торгового объекта </w:t>
      </w:r>
      <w:r>
        <w:rPr>
          <w:sz w:val="28"/>
          <w:szCs w:val="28"/>
        </w:rPr>
        <w:t xml:space="preserve">– </w:t>
      </w:r>
      <w:r w:rsidRPr="00DD4FCE">
        <w:rPr>
          <w:sz w:val="28"/>
          <w:szCs w:val="28"/>
        </w:rPr>
        <w:t>павильона</w:t>
      </w:r>
      <w:r w:rsidRPr="00973510">
        <w:rPr>
          <w:sz w:val="28"/>
          <w:szCs w:val="28"/>
        </w:rPr>
        <w:t xml:space="preserve"> в соответствии с названным размером арендной платы, аукционист повторяет его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номер билета которого был назван последним. По завершении аукциона аукционист объявляет номер билета победителя аукциона и размер годовой арендной платы </w:t>
      </w:r>
      <w:proofErr w:type="gramStart"/>
      <w:r w:rsidRPr="00973510">
        <w:rPr>
          <w:sz w:val="28"/>
          <w:szCs w:val="28"/>
        </w:rPr>
        <w:t>за</w:t>
      </w:r>
      <w:proofErr w:type="gramEnd"/>
      <w:r w:rsidRPr="00973510">
        <w:rPr>
          <w:sz w:val="28"/>
          <w:szCs w:val="28"/>
        </w:rPr>
        <w:t xml:space="preserve"> земельный участок. </w:t>
      </w:r>
    </w:p>
    <w:p w:rsidR="00867A9E" w:rsidRPr="00973510" w:rsidRDefault="00867A9E" w:rsidP="00867A9E">
      <w:pPr>
        <w:spacing w:line="320" w:lineRule="exact"/>
        <w:ind w:firstLine="708"/>
        <w:jc w:val="both"/>
        <w:rPr>
          <w:sz w:val="28"/>
          <w:szCs w:val="28"/>
        </w:rPr>
      </w:pPr>
      <w:r w:rsidRPr="00973510">
        <w:rPr>
          <w:sz w:val="28"/>
          <w:szCs w:val="28"/>
        </w:rPr>
        <w:t xml:space="preserve">Организатор открытых торгов, вправе отказаться от проведения аукциона в любое время, но не </w:t>
      </w:r>
      <w:proofErr w:type="gramStart"/>
      <w:r w:rsidRPr="00973510">
        <w:rPr>
          <w:sz w:val="28"/>
          <w:szCs w:val="28"/>
        </w:rPr>
        <w:t>позднее</w:t>
      </w:r>
      <w:proofErr w:type="gramEnd"/>
      <w:r w:rsidRPr="00973510">
        <w:rPr>
          <w:sz w:val="28"/>
          <w:szCs w:val="28"/>
        </w:rPr>
        <w:t xml:space="preserve"> чем за три дня до наступления даты его проведения.</w:t>
      </w:r>
    </w:p>
    <w:p w:rsidR="00867A9E" w:rsidRDefault="00867A9E" w:rsidP="00867A9E">
      <w:pPr>
        <w:spacing w:line="320" w:lineRule="exact"/>
        <w:ind w:firstLine="709"/>
        <w:jc w:val="both"/>
        <w:rPr>
          <w:sz w:val="28"/>
          <w:szCs w:val="28"/>
        </w:rPr>
      </w:pPr>
      <w:r w:rsidRPr="00973510">
        <w:rPr>
          <w:sz w:val="28"/>
          <w:szCs w:val="28"/>
        </w:rPr>
        <w:t>4. Предмет аукциона:</w:t>
      </w:r>
    </w:p>
    <w:p w:rsidR="00867A9E" w:rsidRPr="00165BBE" w:rsidRDefault="00867A9E" w:rsidP="00867A9E">
      <w:pPr>
        <w:pStyle w:val="a3"/>
        <w:spacing w:after="0"/>
        <w:ind w:firstLine="709"/>
        <w:jc w:val="both"/>
        <w:rPr>
          <w:sz w:val="28"/>
          <w:szCs w:val="28"/>
        </w:rPr>
      </w:pPr>
      <w:r w:rsidRPr="00165BBE">
        <w:rPr>
          <w:sz w:val="28"/>
          <w:szCs w:val="28"/>
        </w:rPr>
        <w:t xml:space="preserve">Предмет аукциона – право на заключение договора на размещение нестационарного объекта для оказания бытовых услуг площадью 120 </w:t>
      </w:r>
      <w:proofErr w:type="spellStart"/>
      <w:r w:rsidRPr="00165BBE">
        <w:rPr>
          <w:sz w:val="28"/>
          <w:szCs w:val="28"/>
        </w:rPr>
        <w:t>кв</w:t>
      </w:r>
      <w:proofErr w:type="gramStart"/>
      <w:r w:rsidRPr="00165BBE">
        <w:rPr>
          <w:sz w:val="28"/>
          <w:szCs w:val="28"/>
        </w:rPr>
        <w:t>.м</w:t>
      </w:r>
      <w:proofErr w:type="gramEnd"/>
      <w:r w:rsidRPr="00165BBE">
        <w:rPr>
          <w:sz w:val="28"/>
          <w:szCs w:val="28"/>
        </w:rPr>
        <w:t>етров</w:t>
      </w:r>
      <w:proofErr w:type="spellEnd"/>
      <w:r w:rsidRPr="00165BBE">
        <w:rPr>
          <w:sz w:val="28"/>
          <w:szCs w:val="28"/>
        </w:rPr>
        <w:t xml:space="preserve"> в границах кадастрового квартала 53:22:0020701 местоположение: Российская Федерация, Новгородская область, Боровичский муниципальный </w:t>
      </w:r>
      <w:r w:rsidRPr="00165BBE">
        <w:rPr>
          <w:sz w:val="28"/>
          <w:szCs w:val="28"/>
        </w:rPr>
        <w:lastRenderedPageBreak/>
        <w:t xml:space="preserve">район, городское поселение город Боровичи, г. Боровичи, ул. </w:t>
      </w:r>
      <w:proofErr w:type="spellStart"/>
      <w:r w:rsidRPr="00165BBE">
        <w:rPr>
          <w:sz w:val="28"/>
          <w:szCs w:val="28"/>
        </w:rPr>
        <w:t>Сушанская</w:t>
      </w:r>
      <w:proofErr w:type="spellEnd"/>
      <w:r w:rsidRPr="00165BBE">
        <w:rPr>
          <w:sz w:val="28"/>
          <w:szCs w:val="28"/>
        </w:rPr>
        <w:t>, сроком на 5 лет.</w:t>
      </w:r>
    </w:p>
    <w:p w:rsidR="00867A9E" w:rsidRPr="00165BBE" w:rsidRDefault="00867A9E" w:rsidP="00867A9E">
      <w:pPr>
        <w:pStyle w:val="a3"/>
        <w:spacing w:after="0"/>
        <w:ind w:firstLine="709"/>
        <w:jc w:val="both"/>
        <w:rPr>
          <w:sz w:val="28"/>
          <w:szCs w:val="28"/>
        </w:rPr>
      </w:pPr>
      <w:r w:rsidRPr="00165BBE">
        <w:rPr>
          <w:sz w:val="28"/>
          <w:szCs w:val="28"/>
        </w:rPr>
        <w:t>Начальный размер годовой арендной платы за размещение нестационарного торгового объекта – 138 046,80 (сто тридцать восемь тысяч сорок шесть рублей) 80 копеек.</w:t>
      </w:r>
    </w:p>
    <w:p w:rsidR="00867A9E" w:rsidRDefault="00867A9E" w:rsidP="00867A9E">
      <w:pPr>
        <w:pStyle w:val="a3"/>
        <w:spacing w:after="0"/>
        <w:ind w:firstLine="709"/>
        <w:jc w:val="both"/>
        <w:rPr>
          <w:sz w:val="28"/>
          <w:szCs w:val="28"/>
        </w:rPr>
      </w:pPr>
      <w:r w:rsidRPr="00165BBE">
        <w:rPr>
          <w:sz w:val="28"/>
          <w:szCs w:val="28"/>
        </w:rPr>
        <w:t xml:space="preserve">Задаток для участия в </w:t>
      </w:r>
      <w:proofErr w:type="gramStart"/>
      <w:r w:rsidRPr="00165BBE">
        <w:rPr>
          <w:sz w:val="28"/>
          <w:szCs w:val="28"/>
        </w:rPr>
        <w:t>аукционе</w:t>
      </w:r>
      <w:proofErr w:type="gramEnd"/>
      <w:r w:rsidRPr="00165BBE">
        <w:rPr>
          <w:sz w:val="28"/>
          <w:szCs w:val="28"/>
        </w:rPr>
        <w:t xml:space="preserve"> – 27 609,36 (двадцать семь тысяч шестьсот девять рублей) 36 копеек, что составляет двадцать процентов начального размера ежегодной арендной платы за размещение нестационарного торгового объекта.</w:t>
      </w:r>
    </w:p>
    <w:p w:rsidR="00867A9E" w:rsidRPr="00165BBE" w:rsidRDefault="00867A9E" w:rsidP="00867A9E">
      <w:pPr>
        <w:pStyle w:val="a3"/>
        <w:spacing w:after="0"/>
        <w:ind w:firstLine="709"/>
        <w:jc w:val="both"/>
        <w:rPr>
          <w:sz w:val="28"/>
          <w:szCs w:val="28"/>
        </w:rPr>
      </w:pPr>
      <w:r w:rsidRPr="00165BBE">
        <w:rPr>
          <w:sz w:val="28"/>
          <w:szCs w:val="28"/>
        </w:rPr>
        <w:t xml:space="preserve">Шаг аукциона – 4 141,40 (четыре тысячи сто сорок один рубль) 40 копеек, что составляет три процента начального размера ежегодной арендной платы за размещение нестационарного торгового объекта. </w:t>
      </w:r>
    </w:p>
    <w:p w:rsidR="00867A9E" w:rsidRPr="00973510" w:rsidRDefault="00867A9E" w:rsidP="00867A9E">
      <w:pPr>
        <w:spacing w:line="320" w:lineRule="exact"/>
        <w:ind w:firstLine="708"/>
        <w:jc w:val="both"/>
        <w:rPr>
          <w:sz w:val="28"/>
          <w:szCs w:val="28"/>
        </w:rPr>
      </w:pPr>
      <w:r w:rsidRPr="00165BBE">
        <w:rPr>
          <w:sz w:val="28"/>
          <w:szCs w:val="28"/>
        </w:rPr>
        <w:t xml:space="preserve">5. С формой заявки и проектом договора </w:t>
      </w:r>
      <w:proofErr w:type="gramStart"/>
      <w:r w:rsidRPr="00165BBE">
        <w:rPr>
          <w:sz w:val="28"/>
          <w:szCs w:val="28"/>
        </w:rPr>
        <w:t>на право размещение</w:t>
      </w:r>
      <w:proofErr w:type="gramEnd"/>
      <w:r w:rsidRPr="00DD4FCE">
        <w:rPr>
          <w:sz w:val="28"/>
          <w:szCs w:val="28"/>
        </w:rPr>
        <w:t xml:space="preserve"> нестационарного торгового объекта</w:t>
      </w:r>
      <w:r w:rsidRPr="00973510">
        <w:rPr>
          <w:sz w:val="28"/>
          <w:szCs w:val="28"/>
        </w:rPr>
        <w:t xml:space="preserve"> можно ознакомиться на официальном сайте Администрации Боровичского муниципального района http://www.boradmin.ru/.</w:t>
      </w:r>
    </w:p>
    <w:p w:rsidR="00867A9E" w:rsidRPr="00973510" w:rsidRDefault="00867A9E" w:rsidP="00867A9E">
      <w:pPr>
        <w:spacing w:line="320" w:lineRule="exact"/>
        <w:ind w:firstLine="708"/>
        <w:jc w:val="both"/>
        <w:rPr>
          <w:sz w:val="28"/>
          <w:szCs w:val="28"/>
        </w:rPr>
      </w:pPr>
      <w:r w:rsidRPr="00973510">
        <w:rPr>
          <w:sz w:val="28"/>
          <w:szCs w:val="28"/>
        </w:rPr>
        <w:t xml:space="preserve">Для участия в </w:t>
      </w:r>
      <w:proofErr w:type="gramStart"/>
      <w:r w:rsidRPr="00973510">
        <w:rPr>
          <w:sz w:val="28"/>
          <w:szCs w:val="28"/>
        </w:rPr>
        <w:t>аукционе</w:t>
      </w:r>
      <w:proofErr w:type="gramEnd"/>
      <w:r w:rsidRPr="00973510">
        <w:rPr>
          <w:sz w:val="28"/>
          <w:szCs w:val="28"/>
        </w:rPr>
        <w:t xml:space="preserve"> заявители должны представить следующие документы:</w:t>
      </w:r>
    </w:p>
    <w:p w:rsidR="00867A9E" w:rsidRPr="00973510" w:rsidRDefault="00867A9E" w:rsidP="00867A9E">
      <w:pPr>
        <w:spacing w:line="320" w:lineRule="exact"/>
        <w:ind w:firstLine="708"/>
        <w:jc w:val="both"/>
        <w:rPr>
          <w:sz w:val="28"/>
          <w:szCs w:val="28"/>
        </w:rPr>
      </w:pPr>
      <w:r w:rsidRPr="00973510">
        <w:rPr>
          <w:sz w:val="28"/>
          <w:szCs w:val="28"/>
        </w:rPr>
        <w:t xml:space="preserve">1) заявка на участие в </w:t>
      </w:r>
      <w:proofErr w:type="gramStart"/>
      <w:r w:rsidRPr="00973510">
        <w:rPr>
          <w:sz w:val="28"/>
          <w:szCs w:val="28"/>
        </w:rPr>
        <w:t>аукционе</w:t>
      </w:r>
      <w:proofErr w:type="gramEnd"/>
      <w:r w:rsidRPr="00973510">
        <w:rPr>
          <w:sz w:val="28"/>
          <w:szCs w:val="28"/>
        </w:rPr>
        <w:t xml:space="preserve"> по установленной форме с указанием банковских реквизитов счета для возврата задатка;</w:t>
      </w:r>
    </w:p>
    <w:p w:rsidR="00867A9E" w:rsidRPr="00973510" w:rsidRDefault="00867A9E" w:rsidP="00867A9E">
      <w:pPr>
        <w:spacing w:line="320" w:lineRule="exact"/>
        <w:ind w:firstLine="708"/>
        <w:jc w:val="both"/>
        <w:rPr>
          <w:sz w:val="28"/>
          <w:szCs w:val="28"/>
        </w:rPr>
      </w:pPr>
      <w:r w:rsidRPr="00973510">
        <w:rPr>
          <w:sz w:val="28"/>
          <w:szCs w:val="28"/>
        </w:rPr>
        <w:t>2) копии документов, удостоверяющих личность заявителя (для граждан);</w:t>
      </w:r>
    </w:p>
    <w:p w:rsidR="00867A9E" w:rsidRPr="00973510" w:rsidRDefault="00867A9E" w:rsidP="00867A9E">
      <w:pPr>
        <w:spacing w:line="320" w:lineRule="exact"/>
        <w:ind w:firstLine="708"/>
        <w:jc w:val="both"/>
        <w:rPr>
          <w:sz w:val="28"/>
          <w:szCs w:val="28"/>
        </w:rPr>
      </w:pPr>
      <w:r w:rsidRPr="00973510">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67A9E" w:rsidRPr="00973510" w:rsidRDefault="00867A9E" w:rsidP="00867A9E">
      <w:pPr>
        <w:spacing w:line="320" w:lineRule="exact"/>
        <w:ind w:firstLine="708"/>
        <w:jc w:val="both"/>
        <w:rPr>
          <w:sz w:val="28"/>
          <w:szCs w:val="28"/>
        </w:rPr>
      </w:pPr>
      <w:r w:rsidRPr="00973510">
        <w:rPr>
          <w:sz w:val="28"/>
          <w:szCs w:val="28"/>
        </w:rPr>
        <w:t>4) документы, подтверждающие внесение задатка.</w:t>
      </w:r>
    </w:p>
    <w:p w:rsidR="00867A9E" w:rsidRPr="00973510" w:rsidRDefault="00867A9E" w:rsidP="00867A9E">
      <w:pPr>
        <w:spacing w:line="320" w:lineRule="exact"/>
        <w:ind w:firstLine="708"/>
        <w:jc w:val="both"/>
        <w:rPr>
          <w:sz w:val="28"/>
          <w:szCs w:val="28"/>
        </w:rPr>
      </w:pPr>
      <w:r w:rsidRPr="00973510">
        <w:rPr>
          <w:sz w:val="28"/>
          <w:szCs w:val="28"/>
        </w:rPr>
        <w:t>Не допускается внесение задатка третьими лицами. Представление документов, подтверждающих внесение задатка, признается заключением соглашения о задатке.</w:t>
      </w:r>
    </w:p>
    <w:p w:rsidR="00867A9E" w:rsidRPr="00346CF6" w:rsidRDefault="00867A9E" w:rsidP="00867A9E">
      <w:pPr>
        <w:spacing w:line="320" w:lineRule="exact"/>
        <w:ind w:firstLine="708"/>
        <w:jc w:val="both"/>
        <w:rPr>
          <w:sz w:val="28"/>
          <w:szCs w:val="28"/>
        </w:rPr>
      </w:pPr>
      <w:r w:rsidRPr="00973510">
        <w:rPr>
          <w:sz w:val="28"/>
          <w:szCs w:val="28"/>
        </w:rPr>
        <w:t xml:space="preserve">Заявки на участие в аукционе и указанные документы принимаются по адресу: 174411, Новгородская обл., </w:t>
      </w:r>
      <w:proofErr w:type="spellStart"/>
      <w:r w:rsidRPr="00973510">
        <w:rPr>
          <w:sz w:val="28"/>
          <w:szCs w:val="28"/>
        </w:rPr>
        <w:t>г</w:t>
      </w:r>
      <w:proofErr w:type="gramStart"/>
      <w:r w:rsidRPr="00973510">
        <w:rPr>
          <w:sz w:val="28"/>
          <w:szCs w:val="28"/>
        </w:rPr>
        <w:t>.Б</w:t>
      </w:r>
      <w:proofErr w:type="gramEnd"/>
      <w:r w:rsidRPr="00973510">
        <w:rPr>
          <w:sz w:val="28"/>
          <w:szCs w:val="28"/>
        </w:rPr>
        <w:t>оровичи</w:t>
      </w:r>
      <w:proofErr w:type="spellEnd"/>
      <w:r w:rsidRPr="00973510">
        <w:rPr>
          <w:sz w:val="28"/>
          <w:szCs w:val="28"/>
        </w:rPr>
        <w:t xml:space="preserve">, </w:t>
      </w:r>
      <w:proofErr w:type="spellStart"/>
      <w:r w:rsidRPr="00973510">
        <w:rPr>
          <w:sz w:val="28"/>
          <w:szCs w:val="28"/>
        </w:rPr>
        <w:t>ул.Коммунарная</w:t>
      </w:r>
      <w:proofErr w:type="spellEnd"/>
      <w:r w:rsidRPr="00973510">
        <w:rPr>
          <w:sz w:val="28"/>
          <w:szCs w:val="28"/>
        </w:rPr>
        <w:t xml:space="preserve">, д.48, каб.45 с </w:t>
      </w:r>
      <w:r>
        <w:rPr>
          <w:sz w:val="28"/>
          <w:szCs w:val="28"/>
        </w:rPr>
        <w:t>24</w:t>
      </w:r>
      <w:r w:rsidRPr="00346CF6">
        <w:rPr>
          <w:sz w:val="28"/>
          <w:szCs w:val="28"/>
        </w:rPr>
        <w:t xml:space="preserve"> октября 2019 года с 8 час. 00 мин. по </w:t>
      </w:r>
      <w:r>
        <w:rPr>
          <w:sz w:val="28"/>
          <w:szCs w:val="28"/>
        </w:rPr>
        <w:t>20</w:t>
      </w:r>
      <w:r w:rsidRPr="00346CF6">
        <w:rPr>
          <w:sz w:val="28"/>
          <w:szCs w:val="28"/>
        </w:rPr>
        <w:t xml:space="preserve"> ноября 2019 года до 17 час. 00 мин.</w:t>
      </w:r>
    </w:p>
    <w:p w:rsidR="00867A9E" w:rsidRPr="00973510" w:rsidRDefault="00867A9E" w:rsidP="00867A9E">
      <w:pPr>
        <w:spacing w:line="320" w:lineRule="exact"/>
        <w:ind w:firstLine="708"/>
        <w:jc w:val="both"/>
        <w:rPr>
          <w:sz w:val="28"/>
          <w:szCs w:val="28"/>
        </w:rPr>
      </w:pPr>
      <w:r w:rsidRPr="00973510">
        <w:rPr>
          <w:sz w:val="28"/>
          <w:szCs w:val="28"/>
        </w:rPr>
        <w:t>6.</w:t>
      </w:r>
      <w:r w:rsidRPr="00973510">
        <w:rPr>
          <w:sz w:val="28"/>
          <w:szCs w:val="28"/>
        </w:rPr>
        <w:tab/>
        <w:t xml:space="preserve"> Задаток для участия в </w:t>
      </w:r>
      <w:proofErr w:type="gramStart"/>
      <w:r w:rsidRPr="00973510">
        <w:rPr>
          <w:sz w:val="28"/>
          <w:szCs w:val="28"/>
        </w:rPr>
        <w:t>аукционе</w:t>
      </w:r>
      <w:proofErr w:type="gramEnd"/>
      <w:r w:rsidRPr="00973510">
        <w:rPr>
          <w:sz w:val="28"/>
          <w:szCs w:val="28"/>
        </w:rPr>
        <w:t xml:space="preserve"> по лотам вносится по следующим реквизитам: ИНН 5320009033, КПП 532001001, УФК по Новгородской области (Администрация Боровичского муниципального района,  </w:t>
      </w:r>
      <w:proofErr w:type="gramStart"/>
      <w:r w:rsidRPr="00973510">
        <w:rPr>
          <w:sz w:val="28"/>
          <w:szCs w:val="28"/>
        </w:rPr>
        <w:t>л</w:t>
      </w:r>
      <w:proofErr w:type="gramEnd"/>
      <w:r w:rsidRPr="00973510">
        <w:rPr>
          <w:sz w:val="28"/>
          <w:szCs w:val="28"/>
        </w:rPr>
        <w:t xml:space="preserve">/с 05503008190), Отделение Новгород г. Великий Новгород, расчетный счет № 40302810540303008050 (для задатка), расчетный счет №40101810440300018001 (для арендной платы), БИК 044959001, </w:t>
      </w:r>
      <w:r w:rsidRPr="00973510">
        <w:rPr>
          <w:sz w:val="28"/>
          <w:szCs w:val="28"/>
          <w:lang w:eastAsia="en-US" w:bidi="he-IL"/>
        </w:rPr>
        <w:t>КБК 456 1 11 05013 13 0000 120</w:t>
      </w:r>
      <w:r w:rsidRPr="00973510">
        <w:rPr>
          <w:sz w:val="28"/>
          <w:szCs w:val="28"/>
        </w:rPr>
        <w:t>, с указанием лота.</w:t>
      </w:r>
    </w:p>
    <w:p w:rsidR="00867A9E" w:rsidRPr="00973510" w:rsidRDefault="00867A9E" w:rsidP="00867A9E">
      <w:pPr>
        <w:spacing w:line="320" w:lineRule="exact"/>
        <w:ind w:firstLine="708"/>
        <w:jc w:val="both"/>
        <w:rPr>
          <w:sz w:val="28"/>
          <w:szCs w:val="28"/>
        </w:rPr>
      </w:pPr>
      <w:r w:rsidRPr="00973510">
        <w:rPr>
          <w:sz w:val="28"/>
          <w:szCs w:val="28"/>
        </w:rPr>
        <w:t xml:space="preserve">Задаток, внесенный лицом, признанным победителем аукциона, засчитывается в счет арендной платы </w:t>
      </w:r>
      <w:proofErr w:type="gramStart"/>
      <w:r w:rsidRPr="00973510">
        <w:rPr>
          <w:sz w:val="28"/>
          <w:szCs w:val="28"/>
        </w:rPr>
        <w:t>за</w:t>
      </w:r>
      <w:proofErr w:type="gramEnd"/>
      <w:r w:rsidRPr="00973510">
        <w:rPr>
          <w:sz w:val="28"/>
          <w:szCs w:val="28"/>
        </w:rPr>
        <w:t xml:space="preserve"> земельный участок. </w:t>
      </w:r>
    </w:p>
    <w:p w:rsidR="00867A9E" w:rsidRPr="00973510" w:rsidRDefault="00867A9E" w:rsidP="00867A9E">
      <w:pPr>
        <w:spacing w:line="320" w:lineRule="exact"/>
        <w:ind w:firstLine="708"/>
        <w:jc w:val="both"/>
        <w:rPr>
          <w:sz w:val="28"/>
          <w:szCs w:val="28"/>
        </w:rPr>
      </w:pPr>
      <w:r w:rsidRPr="00973510">
        <w:rPr>
          <w:sz w:val="28"/>
          <w:szCs w:val="28"/>
        </w:rPr>
        <w:t>Задаток возвращается в течение трёх рабочих дней по указанным в заявке на участие в аукционе банковским реквизитам в случаях, если:</w:t>
      </w:r>
    </w:p>
    <w:p w:rsidR="00867A9E" w:rsidRPr="00973510" w:rsidRDefault="00867A9E" w:rsidP="00867A9E">
      <w:pPr>
        <w:spacing w:line="320" w:lineRule="exact"/>
        <w:ind w:firstLine="708"/>
        <w:jc w:val="both"/>
        <w:rPr>
          <w:sz w:val="28"/>
          <w:szCs w:val="28"/>
        </w:rPr>
      </w:pPr>
      <w:r w:rsidRPr="00973510">
        <w:rPr>
          <w:sz w:val="28"/>
          <w:szCs w:val="28"/>
        </w:rPr>
        <w:lastRenderedPageBreak/>
        <w:t xml:space="preserve">заявитель не допущен к участию в </w:t>
      </w:r>
      <w:proofErr w:type="gramStart"/>
      <w:r w:rsidRPr="00973510">
        <w:rPr>
          <w:sz w:val="28"/>
          <w:szCs w:val="28"/>
        </w:rPr>
        <w:t>аукционе</w:t>
      </w:r>
      <w:proofErr w:type="gramEnd"/>
      <w:r w:rsidRPr="00973510">
        <w:rPr>
          <w:sz w:val="28"/>
          <w:szCs w:val="28"/>
        </w:rPr>
        <w:t xml:space="preserve">; </w:t>
      </w:r>
    </w:p>
    <w:p w:rsidR="00867A9E" w:rsidRPr="00973510" w:rsidRDefault="00867A9E" w:rsidP="00867A9E">
      <w:pPr>
        <w:spacing w:line="320" w:lineRule="exact"/>
        <w:ind w:firstLine="708"/>
        <w:jc w:val="both"/>
        <w:rPr>
          <w:sz w:val="28"/>
          <w:szCs w:val="28"/>
        </w:rPr>
      </w:pPr>
      <w:r w:rsidRPr="00973510">
        <w:rPr>
          <w:sz w:val="28"/>
          <w:szCs w:val="28"/>
        </w:rPr>
        <w:t xml:space="preserve">заявитель отозвал принятую организатором аукциона заявку до дня окончания срока приема заявок; </w:t>
      </w:r>
    </w:p>
    <w:p w:rsidR="00867A9E" w:rsidRPr="00973510" w:rsidRDefault="00867A9E" w:rsidP="00867A9E">
      <w:pPr>
        <w:spacing w:line="320" w:lineRule="exact"/>
        <w:ind w:firstLine="708"/>
        <w:jc w:val="both"/>
        <w:rPr>
          <w:sz w:val="28"/>
          <w:szCs w:val="28"/>
        </w:rPr>
      </w:pPr>
      <w:r w:rsidRPr="00973510">
        <w:rPr>
          <w:sz w:val="28"/>
          <w:szCs w:val="28"/>
        </w:rPr>
        <w:t xml:space="preserve">заявитель участвовал в </w:t>
      </w:r>
      <w:proofErr w:type="gramStart"/>
      <w:r w:rsidRPr="00973510">
        <w:rPr>
          <w:sz w:val="28"/>
          <w:szCs w:val="28"/>
        </w:rPr>
        <w:t>аукционе</w:t>
      </w:r>
      <w:proofErr w:type="gramEnd"/>
      <w:r w:rsidRPr="00973510">
        <w:rPr>
          <w:sz w:val="28"/>
          <w:szCs w:val="28"/>
        </w:rPr>
        <w:t xml:space="preserve">, но не победил в нем; организатором принято решение об отказе в проведении аукциона. </w:t>
      </w:r>
    </w:p>
    <w:p w:rsidR="00867A9E" w:rsidRPr="00973510" w:rsidRDefault="00867A9E" w:rsidP="00867A9E">
      <w:pPr>
        <w:spacing w:line="320" w:lineRule="exact"/>
        <w:ind w:firstLine="708"/>
        <w:jc w:val="both"/>
        <w:rPr>
          <w:sz w:val="28"/>
          <w:szCs w:val="28"/>
        </w:rPr>
      </w:pPr>
      <w:r w:rsidRPr="00973510">
        <w:rPr>
          <w:sz w:val="28"/>
          <w:szCs w:val="28"/>
        </w:rPr>
        <w:t xml:space="preserve">Задаток не возвращается, в </w:t>
      </w:r>
      <w:proofErr w:type="gramStart"/>
      <w:r w:rsidRPr="00973510">
        <w:rPr>
          <w:sz w:val="28"/>
          <w:szCs w:val="28"/>
        </w:rPr>
        <w:t>случае</w:t>
      </w:r>
      <w:proofErr w:type="gramEnd"/>
      <w:r w:rsidRPr="00973510">
        <w:rPr>
          <w:sz w:val="28"/>
          <w:szCs w:val="28"/>
        </w:rPr>
        <w:t xml:space="preserve"> если победитель аукциона уклонился от заключения договора </w:t>
      </w:r>
      <w:r>
        <w:rPr>
          <w:sz w:val="28"/>
          <w:szCs w:val="28"/>
        </w:rPr>
        <w:t xml:space="preserve">на право </w:t>
      </w:r>
      <w:r w:rsidRPr="00DD4FCE">
        <w:rPr>
          <w:sz w:val="28"/>
          <w:szCs w:val="28"/>
        </w:rPr>
        <w:t>размещение нестационарного торгового объекта</w:t>
      </w:r>
      <w:r w:rsidRPr="00973510">
        <w:rPr>
          <w:sz w:val="28"/>
          <w:szCs w:val="28"/>
        </w:rPr>
        <w:t xml:space="preserve"> в установленном законом порядке.</w:t>
      </w:r>
    </w:p>
    <w:p w:rsidR="00867A9E" w:rsidRPr="00973510" w:rsidRDefault="00867A9E" w:rsidP="00867A9E">
      <w:pPr>
        <w:spacing w:line="320" w:lineRule="exact"/>
        <w:ind w:firstLine="708"/>
        <w:jc w:val="both"/>
        <w:rPr>
          <w:sz w:val="28"/>
          <w:szCs w:val="28"/>
        </w:rPr>
      </w:pPr>
      <w:r w:rsidRPr="00973510">
        <w:rPr>
          <w:sz w:val="28"/>
          <w:szCs w:val="28"/>
        </w:rPr>
        <w:t>7.</w:t>
      </w:r>
      <w:r w:rsidRPr="00973510">
        <w:rPr>
          <w:sz w:val="28"/>
          <w:szCs w:val="28"/>
        </w:rPr>
        <w:tab/>
        <w:t xml:space="preserve">Определение участников аукциона состоится по адресу: Российская Федерация, Новгородская обл., </w:t>
      </w:r>
      <w:proofErr w:type="spellStart"/>
      <w:r w:rsidRPr="00973510">
        <w:rPr>
          <w:sz w:val="28"/>
          <w:szCs w:val="28"/>
        </w:rPr>
        <w:t>г</w:t>
      </w:r>
      <w:proofErr w:type="gramStart"/>
      <w:r w:rsidRPr="00973510">
        <w:rPr>
          <w:sz w:val="28"/>
          <w:szCs w:val="28"/>
        </w:rPr>
        <w:t>.Б</w:t>
      </w:r>
      <w:proofErr w:type="gramEnd"/>
      <w:r w:rsidRPr="00973510">
        <w:rPr>
          <w:sz w:val="28"/>
          <w:szCs w:val="28"/>
        </w:rPr>
        <w:t>оровичи</w:t>
      </w:r>
      <w:proofErr w:type="spellEnd"/>
      <w:r w:rsidRPr="00973510">
        <w:rPr>
          <w:sz w:val="28"/>
          <w:szCs w:val="28"/>
        </w:rPr>
        <w:t xml:space="preserve">, </w:t>
      </w:r>
      <w:proofErr w:type="spellStart"/>
      <w:r w:rsidRPr="00973510">
        <w:rPr>
          <w:sz w:val="28"/>
          <w:szCs w:val="28"/>
        </w:rPr>
        <w:t>ул.Коммунарная</w:t>
      </w:r>
      <w:proofErr w:type="spellEnd"/>
      <w:r w:rsidRPr="00973510">
        <w:rPr>
          <w:sz w:val="28"/>
          <w:szCs w:val="28"/>
        </w:rPr>
        <w:t xml:space="preserve">, д.48, каб.39, </w:t>
      </w:r>
      <w:r>
        <w:rPr>
          <w:sz w:val="28"/>
          <w:szCs w:val="28"/>
        </w:rPr>
        <w:t>22</w:t>
      </w:r>
      <w:r w:rsidRPr="00973510">
        <w:rPr>
          <w:sz w:val="28"/>
          <w:szCs w:val="28"/>
        </w:rPr>
        <w:t xml:space="preserve"> ноября 2019 года в 10 час. 00 мин.</w:t>
      </w:r>
    </w:p>
    <w:p w:rsidR="00867A9E" w:rsidRPr="00973510" w:rsidRDefault="00867A9E" w:rsidP="00867A9E">
      <w:pPr>
        <w:spacing w:line="320" w:lineRule="exact"/>
        <w:ind w:firstLine="708"/>
        <w:jc w:val="both"/>
        <w:rPr>
          <w:sz w:val="28"/>
          <w:szCs w:val="28"/>
        </w:rPr>
      </w:pPr>
      <w:r w:rsidRPr="00973510">
        <w:rPr>
          <w:sz w:val="28"/>
          <w:szCs w:val="28"/>
        </w:rPr>
        <w:t>8.</w:t>
      </w:r>
      <w:r w:rsidRPr="00973510">
        <w:rPr>
          <w:sz w:val="28"/>
          <w:szCs w:val="28"/>
        </w:rPr>
        <w:tab/>
        <w:t>Осмотр земельного участка будет осуществляться по месту его расположения в течение всего срока подачи заявок.</w:t>
      </w:r>
    </w:p>
    <w:p w:rsidR="00867A9E" w:rsidRDefault="00867A9E" w:rsidP="00867A9E">
      <w:r w:rsidRPr="00973510">
        <w:rPr>
          <w:sz w:val="28"/>
          <w:szCs w:val="28"/>
        </w:rPr>
        <w:t>9.</w:t>
      </w:r>
      <w:r w:rsidRPr="00973510">
        <w:rPr>
          <w:sz w:val="28"/>
          <w:szCs w:val="28"/>
        </w:rPr>
        <w:tab/>
        <w:t xml:space="preserve">Дополнительную информацию по аукциону можно получить в Администрации Боровичского муниципального района по адресу: 174411, Новгородская обл., </w:t>
      </w:r>
      <w:proofErr w:type="spellStart"/>
      <w:r w:rsidRPr="00973510">
        <w:rPr>
          <w:sz w:val="28"/>
          <w:szCs w:val="28"/>
        </w:rPr>
        <w:t>г</w:t>
      </w:r>
      <w:proofErr w:type="gramStart"/>
      <w:r w:rsidRPr="00973510">
        <w:rPr>
          <w:sz w:val="28"/>
          <w:szCs w:val="28"/>
        </w:rPr>
        <w:t>.Б</w:t>
      </w:r>
      <w:proofErr w:type="gramEnd"/>
      <w:r w:rsidRPr="00973510">
        <w:rPr>
          <w:sz w:val="28"/>
          <w:szCs w:val="28"/>
        </w:rPr>
        <w:t>оровичи</w:t>
      </w:r>
      <w:proofErr w:type="spellEnd"/>
      <w:r w:rsidRPr="00973510">
        <w:rPr>
          <w:sz w:val="28"/>
          <w:szCs w:val="28"/>
        </w:rPr>
        <w:t xml:space="preserve">, </w:t>
      </w:r>
      <w:proofErr w:type="spellStart"/>
      <w:r w:rsidRPr="00973510">
        <w:rPr>
          <w:sz w:val="28"/>
          <w:szCs w:val="28"/>
        </w:rPr>
        <w:t>ул.Коммунарная</w:t>
      </w:r>
      <w:proofErr w:type="spellEnd"/>
      <w:r w:rsidRPr="00973510">
        <w:rPr>
          <w:sz w:val="28"/>
          <w:szCs w:val="28"/>
        </w:rPr>
        <w:t>, д.48, каб.45, контактный телефон (81664) 91-273, по рабочим дням с 08.00 до 17.00, перерыв на обед с 13.00 до 14.00.</w:t>
      </w:r>
    </w:p>
    <w:p w:rsidR="00867A9E" w:rsidRPr="00867A9E" w:rsidRDefault="00867A9E" w:rsidP="00867A9E"/>
    <w:p w:rsidR="00867A9E" w:rsidRDefault="00867A9E" w:rsidP="00867A9E"/>
    <w:p w:rsidR="00CC3D5A" w:rsidRDefault="00CC3D5A" w:rsidP="00867A9E"/>
    <w:p w:rsidR="00867A9E" w:rsidRDefault="00867A9E" w:rsidP="00867A9E"/>
    <w:p w:rsidR="00867A9E" w:rsidRDefault="00867A9E" w:rsidP="00867A9E"/>
    <w:p w:rsidR="00867A9E" w:rsidRDefault="00867A9E" w:rsidP="00867A9E"/>
    <w:p w:rsidR="00867A9E" w:rsidRDefault="00867A9E" w:rsidP="00867A9E"/>
    <w:p w:rsidR="00867A9E" w:rsidRDefault="00867A9E" w:rsidP="00867A9E"/>
    <w:p w:rsidR="00867A9E" w:rsidRDefault="00867A9E" w:rsidP="00867A9E"/>
    <w:p w:rsidR="00867A9E" w:rsidRDefault="00867A9E" w:rsidP="00867A9E"/>
    <w:p w:rsidR="00867A9E" w:rsidRDefault="00867A9E" w:rsidP="00867A9E"/>
    <w:p w:rsidR="00867A9E" w:rsidRDefault="00867A9E" w:rsidP="00867A9E"/>
    <w:p w:rsidR="00867A9E" w:rsidRDefault="00867A9E" w:rsidP="00867A9E"/>
    <w:p w:rsidR="00867A9E" w:rsidRDefault="00867A9E" w:rsidP="00867A9E"/>
    <w:p w:rsidR="00867A9E" w:rsidRDefault="00867A9E" w:rsidP="00867A9E"/>
    <w:p w:rsidR="00867A9E" w:rsidRDefault="00867A9E" w:rsidP="00867A9E"/>
    <w:p w:rsidR="00867A9E" w:rsidRDefault="00867A9E" w:rsidP="00867A9E"/>
    <w:p w:rsidR="00867A9E" w:rsidRDefault="00867A9E" w:rsidP="00867A9E"/>
    <w:p w:rsidR="00867A9E" w:rsidRDefault="00867A9E" w:rsidP="00867A9E"/>
    <w:p w:rsidR="00867A9E" w:rsidRDefault="00867A9E" w:rsidP="00867A9E"/>
    <w:p w:rsidR="00867A9E" w:rsidRDefault="00867A9E" w:rsidP="00867A9E"/>
    <w:p w:rsidR="00867A9E" w:rsidRDefault="00867A9E" w:rsidP="00867A9E"/>
    <w:p w:rsidR="00867A9E" w:rsidRDefault="00867A9E" w:rsidP="00867A9E"/>
    <w:p w:rsidR="00867A9E" w:rsidRDefault="00867A9E" w:rsidP="00867A9E"/>
    <w:p w:rsidR="00867A9E" w:rsidRDefault="00867A9E" w:rsidP="00867A9E"/>
    <w:p w:rsidR="00867A9E" w:rsidRDefault="00867A9E" w:rsidP="00867A9E"/>
    <w:p w:rsidR="00867A9E" w:rsidRDefault="00867A9E" w:rsidP="00867A9E"/>
    <w:p w:rsidR="00867A9E" w:rsidRDefault="00867A9E" w:rsidP="00867A9E"/>
    <w:p w:rsidR="00867A9E" w:rsidRDefault="00867A9E" w:rsidP="00867A9E"/>
    <w:p w:rsidR="00867A9E" w:rsidRDefault="00867A9E" w:rsidP="00867A9E"/>
    <w:p w:rsidR="00867A9E" w:rsidRDefault="00867A9E" w:rsidP="00867A9E"/>
    <w:p w:rsidR="00867A9E" w:rsidRPr="009878BF" w:rsidRDefault="00867A9E" w:rsidP="00867A9E">
      <w:pPr>
        <w:widowControl w:val="0"/>
        <w:autoSpaceDE w:val="0"/>
        <w:spacing w:before="240"/>
        <w:jc w:val="center"/>
        <w:rPr>
          <w:b/>
          <w:lang w:eastAsia="zh-CN"/>
        </w:rPr>
      </w:pPr>
      <w:r w:rsidRPr="009878BF">
        <w:rPr>
          <w:b/>
          <w:lang w:eastAsia="zh-CN"/>
        </w:rPr>
        <w:lastRenderedPageBreak/>
        <w:t>ДОГОВОР №____</w:t>
      </w:r>
    </w:p>
    <w:p w:rsidR="00867A9E" w:rsidRPr="00FD2F82" w:rsidRDefault="00867A9E" w:rsidP="00867A9E">
      <w:pPr>
        <w:widowControl w:val="0"/>
        <w:autoSpaceDE w:val="0"/>
        <w:spacing w:line="220" w:lineRule="exact"/>
        <w:jc w:val="center"/>
        <w:rPr>
          <w:b/>
          <w:lang w:eastAsia="zh-CN"/>
        </w:rPr>
      </w:pPr>
      <w:r w:rsidRPr="00FD2F82">
        <w:rPr>
          <w:b/>
          <w:lang w:eastAsia="zh-CN"/>
        </w:rPr>
        <w:t xml:space="preserve">о предоставлении права на размещение нестационарного </w:t>
      </w:r>
    </w:p>
    <w:p w:rsidR="00867A9E" w:rsidRPr="00FD2F82" w:rsidRDefault="00867A9E" w:rsidP="00867A9E">
      <w:pPr>
        <w:widowControl w:val="0"/>
        <w:autoSpaceDE w:val="0"/>
        <w:spacing w:line="220" w:lineRule="exact"/>
        <w:jc w:val="center"/>
        <w:rPr>
          <w:b/>
          <w:lang w:eastAsia="zh-CN"/>
        </w:rPr>
      </w:pPr>
      <w:r w:rsidRPr="00FD2F82">
        <w:rPr>
          <w:b/>
          <w:lang w:eastAsia="zh-CN"/>
        </w:rPr>
        <w:t>объекта на территории Боровичского муниципального района</w:t>
      </w:r>
    </w:p>
    <w:p w:rsidR="00867A9E" w:rsidRPr="009878BF" w:rsidRDefault="00867A9E" w:rsidP="00867A9E">
      <w:pPr>
        <w:widowControl w:val="0"/>
        <w:autoSpaceDE w:val="0"/>
        <w:spacing w:line="220" w:lineRule="exact"/>
        <w:jc w:val="center"/>
        <w:rPr>
          <w:rFonts w:ascii="Courier New" w:hAnsi="Courier New" w:cs="Courier New"/>
          <w:sz w:val="20"/>
          <w:szCs w:val="20"/>
          <w:lang w:eastAsia="zh-CN"/>
        </w:rPr>
      </w:pPr>
      <w:r w:rsidRPr="00FD2F82">
        <w:rPr>
          <w:b/>
          <w:lang w:eastAsia="zh-CN"/>
        </w:rPr>
        <w:t>посредством реализации преимущественного права</w:t>
      </w:r>
    </w:p>
    <w:p w:rsidR="00867A9E" w:rsidRPr="009878BF" w:rsidRDefault="00867A9E" w:rsidP="00867A9E">
      <w:pPr>
        <w:widowControl w:val="0"/>
        <w:autoSpaceDE w:val="0"/>
        <w:jc w:val="both"/>
        <w:rPr>
          <w:lang w:eastAsia="zh-CN"/>
        </w:rPr>
      </w:pPr>
    </w:p>
    <w:p w:rsidR="00867A9E" w:rsidRPr="009878BF" w:rsidRDefault="00867A9E" w:rsidP="00867A9E">
      <w:pPr>
        <w:widowControl w:val="0"/>
        <w:autoSpaceDE w:val="0"/>
        <w:jc w:val="both"/>
        <w:rPr>
          <w:lang w:eastAsia="zh-CN"/>
        </w:rPr>
      </w:pPr>
      <w:r w:rsidRPr="009878BF">
        <w:rPr>
          <w:lang w:eastAsia="zh-CN"/>
        </w:rPr>
        <w:t>г.</w:t>
      </w:r>
      <w:r>
        <w:rPr>
          <w:lang w:eastAsia="zh-CN"/>
        </w:rPr>
        <w:t xml:space="preserve"> </w:t>
      </w:r>
      <w:r w:rsidRPr="009878BF">
        <w:rPr>
          <w:lang w:eastAsia="zh-CN"/>
        </w:rPr>
        <w:t>Боровичи                                                                                    от "___" __________ 20</w:t>
      </w:r>
      <w:r>
        <w:rPr>
          <w:lang w:eastAsia="zh-CN"/>
        </w:rPr>
        <w:t>19</w:t>
      </w:r>
      <w:r w:rsidRPr="009878BF">
        <w:rPr>
          <w:lang w:eastAsia="zh-CN"/>
        </w:rPr>
        <w:t xml:space="preserve"> г. </w:t>
      </w:r>
    </w:p>
    <w:p w:rsidR="00867A9E" w:rsidRPr="009878BF" w:rsidRDefault="00867A9E" w:rsidP="00867A9E">
      <w:pPr>
        <w:widowControl w:val="0"/>
        <w:autoSpaceDE w:val="0"/>
        <w:jc w:val="both"/>
        <w:rPr>
          <w:lang w:eastAsia="zh-CN"/>
        </w:rPr>
      </w:pPr>
    </w:p>
    <w:p w:rsidR="00867A9E" w:rsidRPr="009878BF" w:rsidRDefault="00867A9E" w:rsidP="00867A9E">
      <w:pPr>
        <w:widowControl w:val="0"/>
        <w:autoSpaceDE w:val="0"/>
        <w:spacing w:line="260" w:lineRule="exact"/>
        <w:jc w:val="both"/>
        <w:rPr>
          <w:lang w:eastAsia="zh-CN"/>
        </w:rPr>
      </w:pPr>
      <w:r w:rsidRPr="00D266E6">
        <w:t xml:space="preserve">СТОРОНЫ: </w:t>
      </w:r>
      <w:proofErr w:type="gramStart"/>
      <w:r w:rsidRPr="00D266E6">
        <w:rPr>
          <w:b/>
          <w:bCs/>
        </w:rPr>
        <w:t xml:space="preserve">Муниципальное образование Боровичский муниципальный район (Устав Боровичского муниципального района зарегистрирован Главным управлением Министерства юстиции Российской Федерации по северо-западному федеральному округу 06.08.2010 № </w:t>
      </w:r>
      <w:r w:rsidRPr="00D266E6">
        <w:rPr>
          <w:b/>
          <w:bCs/>
          <w:lang w:val="en-US"/>
        </w:rPr>
        <w:t>RU</w:t>
      </w:r>
      <w:r w:rsidRPr="00D266E6">
        <w:rPr>
          <w:b/>
          <w:bCs/>
        </w:rPr>
        <w:t xml:space="preserve"> 535020002010001)</w:t>
      </w:r>
      <w:r w:rsidRPr="00D266E6">
        <w:rPr>
          <w:bCs/>
        </w:rPr>
        <w:t xml:space="preserve">, </w:t>
      </w:r>
      <w:r w:rsidRPr="00D266E6">
        <w:t xml:space="preserve">именуемое в дальнейшем </w:t>
      </w:r>
      <w:r w:rsidRPr="00D266E6">
        <w:rPr>
          <w:b/>
          <w:bCs/>
        </w:rPr>
        <w:t xml:space="preserve">Продавец, </w:t>
      </w:r>
      <w:r w:rsidRPr="00D266E6">
        <w:t xml:space="preserve">в лице заведующего отделом управления, распоряжения и продажи земельных участков Администрации Боровичского муниципального района </w:t>
      </w:r>
      <w:r w:rsidRPr="00D266E6">
        <w:rPr>
          <w:b/>
        </w:rPr>
        <w:t>Образцовой Ольги Сергеевны</w:t>
      </w:r>
      <w:r w:rsidRPr="00D266E6">
        <w:t>, действующей на основании доверенности, выданной Администрацией Боровичского муниципального района от 26.02.2019 № 746/01-17</w:t>
      </w:r>
      <w:r w:rsidRPr="00D266E6">
        <w:rPr>
          <w:lang w:eastAsia="zh-CN"/>
        </w:rPr>
        <w:t xml:space="preserve">, </w:t>
      </w:r>
      <w:r w:rsidRPr="009878BF">
        <w:rPr>
          <w:lang w:eastAsia="zh-CN"/>
        </w:rPr>
        <w:t>с одной стор</w:t>
      </w:r>
      <w:r>
        <w:rPr>
          <w:lang w:eastAsia="zh-CN"/>
        </w:rPr>
        <w:t>оны</w:t>
      </w:r>
      <w:proofErr w:type="gramEnd"/>
      <w:r>
        <w:rPr>
          <w:lang w:eastAsia="zh-CN"/>
        </w:rPr>
        <w:t>, и</w:t>
      </w:r>
      <w:r w:rsidRPr="009878BF">
        <w:rPr>
          <w:lang w:eastAsia="zh-CN"/>
        </w:rPr>
        <w:t xml:space="preserve"> _____________________________________________</w:t>
      </w:r>
      <w:r>
        <w:rPr>
          <w:lang w:eastAsia="zh-CN"/>
        </w:rPr>
        <w:t>_______________________________</w:t>
      </w:r>
    </w:p>
    <w:p w:rsidR="00867A9E" w:rsidRPr="009878BF" w:rsidRDefault="00867A9E" w:rsidP="00867A9E">
      <w:pPr>
        <w:widowControl w:val="0"/>
        <w:autoSpaceDE w:val="0"/>
        <w:spacing w:line="260" w:lineRule="exact"/>
        <w:ind w:firstLine="567"/>
        <w:jc w:val="center"/>
        <w:rPr>
          <w:sz w:val="20"/>
          <w:szCs w:val="20"/>
          <w:lang w:eastAsia="zh-CN"/>
        </w:rPr>
      </w:pPr>
      <w:r w:rsidRPr="009878BF">
        <w:rPr>
          <w:sz w:val="20"/>
          <w:szCs w:val="20"/>
          <w:lang w:eastAsia="zh-CN"/>
        </w:rPr>
        <w:t>(наименование организации, ФИО индивидуального предпринимателя)</w:t>
      </w:r>
    </w:p>
    <w:p w:rsidR="00867A9E" w:rsidRPr="009878BF" w:rsidRDefault="00867A9E" w:rsidP="00867A9E">
      <w:pPr>
        <w:widowControl w:val="0"/>
        <w:autoSpaceDE w:val="0"/>
        <w:spacing w:line="260" w:lineRule="exact"/>
        <w:jc w:val="both"/>
        <w:rPr>
          <w:rFonts w:ascii="Courier New" w:hAnsi="Courier New" w:cs="Courier New"/>
          <w:sz w:val="20"/>
          <w:szCs w:val="20"/>
          <w:lang w:eastAsia="zh-CN"/>
        </w:rPr>
      </w:pPr>
      <w:r w:rsidRPr="009878BF">
        <w:rPr>
          <w:lang w:eastAsia="zh-CN"/>
        </w:rPr>
        <w:t xml:space="preserve">в </w:t>
      </w:r>
      <w:proofErr w:type="gramStart"/>
      <w:r w:rsidRPr="009878BF">
        <w:rPr>
          <w:lang w:eastAsia="zh-CN"/>
        </w:rPr>
        <w:t>лице</w:t>
      </w:r>
      <w:proofErr w:type="gramEnd"/>
      <w:r w:rsidRPr="009878BF">
        <w:rPr>
          <w:lang w:eastAsia="zh-CN"/>
        </w:rPr>
        <w:t xml:space="preserve"> ______________________________________________________________________,</w:t>
      </w:r>
    </w:p>
    <w:p w:rsidR="00867A9E" w:rsidRPr="009878BF" w:rsidRDefault="00867A9E" w:rsidP="00867A9E">
      <w:pPr>
        <w:widowControl w:val="0"/>
        <w:autoSpaceDE w:val="0"/>
        <w:spacing w:line="260" w:lineRule="exact"/>
        <w:ind w:firstLine="567"/>
        <w:jc w:val="center"/>
        <w:rPr>
          <w:sz w:val="20"/>
          <w:szCs w:val="20"/>
          <w:lang w:eastAsia="zh-CN"/>
        </w:rPr>
      </w:pPr>
      <w:r w:rsidRPr="009878BF">
        <w:rPr>
          <w:sz w:val="20"/>
          <w:szCs w:val="20"/>
          <w:lang w:eastAsia="zh-CN"/>
        </w:rPr>
        <w:t>(должность, ФИО)</w:t>
      </w:r>
    </w:p>
    <w:p w:rsidR="00867A9E" w:rsidRDefault="00867A9E" w:rsidP="00867A9E">
      <w:pPr>
        <w:widowControl w:val="0"/>
        <w:autoSpaceDE w:val="0"/>
        <w:spacing w:line="260" w:lineRule="exact"/>
        <w:jc w:val="both"/>
        <w:rPr>
          <w:lang w:eastAsia="zh-CN"/>
        </w:rPr>
      </w:pPr>
      <w:r w:rsidRPr="009878BF">
        <w:rPr>
          <w:lang w:eastAsia="zh-CN"/>
        </w:rPr>
        <w:t>действующего (ей) на основании ___________________________, именуемый (</w:t>
      </w:r>
      <w:proofErr w:type="spellStart"/>
      <w:r w:rsidRPr="009878BF">
        <w:rPr>
          <w:lang w:eastAsia="zh-CN"/>
        </w:rPr>
        <w:t>ая</w:t>
      </w:r>
      <w:proofErr w:type="spellEnd"/>
      <w:r w:rsidRPr="009878BF">
        <w:rPr>
          <w:lang w:eastAsia="zh-CN"/>
        </w:rPr>
        <w:t>/</w:t>
      </w:r>
      <w:proofErr w:type="spellStart"/>
      <w:r w:rsidRPr="009878BF">
        <w:rPr>
          <w:lang w:eastAsia="zh-CN"/>
        </w:rPr>
        <w:t>ое</w:t>
      </w:r>
      <w:proofErr w:type="spellEnd"/>
      <w:r w:rsidRPr="009878BF">
        <w:rPr>
          <w:lang w:eastAsia="zh-CN"/>
        </w:rPr>
        <w:t>) в дальнейшем Заявитель (владелец нестационарного объекта), с другой стороны, при совместном упоминании именуемые стороны, заключили настоящий Договор о нижеследующем.</w:t>
      </w:r>
    </w:p>
    <w:p w:rsidR="00867A9E" w:rsidRPr="009878BF" w:rsidRDefault="00867A9E" w:rsidP="00867A9E">
      <w:pPr>
        <w:widowControl w:val="0"/>
        <w:autoSpaceDE w:val="0"/>
        <w:spacing w:line="260" w:lineRule="exact"/>
        <w:jc w:val="both"/>
        <w:rPr>
          <w:rFonts w:ascii="Courier New" w:hAnsi="Courier New" w:cs="Courier New"/>
          <w:sz w:val="20"/>
          <w:szCs w:val="20"/>
          <w:lang w:eastAsia="zh-CN"/>
        </w:rPr>
      </w:pPr>
    </w:p>
    <w:p w:rsidR="00867A9E" w:rsidRPr="009878BF" w:rsidRDefault="00867A9E" w:rsidP="00867A9E">
      <w:pPr>
        <w:widowControl w:val="0"/>
        <w:autoSpaceDE w:val="0"/>
        <w:spacing w:line="260" w:lineRule="exact"/>
        <w:ind w:firstLine="567"/>
        <w:jc w:val="center"/>
        <w:rPr>
          <w:b/>
          <w:lang w:eastAsia="zh-CN"/>
        </w:rPr>
      </w:pPr>
      <w:r w:rsidRPr="009878BF">
        <w:rPr>
          <w:b/>
          <w:lang w:eastAsia="zh-CN"/>
        </w:rPr>
        <w:t>1. Предмет Договора</w:t>
      </w:r>
    </w:p>
    <w:p w:rsidR="00867A9E" w:rsidRPr="009878BF" w:rsidRDefault="00867A9E" w:rsidP="00867A9E">
      <w:pPr>
        <w:widowControl w:val="0"/>
        <w:autoSpaceDE w:val="0"/>
        <w:spacing w:line="260" w:lineRule="exact"/>
        <w:jc w:val="both"/>
        <w:rPr>
          <w:lang w:eastAsia="zh-CN"/>
        </w:rPr>
      </w:pPr>
      <w:r w:rsidRPr="009878BF">
        <w:rPr>
          <w:lang w:eastAsia="zh-CN"/>
        </w:rPr>
        <w:t xml:space="preserve">Администрация предоставляет Заявителю (владельцу нестационарного объекта) право на размещение нестационарного </w:t>
      </w:r>
      <w:r>
        <w:rPr>
          <w:lang w:eastAsia="zh-CN"/>
        </w:rPr>
        <w:t xml:space="preserve">объекта для оказания бытовых услуг </w:t>
      </w:r>
      <w:r w:rsidRPr="00FD2F82">
        <w:rPr>
          <w:lang w:eastAsia="zh-CN"/>
        </w:rPr>
        <w:t xml:space="preserve">площадью </w:t>
      </w:r>
      <w:r>
        <w:rPr>
          <w:lang w:eastAsia="zh-CN"/>
        </w:rPr>
        <w:t>120</w:t>
      </w:r>
      <w:r w:rsidRPr="00FD2F82">
        <w:rPr>
          <w:lang w:eastAsia="zh-CN"/>
        </w:rPr>
        <w:t xml:space="preserve"> </w:t>
      </w:r>
      <w:proofErr w:type="spellStart"/>
      <w:r w:rsidRPr="00FD2F82">
        <w:rPr>
          <w:lang w:eastAsia="zh-CN"/>
        </w:rPr>
        <w:t>кв</w:t>
      </w:r>
      <w:proofErr w:type="gramStart"/>
      <w:r w:rsidRPr="00FD2F82">
        <w:rPr>
          <w:lang w:eastAsia="zh-CN"/>
        </w:rPr>
        <w:t>.м</w:t>
      </w:r>
      <w:proofErr w:type="gramEnd"/>
      <w:r w:rsidRPr="00FD2F82">
        <w:rPr>
          <w:lang w:eastAsia="zh-CN"/>
        </w:rPr>
        <w:t>етров</w:t>
      </w:r>
      <w:proofErr w:type="spellEnd"/>
      <w:r w:rsidRPr="00FD2F82">
        <w:rPr>
          <w:lang w:eastAsia="zh-CN"/>
        </w:rPr>
        <w:t xml:space="preserve"> по адресу: Российская Федерация, Новгородская область, Боровичский муниципальный район, городское поселение город Боровичи, г. Боровичи, ул.</w:t>
      </w:r>
      <w:r>
        <w:rPr>
          <w:lang w:eastAsia="zh-CN"/>
        </w:rPr>
        <w:t xml:space="preserve"> </w:t>
      </w:r>
      <w:proofErr w:type="spellStart"/>
      <w:r>
        <w:rPr>
          <w:lang w:eastAsia="zh-CN"/>
        </w:rPr>
        <w:t>Сушанская</w:t>
      </w:r>
      <w:proofErr w:type="spellEnd"/>
      <w:r>
        <w:rPr>
          <w:lang w:eastAsia="zh-CN"/>
        </w:rPr>
        <w:t xml:space="preserve">, </w:t>
      </w:r>
      <w:r w:rsidRPr="009878BF">
        <w:rPr>
          <w:lang w:eastAsia="zh-CN"/>
        </w:rPr>
        <w:t>на срок с _________ по _________</w:t>
      </w:r>
      <w:proofErr w:type="gramStart"/>
      <w:r w:rsidRPr="009878BF">
        <w:rPr>
          <w:lang w:eastAsia="zh-CN"/>
        </w:rPr>
        <w:t xml:space="preserve"> </w:t>
      </w:r>
      <w:r>
        <w:rPr>
          <w:lang w:eastAsia="zh-CN"/>
        </w:rPr>
        <w:t>.</w:t>
      </w:r>
      <w:proofErr w:type="gramEnd"/>
    </w:p>
    <w:p w:rsidR="00867A9E" w:rsidRPr="009878BF" w:rsidRDefault="00867A9E" w:rsidP="00867A9E">
      <w:pPr>
        <w:widowControl w:val="0"/>
        <w:autoSpaceDE w:val="0"/>
        <w:spacing w:line="260" w:lineRule="exact"/>
        <w:ind w:firstLine="567"/>
        <w:jc w:val="both"/>
        <w:rPr>
          <w:lang w:eastAsia="zh-CN"/>
        </w:rPr>
      </w:pPr>
    </w:p>
    <w:p w:rsidR="00867A9E" w:rsidRPr="009878BF" w:rsidRDefault="00867A9E" w:rsidP="00867A9E">
      <w:pPr>
        <w:widowControl w:val="0"/>
        <w:autoSpaceDE w:val="0"/>
        <w:spacing w:line="260" w:lineRule="exact"/>
        <w:ind w:firstLine="567"/>
        <w:jc w:val="center"/>
        <w:rPr>
          <w:b/>
          <w:lang w:eastAsia="zh-CN"/>
        </w:rPr>
      </w:pPr>
      <w:r w:rsidRPr="009878BF">
        <w:rPr>
          <w:b/>
          <w:lang w:eastAsia="zh-CN"/>
        </w:rPr>
        <w:t>2. Права и обязанности сторон</w:t>
      </w:r>
    </w:p>
    <w:p w:rsidR="00867A9E" w:rsidRPr="009878BF" w:rsidRDefault="00867A9E" w:rsidP="00867A9E">
      <w:pPr>
        <w:widowControl w:val="0"/>
        <w:autoSpaceDE w:val="0"/>
        <w:spacing w:line="260" w:lineRule="exact"/>
        <w:ind w:firstLine="567"/>
        <w:jc w:val="both"/>
        <w:rPr>
          <w:rFonts w:ascii="Courier New" w:hAnsi="Courier New" w:cs="Courier New"/>
          <w:sz w:val="20"/>
          <w:szCs w:val="20"/>
          <w:lang w:eastAsia="zh-CN"/>
        </w:rPr>
      </w:pPr>
      <w:r w:rsidRPr="009878BF">
        <w:rPr>
          <w:lang w:eastAsia="zh-CN"/>
        </w:rPr>
        <w:t>2.1.Администрация:</w:t>
      </w:r>
    </w:p>
    <w:p w:rsidR="00867A9E" w:rsidRPr="009878BF" w:rsidRDefault="00867A9E" w:rsidP="00867A9E">
      <w:pPr>
        <w:spacing w:line="260" w:lineRule="exact"/>
        <w:ind w:firstLine="567"/>
        <w:jc w:val="both"/>
        <w:rPr>
          <w:lang w:eastAsia="zh-CN"/>
        </w:rPr>
      </w:pPr>
      <w:r w:rsidRPr="009878BF">
        <w:t xml:space="preserve">2.1.1. </w:t>
      </w:r>
      <w:r>
        <w:t>П</w:t>
      </w:r>
      <w:r w:rsidRPr="009878BF">
        <w:t>редоставляет Заявителю (владельцу нестационарного объекта) право на размещение объекта посредством реализации преимущественного права по адресу:</w:t>
      </w:r>
      <w:r>
        <w:t xml:space="preserve"> </w:t>
      </w:r>
      <w:r w:rsidRPr="00FD2F82">
        <w:rPr>
          <w:lang w:eastAsia="zh-CN"/>
        </w:rPr>
        <w:t xml:space="preserve">Российская Федерация, Новгородская область, Боровичский муниципальный район, городское поселение город Боровичи, г. Боровичи, ул. </w:t>
      </w:r>
      <w:proofErr w:type="spellStart"/>
      <w:r w:rsidRPr="00FD2F82">
        <w:rPr>
          <w:lang w:eastAsia="zh-CN"/>
        </w:rPr>
        <w:t>Сушанская</w:t>
      </w:r>
      <w:proofErr w:type="spellEnd"/>
      <w:r w:rsidRPr="00FD2F82">
        <w:rPr>
          <w:lang w:eastAsia="zh-CN"/>
        </w:rPr>
        <w:t xml:space="preserve">, </w:t>
      </w:r>
      <w:r w:rsidRPr="009878BF">
        <w:rPr>
          <w:lang w:eastAsia="zh-CN"/>
        </w:rPr>
        <w:t>на срок с _________ по _________</w:t>
      </w:r>
      <w:r>
        <w:rPr>
          <w:lang w:eastAsia="zh-CN"/>
        </w:rPr>
        <w:t xml:space="preserve">, в </w:t>
      </w:r>
      <w:proofErr w:type="gramStart"/>
      <w:r>
        <w:rPr>
          <w:lang w:eastAsia="zh-CN"/>
        </w:rPr>
        <w:t>целях</w:t>
      </w:r>
      <w:proofErr w:type="gramEnd"/>
      <w:r>
        <w:rPr>
          <w:lang w:eastAsia="zh-CN"/>
        </w:rPr>
        <w:t xml:space="preserve"> размещения </w:t>
      </w:r>
      <w:r w:rsidRPr="009878BF">
        <w:rPr>
          <w:lang w:eastAsia="zh-CN"/>
        </w:rPr>
        <w:t xml:space="preserve">нестационарного объекта </w:t>
      </w:r>
      <w:r>
        <w:rPr>
          <w:lang w:eastAsia="zh-CN"/>
        </w:rPr>
        <w:t>для оказания бытовых услуг;</w:t>
      </w:r>
    </w:p>
    <w:p w:rsidR="00867A9E" w:rsidRPr="009878BF" w:rsidRDefault="00867A9E" w:rsidP="00867A9E">
      <w:pPr>
        <w:widowControl w:val="0"/>
        <w:autoSpaceDE w:val="0"/>
        <w:spacing w:line="260" w:lineRule="exact"/>
        <w:ind w:firstLine="567"/>
        <w:jc w:val="both"/>
        <w:rPr>
          <w:lang w:eastAsia="zh-CN"/>
        </w:rPr>
      </w:pPr>
      <w:r w:rsidRPr="009878BF">
        <w:rPr>
          <w:lang w:eastAsia="zh-CN"/>
        </w:rPr>
        <w:t xml:space="preserve">2.1.2.Осуществляет </w:t>
      </w:r>
      <w:proofErr w:type="gramStart"/>
      <w:r w:rsidRPr="009878BF">
        <w:rPr>
          <w:lang w:eastAsia="zh-CN"/>
        </w:rPr>
        <w:t>контроль за</w:t>
      </w:r>
      <w:proofErr w:type="gramEnd"/>
      <w:r w:rsidRPr="009878BF">
        <w:rPr>
          <w:lang w:eastAsia="zh-CN"/>
        </w:rPr>
        <w:t xml:space="preserve"> выполнением требований к эксплуатации объекта, установленных настоящим Договором;</w:t>
      </w:r>
    </w:p>
    <w:p w:rsidR="00867A9E" w:rsidRPr="009878BF" w:rsidRDefault="00867A9E" w:rsidP="00867A9E">
      <w:pPr>
        <w:widowControl w:val="0"/>
        <w:autoSpaceDE w:val="0"/>
        <w:spacing w:line="260" w:lineRule="exact"/>
        <w:ind w:firstLine="567"/>
        <w:jc w:val="both"/>
        <w:rPr>
          <w:lang w:eastAsia="zh-CN"/>
        </w:rPr>
      </w:pPr>
      <w:r w:rsidRPr="009878BF">
        <w:rPr>
          <w:lang w:eastAsia="zh-CN"/>
        </w:rPr>
        <w:t xml:space="preserve">2.1.3. Инициирует демонтаж установленного объекта при нарушении (невыполнении) Заявителем (владельцем нестационарного объекта) обязательств, предусмотренных </w:t>
      </w:r>
      <w:hyperlink w:anchor="P457">
        <w:r w:rsidRPr="009878BF">
          <w:rPr>
            <w:lang w:eastAsia="zh-CN"/>
          </w:rPr>
          <w:t>п.2.4</w:t>
        </w:r>
      </w:hyperlink>
      <w:r w:rsidRPr="009878BF">
        <w:rPr>
          <w:lang w:eastAsia="zh-CN"/>
        </w:rPr>
        <w:t xml:space="preserve"> настоящего Договора, за счёт средств Заявит</w:t>
      </w:r>
      <w:r>
        <w:rPr>
          <w:lang w:eastAsia="zh-CN"/>
        </w:rPr>
        <w:t xml:space="preserve">еля (владельца нестационарного </w:t>
      </w:r>
      <w:r w:rsidRPr="009878BF">
        <w:rPr>
          <w:lang w:eastAsia="zh-CN"/>
        </w:rPr>
        <w:t>объекта);</w:t>
      </w:r>
    </w:p>
    <w:p w:rsidR="00867A9E" w:rsidRPr="009878BF" w:rsidRDefault="00867A9E" w:rsidP="00867A9E">
      <w:pPr>
        <w:widowControl w:val="0"/>
        <w:autoSpaceDE w:val="0"/>
        <w:spacing w:line="260" w:lineRule="exact"/>
        <w:ind w:firstLine="567"/>
        <w:jc w:val="both"/>
        <w:rPr>
          <w:lang w:eastAsia="zh-CN"/>
        </w:rPr>
      </w:pPr>
      <w:r w:rsidRPr="009878BF">
        <w:rPr>
          <w:lang w:eastAsia="zh-CN"/>
        </w:rPr>
        <w:t xml:space="preserve">2.1.4. Производит ежегодный расчёт оплаты за </w:t>
      </w:r>
      <w:proofErr w:type="gramStart"/>
      <w:r w:rsidRPr="009878BF">
        <w:rPr>
          <w:lang w:eastAsia="zh-CN"/>
        </w:rPr>
        <w:t>размещение</w:t>
      </w:r>
      <w:proofErr w:type="gramEnd"/>
      <w:r w:rsidRPr="009878BF">
        <w:rPr>
          <w:lang w:eastAsia="zh-CN"/>
        </w:rPr>
        <w:t xml:space="preserve"> НО за второй и последующие года действия Договора.</w:t>
      </w:r>
    </w:p>
    <w:p w:rsidR="00867A9E" w:rsidRPr="009878BF" w:rsidRDefault="00867A9E" w:rsidP="00867A9E">
      <w:pPr>
        <w:widowControl w:val="0"/>
        <w:autoSpaceDE w:val="0"/>
        <w:spacing w:line="260" w:lineRule="exact"/>
        <w:ind w:firstLine="567"/>
        <w:jc w:val="both"/>
        <w:rPr>
          <w:lang w:eastAsia="zh-CN"/>
        </w:rPr>
      </w:pPr>
      <w:r w:rsidRPr="009878BF">
        <w:rPr>
          <w:lang w:eastAsia="zh-CN"/>
        </w:rPr>
        <w:t xml:space="preserve">2.3. Заявитель (владелец нестационарного объекта) обязан разместить объект в </w:t>
      </w:r>
      <w:proofErr w:type="gramStart"/>
      <w:r w:rsidRPr="009878BF">
        <w:rPr>
          <w:lang w:eastAsia="zh-CN"/>
        </w:rPr>
        <w:t>соответствии</w:t>
      </w:r>
      <w:proofErr w:type="gramEnd"/>
      <w:r w:rsidRPr="009878BF">
        <w:rPr>
          <w:lang w:eastAsia="zh-CN"/>
        </w:rPr>
        <w:t xml:space="preserve"> со Схемой</w:t>
      </w:r>
      <w:r>
        <w:rPr>
          <w:lang w:eastAsia="zh-CN"/>
        </w:rPr>
        <w:t xml:space="preserve"> (приложение № 1)</w:t>
      </w:r>
      <w:r w:rsidRPr="009878BF">
        <w:rPr>
          <w:lang w:eastAsia="zh-CN"/>
        </w:rPr>
        <w:t>.</w:t>
      </w:r>
    </w:p>
    <w:p w:rsidR="00867A9E" w:rsidRPr="009878BF" w:rsidRDefault="00867A9E" w:rsidP="00867A9E">
      <w:pPr>
        <w:widowControl w:val="0"/>
        <w:autoSpaceDE w:val="0"/>
        <w:spacing w:line="260" w:lineRule="exact"/>
        <w:ind w:firstLine="567"/>
        <w:jc w:val="both"/>
        <w:rPr>
          <w:lang w:eastAsia="zh-CN"/>
        </w:rPr>
      </w:pPr>
      <w:bookmarkStart w:id="0" w:name="P457"/>
      <w:bookmarkEnd w:id="0"/>
      <w:r w:rsidRPr="009878BF">
        <w:rPr>
          <w:lang w:eastAsia="zh-CN"/>
        </w:rPr>
        <w:t>2.4. Заявитель (владелец нестационарного объекта) обязуется:</w:t>
      </w:r>
    </w:p>
    <w:p w:rsidR="00867A9E" w:rsidRPr="009878BF" w:rsidRDefault="00867A9E" w:rsidP="00867A9E">
      <w:pPr>
        <w:widowControl w:val="0"/>
        <w:autoSpaceDE w:val="0"/>
        <w:spacing w:line="260" w:lineRule="exact"/>
        <w:ind w:firstLine="567"/>
        <w:jc w:val="both"/>
        <w:rPr>
          <w:lang w:eastAsia="zh-CN"/>
        </w:rPr>
      </w:pPr>
      <w:r w:rsidRPr="009878BF">
        <w:rPr>
          <w:lang w:eastAsia="zh-CN"/>
        </w:rPr>
        <w:t>2.4.1. Приступить к дальнейшей эксплуатации объекта после заключения договоров на уборку территории, вывоз твёрдых бытовых и жидких отходов, потребление энергоресурсов;</w:t>
      </w:r>
    </w:p>
    <w:p w:rsidR="00867A9E" w:rsidRPr="009878BF" w:rsidRDefault="00867A9E" w:rsidP="00867A9E">
      <w:pPr>
        <w:widowControl w:val="0"/>
        <w:autoSpaceDE w:val="0"/>
        <w:spacing w:line="260" w:lineRule="exact"/>
        <w:ind w:firstLine="567"/>
        <w:jc w:val="both"/>
        <w:rPr>
          <w:lang w:eastAsia="zh-CN"/>
        </w:rPr>
      </w:pPr>
      <w:r w:rsidRPr="009878BF">
        <w:rPr>
          <w:lang w:eastAsia="zh-CN"/>
        </w:rPr>
        <w:t xml:space="preserve">2.4.2. Использовать объект по назначению, указанному в </w:t>
      </w:r>
      <w:proofErr w:type="gramStart"/>
      <w:r w:rsidRPr="009878BF">
        <w:rPr>
          <w:lang w:eastAsia="zh-CN"/>
        </w:rPr>
        <w:t>разделе</w:t>
      </w:r>
      <w:proofErr w:type="gramEnd"/>
      <w:r w:rsidRPr="009878BF">
        <w:rPr>
          <w:lang w:eastAsia="zh-CN"/>
        </w:rPr>
        <w:t xml:space="preserve"> 1 настоящего Договора;</w:t>
      </w:r>
    </w:p>
    <w:p w:rsidR="00867A9E" w:rsidRPr="009878BF" w:rsidRDefault="00867A9E" w:rsidP="00867A9E">
      <w:pPr>
        <w:widowControl w:val="0"/>
        <w:autoSpaceDE w:val="0"/>
        <w:spacing w:line="260" w:lineRule="exact"/>
        <w:ind w:firstLine="567"/>
        <w:jc w:val="both"/>
        <w:rPr>
          <w:lang w:eastAsia="zh-CN"/>
        </w:rPr>
      </w:pPr>
      <w:r w:rsidRPr="009878BF">
        <w:rPr>
          <w:lang w:eastAsia="zh-CN"/>
        </w:rPr>
        <w:t xml:space="preserve">2.4.3. Обеспечить выполнение установленных законодательством Российской Федерации торговых, санитарных и противопожарных норм и правил организации работы </w:t>
      </w:r>
      <w:r w:rsidRPr="009878BF">
        <w:rPr>
          <w:lang w:eastAsia="zh-CN"/>
        </w:rPr>
        <w:lastRenderedPageBreak/>
        <w:t>для данного объекта;</w:t>
      </w:r>
    </w:p>
    <w:p w:rsidR="00867A9E" w:rsidRPr="009878BF" w:rsidRDefault="00867A9E" w:rsidP="00867A9E">
      <w:pPr>
        <w:widowControl w:val="0"/>
        <w:autoSpaceDE w:val="0"/>
        <w:spacing w:line="260" w:lineRule="exact"/>
        <w:ind w:firstLine="567"/>
        <w:jc w:val="both"/>
        <w:rPr>
          <w:lang w:eastAsia="zh-CN"/>
        </w:rPr>
      </w:pPr>
      <w:r w:rsidRPr="009878BF">
        <w:rPr>
          <w:lang w:eastAsia="zh-CN"/>
        </w:rPr>
        <w:t>2.4.4. Освободить занимаемую территорию от конструкций и привести её в первоначальное состояние в течение 10 календарных дней:</w:t>
      </w:r>
    </w:p>
    <w:p w:rsidR="00867A9E" w:rsidRPr="009878BF" w:rsidRDefault="00867A9E" w:rsidP="00867A9E">
      <w:pPr>
        <w:widowControl w:val="0"/>
        <w:autoSpaceDE w:val="0"/>
        <w:spacing w:line="260" w:lineRule="exact"/>
        <w:ind w:firstLine="567"/>
        <w:jc w:val="both"/>
        <w:rPr>
          <w:lang w:eastAsia="zh-CN"/>
        </w:rPr>
      </w:pPr>
      <w:r w:rsidRPr="009878BF">
        <w:rPr>
          <w:lang w:eastAsia="zh-CN"/>
        </w:rPr>
        <w:t xml:space="preserve">по </w:t>
      </w:r>
      <w:proofErr w:type="gramStart"/>
      <w:r w:rsidRPr="009878BF">
        <w:rPr>
          <w:lang w:eastAsia="zh-CN"/>
        </w:rPr>
        <w:t>окончании</w:t>
      </w:r>
      <w:proofErr w:type="gramEnd"/>
      <w:r w:rsidRPr="009878BF">
        <w:rPr>
          <w:lang w:eastAsia="zh-CN"/>
        </w:rPr>
        <w:t xml:space="preserve"> срока действия настоящего Договора;</w:t>
      </w:r>
    </w:p>
    <w:p w:rsidR="00867A9E" w:rsidRPr="009878BF" w:rsidRDefault="00867A9E" w:rsidP="00867A9E">
      <w:pPr>
        <w:widowControl w:val="0"/>
        <w:autoSpaceDE w:val="0"/>
        <w:spacing w:line="260" w:lineRule="exact"/>
        <w:ind w:firstLine="567"/>
        <w:jc w:val="both"/>
        <w:rPr>
          <w:lang w:eastAsia="zh-CN"/>
        </w:rPr>
      </w:pPr>
      <w:r w:rsidRPr="009878BF">
        <w:rPr>
          <w:lang w:eastAsia="zh-CN"/>
        </w:rPr>
        <w:t xml:space="preserve">в </w:t>
      </w:r>
      <w:proofErr w:type="gramStart"/>
      <w:r w:rsidRPr="009878BF">
        <w:rPr>
          <w:lang w:eastAsia="zh-CN"/>
        </w:rPr>
        <w:t>случае</w:t>
      </w:r>
      <w:proofErr w:type="gramEnd"/>
      <w:r w:rsidRPr="009878BF">
        <w:rPr>
          <w:lang w:eastAsia="zh-CN"/>
        </w:rPr>
        <w:t xml:space="preserve"> досрочного расторжения настоящего Договора по инициативе Заявителя (владельца нестационарного объекта) или Администрации в соответствии с </w:t>
      </w:r>
      <w:hyperlink w:anchor="P465">
        <w:r w:rsidRPr="009878BF">
          <w:rPr>
            <w:lang w:eastAsia="zh-CN"/>
          </w:rPr>
          <w:t>разделом 3</w:t>
        </w:r>
      </w:hyperlink>
      <w:r w:rsidRPr="009878BF">
        <w:rPr>
          <w:lang w:eastAsia="zh-CN"/>
        </w:rPr>
        <w:t xml:space="preserve"> настоящего Договора;</w:t>
      </w:r>
    </w:p>
    <w:p w:rsidR="00867A9E" w:rsidRPr="009878BF" w:rsidRDefault="00867A9E" w:rsidP="00867A9E">
      <w:pPr>
        <w:autoSpaceDE w:val="0"/>
        <w:spacing w:line="260" w:lineRule="exact"/>
        <w:ind w:firstLine="567"/>
        <w:jc w:val="both"/>
        <w:rPr>
          <w:lang w:eastAsia="zh-CN"/>
        </w:rPr>
      </w:pPr>
      <w:r w:rsidRPr="009878BF">
        <w:rPr>
          <w:lang w:eastAsia="zh-CN"/>
        </w:rPr>
        <w:t xml:space="preserve">2.4.5. </w:t>
      </w:r>
      <w:r w:rsidRPr="009878BF">
        <w:rPr>
          <w:bCs/>
          <w:lang w:eastAsia="zh-CN"/>
        </w:rPr>
        <w:t xml:space="preserve">Производить оплату </w:t>
      </w:r>
      <w:r w:rsidRPr="009878BF">
        <w:rPr>
          <w:lang w:eastAsia="zh-CN"/>
        </w:rPr>
        <w:t xml:space="preserve">за </w:t>
      </w:r>
      <w:proofErr w:type="gramStart"/>
      <w:r w:rsidRPr="009878BF">
        <w:rPr>
          <w:lang w:eastAsia="zh-CN"/>
        </w:rPr>
        <w:t>размещение</w:t>
      </w:r>
      <w:proofErr w:type="gramEnd"/>
      <w:r w:rsidRPr="009878BF">
        <w:rPr>
          <w:lang w:eastAsia="zh-CN"/>
        </w:rPr>
        <w:t xml:space="preserve"> НО второго и последующих годов</w:t>
      </w:r>
      <w:r w:rsidRPr="009878BF">
        <w:rPr>
          <w:bCs/>
          <w:lang w:eastAsia="zh-CN"/>
        </w:rPr>
        <w:t xml:space="preserve"> ежеквартально равными частями, не позднее 15 марта, 15 июня, 15 сентября и 15 ноября текущего года согласно расчётам, предоставляемым Администрацией, в лице Отдела Администрации муниципального района.</w:t>
      </w:r>
    </w:p>
    <w:p w:rsidR="00867A9E" w:rsidRPr="00FD2F82" w:rsidRDefault="00867A9E" w:rsidP="00867A9E">
      <w:pPr>
        <w:widowControl w:val="0"/>
        <w:autoSpaceDE w:val="0"/>
        <w:spacing w:line="260" w:lineRule="exact"/>
        <w:ind w:firstLine="567"/>
        <w:jc w:val="both"/>
        <w:rPr>
          <w:bCs/>
          <w:lang w:eastAsia="zh-CN"/>
        </w:rPr>
      </w:pPr>
      <w:r w:rsidRPr="009878BF">
        <w:rPr>
          <w:lang w:eastAsia="zh-CN"/>
        </w:rPr>
        <w:t xml:space="preserve">Плата за размещение НТО </w:t>
      </w:r>
      <w:r w:rsidRPr="00FD2F82">
        <w:rPr>
          <w:lang w:eastAsia="zh-CN"/>
        </w:rPr>
        <w:t xml:space="preserve">вносится Участником по следующим реквизитам </w:t>
      </w:r>
      <w:r w:rsidRPr="00FD2F82">
        <w:t xml:space="preserve">ИНН 5320009033, КПП 532001001, УФК по Новгородской области (Администрация Боровичского муниципального района,  </w:t>
      </w:r>
      <w:proofErr w:type="gramStart"/>
      <w:r w:rsidRPr="00FD2F82">
        <w:t>л</w:t>
      </w:r>
      <w:proofErr w:type="gramEnd"/>
      <w:r w:rsidRPr="00FD2F82">
        <w:t xml:space="preserve">/с 05503008190), Отделение Новгород г. Великий Новгород, расчетный счет № 40302810540303008050 (для задатка), расчетный счет №40101810440300018001 (для арендной платы), БИК 044959001, </w:t>
      </w:r>
      <w:r w:rsidRPr="00FD2F82">
        <w:rPr>
          <w:lang w:bidi="he-IL"/>
        </w:rPr>
        <w:t>КБК 456 1 11 05013 13 0000 120</w:t>
      </w:r>
      <w:r>
        <w:rPr>
          <w:lang w:bidi="he-IL"/>
        </w:rPr>
        <w:t>.</w:t>
      </w:r>
    </w:p>
    <w:p w:rsidR="00867A9E" w:rsidRPr="009878BF" w:rsidRDefault="00867A9E" w:rsidP="00867A9E">
      <w:pPr>
        <w:autoSpaceDE w:val="0"/>
        <w:spacing w:line="260" w:lineRule="exact"/>
        <w:ind w:firstLine="567"/>
        <w:jc w:val="both"/>
        <w:rPr>
          <w:bCs/>
          <w:lang w:eastAsia="zh-CN"/>
        </w:rPr>
      </w:pPr>
      <w:r w:rsidRPr="009878BF">
        <w:rPr>
          <w:bCs/>
          <w:lang w:eastAsia="zh-CN"/>
        </w:rPr>
        <w:t>В платёжных документах обязательно указываются реквизиты Договора, по которому вносится плата</w:t>
      </w:r>
      <w:r w:rsidRPr="009878BF">
        <w:rPr>
          <w:lang w:eastAsia="zh-CN"/>
        </w:rPr>
        <w:t xml:space="preserve"> за размещение НТО</w:t>
      </w:r>
      <w:r w:rsidRPr="009878BF">
        <w:rPr>
          <w:bCs/>
          <w:lang w:eastAsia="zh-CN"/>
        </w:rPr>
        <w:t>.</w:t>
      </w:r>
    </w:p>
    <w:p w:rsidR="00867A9E" w:rsidRPr="009878BF" w:rsidRDefault="00867A9E" w:rsidP="00867A9E">
      <w:pPr>
        <w:tabs>
          <w:tab w:val="left" w:pos="3840"/>
        </w:tabs>
        <w:autoSpaceDE w:val="0"/>
        <w:spacing w:line="260" w:lineRule="exact"/>
        <w:ind w:firstLine="567"/>
        <w:jc w:val="both"/>
        <w:rPr>
          <w:lang w:eastAsia="zh-CN"/>
        </w:rPr>
      </w:pPr>
      <w:r>
        <w:rPr>
          <w:lang w:eastAsia="zh-CN"/>
        </w:rPr>
        <w:tab/>
      </w:r>
    </w:p>
    <w:p w:rsidR="00867A9E" w:rsidRPr="009878BF" w:rsidRDefault="00867A9E" w:rsidP="00867A9E">
      <w:pPr>
        <w:widowControl w:val="0"/>
        <w:autoSpaceDE w:val="0"/>
        <w:spacing w:line="260" w:lineRule="exact"/>
        <w:ind w:firstLine="567"/>
        <w:jc w:val="center"/>
        <w:rPr>
          <w:b/>
          <w:lang w:eastAsia="zh-CN"/>
        </w:rPr>
      </w:pPr>
      <w:bookmarkStart w:id="1" w:name="P465"/>
      <w:bookmarkEnd w:id="1"/>
      <w:r w:rsidRPr="009878BF">
        <w:rPr>
          <w:b/>
          <w:lang w:eastAsia="zh-CN"/>
        </w:rPr>
        <w:t>3. Расторжение Договора</w:t>
      </w:r>
    </w:p>
    <w:p w:rsidR="00867A9E" w:rsidRPr="009878BF" w:rsidRDefault="00867A9E" w:rsidP="00867A9E">
      <w:pPr>
        <w:widowControl w:val="0"/>
        <w:autoSpaceDE w:val="0"/>
        <w:spacing w:line="260" w:lineRule="exact"/>
        <w:ind w:firstLine="567"/>
        <w:jc w:val="both"/>
        <w:rPr>
          <w:rFonts w:ascii="Arial" w:hAnsi="Arial" w:cs="Arial"/>
          <w:sz w:val="20"/>
          <w:szCs w:val="20"/>
          <w:lang w:eastAsia="zh-CN"/>
        </w:rPr>
      </w:pPr>
      <w:r w:rsidRPr="009878BF">
        <w:rPr>
          <w:lang w:eastAsia="zh-CN"/>
        </w:rPr>
        <w:t>3.1. Решение о досрочном расторжении настоящего Договора принимается Администрацией в следующих случаях:</w:t>
      </w:r>
    </w:p>
    <w:p w:rsidR="00867A9E" w:rsidRPr="009878BF" w:rsidRDefault="00867A9E" w:rsidP="00867A9E">
      <w:pPr>
        <w:widowControl w:val="0"/>
        <w:autoSpaceDE w:val="0"/>
        <w:spacing w:line="260" w:lineRule="exact"/>
        <w:ind w:firstLine="567"/>
        <w:jc w:val="both"/>
        <w:rPr>
          <w:rFonts w:ascii="Arial" w:hAnsi="Arial" w:cs="Arial"/>
          <w:sz w:val="20"/>
          <w:szCs w:val="20"/>
          <w:lang w:eastAsia="zh-CN"/>
        </w:rPr>
      </w:pPr>
      <w:r w:rsidRPr="009878BF">
        <w:rPr>
          <w:lang w:eastAsia="zh-CN"/>
        </w:rPr>
        <w:t>при прекращении осуществления торговой деятельности Заявителем (владельцем нестационарного объекта);</w:t>
      </w:r>
    </w:p>
    <w:p w:rsidR="00867A9E" w:rsidRPr="009878BF" w:rsidRDefault="00867A9E" w:rsidP="00867A9E">
      <w:pPr>
        <w:widowControl w:val="0"/>
        <w:autoSpaceDE w:val="0"/>
        <w:spacing w:line="260" w:lineRule="exact"/>
        <w:ind w:firstLine="567"/>
        <w:jc w:val="both"/>
        <w:rPr>
          <w:rFonts w:ascii="Arial" w:hAnsi="Arial" w:cs="Arial"/>
          <w:sz w:val="20"/>
          <w:szCs w:val="20"/>
          <w:lang w:eastAsia="zh-CN"/>
        </w:rPr>
      </w:pPr>
      <w:bookmarkStart w:id="2" w:name="P469"/>
      <w:bookmarkEnd w:id="2"/>
      <w:r w:rsidRPr="009878BF">
        <w:rPr>
          <w:lang w:eastAsia="zh-CN"/>
        </w:rPr>
        <w:t>по представлению органов, осуществляющих государственные функции по контролю и надзору;</w:t>
      </w:r>
    </w:p>
    <w:p w:rsidR="00867A9E" w:rsidRPr="009878BF" w:rsidRDefault="00867A9E" w:rsidP="00867A9E">
      <w:pPr>
        <w:widowControl w:val="0"/>
        <w:autoSpaceDE w:val="0"/>
        <w:spacing w:line="260" w:lineRule="exact"/>
        <w:ind w:firstLine="567"/>
        <w:jc w:val="both"/>
        <w:rPr>
          <w:rFonts w:ascii="Arial" w:hAnsi="Arial" w:cs="Arial"/>
          <w:sz w:val="20"/>
          <w:szCs w:val="20"/>
          <w:lang w:eastAsia="zh-CN"/>
        </w:rPr>
      </w:pPr>
      <w:bookmarkStart w:id="3" w:name="P470"/>
      <w:bookmarkEnd w:id="3"/>
      <w:r w:rsidRPr="009878BF">
        <w:rPr>
          <w:lang w:eastAsia="zh-CN"/>
        </w:rPr>
        <w:t xml:space="preserve">при принятии органом местного самоуправления решения о необходимости ремонта и (или) реконструкции автомобильных дорог; реализации муниципальных программ и (или) приоритетных направлений деятельности Боровичского муниципального района в социально-экономической сфере; </w:t>
      </w:r>
      <w:proofErr w:type="gramStart"/>
      <w:r w:rsidRPr="009878BF">
        <w:rPr>
          <w:lang w:eastAsia="zh-CN"/>
        </w:rPr>
        <w:t>использовании территории, занимаемой объектом, для целей, связанных с развитием улично-дорожной сети, размещением объектов благоустройства, стоянок автотранспорта, опор городского уличного освещения и (или) прочих муниципальных объектов, оборудованием бордюров, строительством проездов и (или) проездных путей, и для иных целей, определенных в соответствии с документацией о планировке территорий; изъятии земельных участков для государственных или муниципальных нужд;</w:t>
      </w:r>
      <w:proofErr w:type="gramEnd"/>
      <w:r w:rsidRPr="009878BF">
        <w:rPr>
          <w:lang w:eastAsia="zh-CN"/>
        </w:rPr>
        <w:t xml:space="preserve"> </w:t>
      </w:r>
      <w:proofErr w:type="gramStart"/>
      <w:r w:rsidRPr="009878BF">
        <w:rPr>
          <w:lang w:eastAsia="zh-CN"/>
        </w:rPr>
        <w:t>принятии</w:t>
      </w:r>
      <w:proofErr w:type="gramEnd"/>
      <w:r w:rsidRPr="009878BF">
        <w:rPr>
          <w:lang w:eastAsia="zh-CN"/>
        </w:rPr>
        <w:t xml:space="preserve"> решений о развитии территории, изменении градостроительных регламентов в отношении территории, на которой находится объект;</w:t>
      </w:r>
    </w:p>
    <w:p w:rsidR="00867A9E" w:rsidRPr="009878BF" w:rsidRDefault="00867A9E" w:rsidP="00867A9E">
      <w:pPr>
        <w:widowControl w:val="0"/>
        <w:autoSpaceDE w:val="0"/>
        <w:spacing w:line="260" w:lineRule="exact"/>
        <w:ind w:firstLine="567"/>
        <w:jc w:val="both"/>
        <w:rPr>
          <w:rFonts w:ascii="Arial" w:hAnsi="Arial" w:cs="Arial"/>
          <w:sz w:val="20"/>
          <w:szCs w:val="20"/>
          <w:lang w:eastAsia="zh-CN"/>
        </w:rPr>
      </w:pPr>
      <w:bookmarkStart w:id="4" w:name="P471"/>
      <w:bookmarkEnd w:id="4"/>
      <w:r w:rsidRPr="009878BF">
        <w:rPr>
          <w:lang w:eastAsia="zh-CN"/>
        </w:rPr>
        <w:t>при нарушении Заявителем (владельцем нестационарного объекта) следующих условий настоящего Договора:</w:t>
      </w:r>
    </w:p>
    <w:p w:rsidR="00867A9E" w:rsidRPr="009878BF" w:rsidRDefault="00867A9E" w:rsidP="00867A9E">
      <w:pPr>
        <w:widowControl w:val="0"/>
        <w:autoSpaceDE w:val="0"/>
        <w:spacing w:line="260" w:lineRule="exact"/>
        <w:ind w:firstLine="567"/>
        <w:jc w:val="both"/>
        <w:rPr>
          <w:lang w:eastAsia="zh-CN"/>
        </w:rPr>
      </w:pPr>
      <w:r w:rsidRPr="009878BF">
        <w:rPr>
          <w:lang w:eastAsia="zh-CN"/>
        </w:rPr>
        <w:t>сохранение заявленного типа и специализации объекта;</w:t>
      </w:r>
    </w:p>
    <w:p w:rsidR="00867A9E" w:rsidRPr="009878BF" w:rsidRDefault="00867A9E" w:rsidP="00867A9E">
      <w:pPr>
        <w:widowControl w:val="0"/>
        <w:autoSpaceDE w:val="0"/>
        <w:spacing w:line="260" w:lineRule="exact"/>
        <w:ind w:firstLine="567"/>
        <w:jc w:val="both"/>
        <w:rPr>
          <w:lang w:eastAsia="zh-CN"/>
        </w:rPr>
      </w:pPr>
      <w:r w:rsidRPr="009878BF">
        <w:rPr>
          <w:lang w:eastAsia="zh-CN"/>
        </w:rPr>
        <w:t>недопущение передачи прав по настоящему Договору третьим лицам;</w:t>
      </w:r>
    </w:p>
    <w:p w:rsidR="00867A9E" w:rsidRPr="009878BF" w:rsidRDefault="00867A9E" w:rsidP="00867A9E">
      <w:pPr>
        <w:widowControl w:val="0"/>
        <w:autoSpaceDE w:val="0"/>
        <w:spacing w:line="260" w:lineRule="exact"/>
        <w:ind w:firstLine="567"/>
        <w:jc w:val="both"/>
        <w:rPr>
          <w:lang w:eastAsia="zh-CN"/>
        </w:rPr>
      </w:pPr>
      <w:r w:rsidRPr="009878BF">
        <w:rPr>
          <w:lang w:eastAsia="zh-CN"/>
        </w:rPr>
        <w:t>своевременная оплата второго и последующих годов действия Договора;</w:t>
      </w:r>
    </w:p>
    <w:p w:rsidR="00867A9E" w:rsidRPr="009878BF" w:rsidRDefault="00867A9E" w:rsidP="00867A9E">
      <w:pPr>
        <w:widowControl w:val="0"/>
        <w:autoSpaceDE w:val="0"/>
        <w:spacing w:line="260" w:lineRule="exact"/>
        <w:ind w:firstLine="567"/>
        <w:jc w:val="both"/>
        <w:rPr>
          <w:rFonts w:ascii="Arial" w:hAnsi="Arial" w:cs="Arial"/>
          <w:sz w:val="20"/>
          <w:szCs w:val="20"/>
          <w:lang w:eastAsia="zh-CN"/>
        </w:rPr>
      </w:pPr>
      <w:r w:rsidRPr="009878BF">
        <w:rPr>
          <w:lang w:eastAsia="zh-CN"/>
        </w:rPr>
        <w:t>запрет установки Заявителе</w:t>
      </w:r>
      <w:r>
        <w:rPr>
          <w:lang w:eastAsia="zh-CN"/>
        </w:rPr>
        <w:t xml:space="preserve">м (владельцем нестационарного </w:t>
      </w:r>
      <w:r w:rsidRPr="009878BF">
        <w:rPr>
          <w:lang w:eastAsia="zh-CN"/>
        </w:rPr>
        <w:t>объекта) дополнительного торгового оборудования на земельном участке около объекта;</w:t>
      </w:r>
    </w:p>
    <w:p w:rsidR="00867A9E" w:rsidRPr="009878BF" w:rsidRDefault="00867A9E" w:rsidP="00867A9E">
      <w:pPr>
        <w:widowControl w:val="0"/>
        <w:autoSpaceDE w:val="0"/>
        <w:spacing w:line="260" w:lineRule="exact"/>
        <w:ind w:firstLine="567"/>
        <w:jc w:val="both"/>
        <w:rPr>
          <w:lang w:eastAsia="zh-CN"/>
        </w:rPr>
      </w:pPr>
      <w:r w:rsidRPr="009878BF">
        <w:rPr>
          <w:lang w:eastAsia="zh-CN"/>
        </w:rPr>
        <w:t>соответствие места размещения объекта Схеме</w:t>
      </w:r>
      <w:r>
        <w:rPr>
          <w:lang w:eastAsia="zh-CN"/>
        </w:rPr>
        <w:t xml:space="preserve"> (приложение)</w:t>
      </w:r>
      <w:r w:rsidRPr="009878BF">
        <w:rPr>
          <w:lang w:eastAsia="zh-CN"/>
        </w:rPr>
        <w:t>.</w:t>
      </w:r>
    </w:p>
    <w:p w:rsidR="00867A9E" w:rsidRPr="009878BF" w:rsidRDefault="00867A9E" w:rsidP="00867A9E">
      <w:pPr>
        <w:widowControl w:val="0"/>
        <w:autoSpaceDE w:val="0"/>
        <w:spacing w:line="260" w:lineRule="exact"/>
        <w:ind w:firstLine="567"/>
        <w:jc w:val="both"/>
        <w:rPr>
          <w:rFonts w:ascii="Arial" w:hAnsi="Arial" w:cs="Arial"/>
          <w:sz w:val="20"/>
          <w:szCs w:val="20"/>
          <w:lang w:eastAsia="zh-CN"/>
        </w:rPr>
      </w:pPr>
      <w:r w:rsidRPr="009878BF">
        <w:rPr>
          <w:lang w:eastAsia="zh-CN"/>
        </w:rPr>
        <w:t>3.2. Сторона, инициирующая процедуру досрочного расторжения настоящего Договора, обязана за 10 календарных дней сообщить об этом другой стороне в письменной форме.</w:t>
      </w:r>
    </w:p>
    <w:p w:rsidR="00867A9E" w:rsidRPr="009878BF" w:rsidRDefault="00867A9E" w:rsidP="00867A9E">
      <w:pPr>
        <w:widowControl w:val="0"/>
        <w:autoSpaceDE w:val="0"/>
        <w:spacing w:line="260" w:lineRule="exact"/>
        <w:ind w:firstLine="567"/>
        <w:jc w:val="both"/>
        <w:rPr>
          <w:rFonts w:ascii="Arial" w:hAnsi="Arial" w:cs="Arial"/>
          <w:sz w:val="20"/>
          <w:szCs w:val="20"/>
          <w:lang w:eastAsia="zh-CN"/>
        </w:rPr>
      </w:pPr>
      <w:r w:rsidRPr="009878BF">
        <w:rPr>
          <w:lang w:eastAsia="zh-CN"/>
        </w:rPr>
        <w:t xml:space="preserve">3.3. В случае выявления фактов, указанных в </w:t>
      </w:r>
      <w:hyperlink w:anchor="P469">
        <w:r w:rsidRPr="009878BF">
          <w:rPr>
            <w:lang w:eastAsia="zh-CN"/>
          </w:rPr>
          <w:t>абзацах третьем</w:t>
        </w:r>
      </w:hyperlink>
      <w:r w:rsidRPr="009878BF">
        <w:rPr>
          <w:lang w:eastAsia="zh-CN"/>
        </w:rPr>
        <w:t xml:space="preserve"> и </w:t>
      </w:r>
      <w:hyperlink w:anchor="P471">
        <w:r w:rsidRPr="009878BF">
          <w:rPr>
            <w:lang w:eastAsia="zh-CN"/>
          </w:rPr>
          <w:t>пятом п.3.1</w:t>
        </w:r>
      </w:hyperlink>
      <w:r w:rsidRPr="009878BF">
        <w:rPr>
          <w:lang w:eastAsia="zh-CN"/>
        </w:rPr>
        <w:t xml:space="preserve"> настоящего Договора, и наступления случая, указанного в </w:t>
      </w:r>
      <w:hyperlink w:anchor="P470">
        <w:r w:rsidRPr="009878BF">
          <w:rPr>
            <w:lang w:eastAsia="zh-CN"/>
          </w:rPr>
          <w:t>абзаце четвертом п.3.1</w:t>
        </w:r>
      </w:hyperlink>
      <w:r w:rsidRPr="009878BF">
        <w:rPr>
          <w:lang w:eastAsia="zh-CN"/>
        </w:rPr>
        <w:t xml:space="preserve"> настоящего Договора, вопрос о досрочном расторжении настоящего Договора рассматривается Администрацией, о чём Заявитель (владелец нестационарного объекта) уведомляется в течение 10 календарных дней в письменной форме.</w:t>
      </w:r>
    </w:p>
    <w:p w:rsidR="00867A9E" w:rsidRPr="009878BF" w:rsidRDefault="00867A9E" w:rsidP="00867A9E">
      <w:pPr>
        <w:widowControl w:val="0"/>
        <w:autoSpaceDE w:val="0"/>
        <w:spacing w:line="260" w:lineRule="exact"/>
        <w:ind w:firstLine="567"/>
        <w:jc w:val="both"/>
        <w:rPr>
          <w:rFonts w:ascii="Arial" w:hAnsi="Arial" w:cs="Arial"/>
          <w:sz w:val="20"/>
          <w:szCs w:val="20"/>
          <w:lang w:eastAsia="zh-CN"/>
        </w:rPr>
      </w:pPr>
      <w:r w:rsidRPr="009878BF">
        <w:rPr>
          <w:lang w:eastAsia="zh-CN"/>
        </w:rPr>
        <w:t>3.4. При принятии решения о досрочном прекращении настоящего Договора Администрация вручает Заявит</w:t>
      </w:r>
      <w:r>
        <w:rPr>
          <w:lang w:eastAsia="zh-CN"/>
        </w:rPr>
        <w:t xml:space="preserve">елю (владельцу нестационарного </w:t>
      </w:r>
      <w:r w:rsidRPr="009878BF">
        <w:rPr>
          <w:lang w:eastAsia="zh-CN"/>
        </w:rPr>
        <w:t xml:space="preserve">объекта) уведомление о </w:t>
      </w:r>
      <w:r w:rsidRPr="009878BF">
        <w:rPr>
          <w:lang w:eastAsia="zh-CN"/>
        </w:rPr>
        <w:lastRenderedPageBreak/>
        <w:t>расторжении настоящего Договора и сроке демонтажа объекта.</w:t>
      </w:r>
    </w:p>
    <w:p w:rsidR="00867A9E" w:rsidRPr="009878BF" w:rsidRDefault="00867A9E" w:rsidP="00867A9E">
      <w:pPr>
        <w:widowControl w:val="0"/>
        <w:autoSpaceDE w:val="0"/>
        <w:spacing w:line="260" w:lineRule="exact"/>
        <w:ind w:firstLine="567"/>
        <w:jc w:val="both"/>
        <w:rPr>
          <w:rFonts w:ascii="Arial" w:hAnsi="Arial" w:cs="Arial"/>
          <w:sz w:val="20"/>
          <w:szCs w:val="20"/>
          <w:lang w:eastAsia="zh-CN"/>
        </w:rPr>
      </w:pPr>
      <w:r w:rsidRPr="009878BF">
        <w:rPr>
          <w:lang w:eastAsia="zh-CN"/>
        </w:rPr>
        <w:t xml:space="preserve">3.5. Функционирование объекта по </w:t>
      </w:r>
      <w:proofErr w:type="gramStart"/>
      <w:r w:rsidRPr="009878BF">
        <w:rPr>
          <w:lang w:eastAsia="zh-CN"/>
        </w:rPr>
        <w:t>истечении</w:t>
      </w:r>
      <w:proofErr w:type="gramEnd"/>
      <w:r w:rsidRPr="009878BF">
        <w:rPr>
          <w:lang w:eastAsia="zh-CN"/>
        </w:rPr>
        <w:t xml:space="preserve"> установленного срока считается незаконным, за что Заявитель (владелец нестационарного </w:t>
      </w:r>
      <w:r>
        <w:rPr>
          <w:lang w:eastAsia="zh-CN"/>
        </w:rPr>
        <w:t>о</w:t>
      </w:r>
      <w:r w:rsidRPr="009878BF">
        <w:rPr>
          <w:lang w:eastAsia="zh-CN"/>
        </w:rPr>
        <w:t>бъекта) несёт ответственность в соответствии с действующим законодательством Российской Федерации.</w:t>
      </w:r>
    </w:p>
    <w:p w:rsidR="00867A9E" w:rsidRPr="009878BF" w:rsidRDefault="00867A9E" w:rsidP="00867A9E">
      <w:pPr>
        <w:widowControl w:val="0"/>
        <w:autoSpaceDE w:val="0"/>
        <w:spacing w:line="260" w:lineRule="exact"/>
        <w:ind w:firstLine="567"/>
        <w:jc w:val="both"/>
        <w:rPr>
          <w:rFonts w:ascii="Arial" w:hAnsi="Arial" w:cs="Arial"/>
          <w:sz w:val="20"/>
          <w:szCs w:val="20"/>
          <w:lang w:eastAsia="zh-CN"/>
        </w:rPr>
      </w:pPr>
      <w:r w:rsidRPr="009878BF">
        <w:rPr>
          <w:lang w:eastAsia="zh-CN"/>
        </w:rPr>
        <w:t>3.6. При досрочном прекращении настоящего Договора Заявитель (владелец нестационарного объекта) в течение 10 календарных дней в соответствии с условиями настоящего Договора обязан демонтировать объект и восстановить благоустройство места размещения и прилегающей территории.</w:t>
      </w:r>
    </w:p>
    <w:p w:rsidR="00867A9E" w:rsidRPr="009878BF" w:rsidRDefault="00867A9E" w:rsidP="00867A9E">
      <w:pPr>
        <w:widowControl w:val="0"/>
        <w:autoSpaceDE w:val="0"/>
        <w:spacing w:line="260" w:lineRule="exact"/>
        <w:ind w:firstLine="567"/>
        <w:jc w:val="both"/>
        <w:rPr>
          <w:lang w:eastAsia="zh-CN"/>
        </w:rPr>
      </w:pPr>
      <w:r w:rsidRPr="009878BF">
        <w:rPr>
          <w:lang w:eastAsia="zh-CN"/>
        </w:rPr>
        <w:t>3.7. При неисполнении Заявителем (владельцем нестационарного объекта) обязанности по своевременному демонтажу объект считается самовольно установленным, а место его размещения подлежит освобождению в соответствии с действующим законодательством Российской Федерации, Новгородской области, муниципальными правовыми актами, условиями настоящего Договора.</w:t>
      </w:r>
    </w:p>
    <w:p w:rsidR="00867A9E" w:rsidRPr="009878BF" w:rsidRDefault="00867A9E" w:rsidP="00867A9E">
      <w:pPr>
        <w:widowControl w:val="0"/>
        <w:autoSpaceDE w:val="0"/>
        <w:spacing w:line="260" w:lineRule="exact"/>
        <w:ind w:firstLine="567"/>
        <w:jc w:val="both"/>
        <w:rPr>
          <w:rFonts w:ascii="Arial" w:hAnsi="Arial" w:cs="Arial"/>
          <w:sz w:val="20"/>
          <w:szCs w:val="20"/>
          <w:lang w:eastAsia="zh-CN"/>
        </w:rPr>
      </w:pPr>
    </w:p>
    <w:p w:rsidR="00867A9E" w:rsidRPr="009878BF" w:rsidRDefault="00867A9E" w:rsidP="00867A9E">
      <w:pPr>
        <w:widowControl w:val="0"/>
        <w:autoSpaceDE w:val="0"/>
        <w:spacing w:line="260" w:lineRule="exact"/>
        <w:ind w:firstLine="567"/>
        <w:jc w:val="center"/>
        <w:rPr>
          <w:b/>
          <w:lang w:eastAsia="zh-CN"/>
        </w:rPr>
      </w:pPr>
      <w:r w:rsidRPr="009878BF">
        <w:rPr>
          <w:b/>
          <w:lang w:eastAsia="zh-CN"/>
        </w:rPr>
        <w:t>4. Прочие условия</w:t>
      </w:r>
    </w:p>
    <w:p w:rsidR="00867A9E" w:rsidRPr="009878BF" w:rsidRDefault="00867A9E" w:rsidP="00867A9E">
      <w:pPr>
        <w:widowControl w:val="0"/>
        <w:autoSpaceDE w:val="0"/>
        <w:spacing w:line="260" w:lineRule="exact"/>
        <w:ind w:firstLine="567"/>
        <w:jc w:val="both"/>
        <w:rPr>
          <w:rFonts w:ascii="Arial" w:hAnsi="Arial" w:cs="Arial"/>
          <w:sz w:val="20"/>
          <w:szCs w:val="20"/>
          <w:lang w:eastAsia="zh-CN"/>
        </w:rPr>
      </w:pPr>
      <w:r w:rsidRPr="009878BF">
        <w:rPr>
          <w:lang w:eastAsia="zh-CN"/>
        </w:rPr>
        <w:t>4.1. Изменения к настоящему Договору действительны, если они составлены в письменной форме, оформлены дополнительными соглашениями и подписаны уполномоченными представителями сторон.</w:t>
      </w:r>
    </w:p>
    <w:p w:rsidR="00867A9E" w:rsidRPr="009878BF" w:rsidRDefault="00867A9E" w:rsidP="00867A9E">
      <w:pPr>
        <w:widowControl w:val="0"/>
        <w:autoSpaceDE w:val="0"/>
        <w:spacing w:line="260" w:lineRule="exact"/>
        <w:ind w:firstLine="567"/>
        <w:jc w:val="both"/>
        <w:rPr>
          <w:rFonts w:ascii="Arial" w:hAnsi="Arial" w:cs="Arial"/>
          <w:sz w:val="20"/>
          <w:szCs w:val="20"/>
          <w:lang w:eastAsia="zh-CN"/>
        </w:rPr>
      </w:pPr>
      <w:r w:rsidRPr="009878BF">
        <w:rPr>
          <w:lang w:eastAsia="zh-CN"/>
        </w:rPr>
        <w:t>4.2. В случае изменения адреса или иных реквизитов каждая из сторон обязана в 10-дневный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867A9E" w:rsidRPr="009878BF" w:rsidRDefault="00867A9E" w:rsidP="00867A9E">
      <w:pPr>
        <w:widowControl w:val="0"/>
        <w:autoSpaceDE w:val="0"/>
        <w:spacing w:line="260" w:lineRule="exact"/>
        <w:ind w:firstLine="567"/>
        <w:jc w:val="both"/>
        <w:rPr>
          <w:rFonts w:ascii="Arial" w:hAnsi="Arial" w:cs="Arial"/>
          <w:sz w:val="20"/>
          <w:szCs w:val="20"/>
          <w:lang w:eastAsia="zh-CN"/>
        </w:rPr>
      </w:pPr>
      <w:r w:rsidRPr="009878BF">
        <w:rPr>
          <w:lang w:eastAsia="zh-CN"/>
        </w:rPr>
        <w:t>4.3. Взаимоотношения сторон, не урегулированные настоящим Договором, регламентируются действующим законодательством Российской Федерации.</w:t>
      </w:r>
    </w:p>
    <w:p w:rsidR="00867A9E" w:rsidRPr="009878BF" w:rsidRDefault="00867A9E" w:rsidP="00867A9E">
      <w:pPr>
        <w:widowControl w:val="0"/>
        <w:autoSpaceDE w:val="0"/>
        <w:spacing w:line="260" w:lineRule="exact"/>
        <w:ind w:firstLine="567"/>
        <w:jc w:val="both"/>
        <w:rPr>
          <w:lang w:eastAsia="zh-CN"/>
        </w:rPr>
      </w:pPr>
      <w:r w:rsidRPr="009878BF">
        <w:rPr>
          <w:lang w:eastAsia="zh-CN"/>
        </w:rPr>
        <w:t>4.4. Настоящий Договор составлен в двух экземплярах, имеющих одинаковую юридическую силу.</w:t>
      </w:r>
    </w:p>
    <w:p w:rsidR="00867A9E" w:rsidRPr="009878BF" w:rsidRDefault="00867A9E" w:rsidP="00867A9E">
      <w:pPr>
        <w:widowControl w:val="0"/>
        <w:autoSpaceDE w:val="0"/>
        <w:ind w:firstLine="709"/>
        <w:jc w:val="both"/>
        <w:rPr>
          <w:rFonts w:ascii="Arial" w:hAnsi="Arial" w:cs="Arial"/>
          <w:sz w:val="20"/>
          <w:szCs w:val="20"/>
          <w:lang w:eastAsia="zh-CN"/>
        </w:rPr>
      </w:pPr>
    </w:p>
    <w:p w:rsidR="00867A9E" w:rsidRPr="009878BF" w:rsidRDefault="00867A9E" w:rsidP="00867A9E">
      <w:pPr>
        <w:widowControl w:val="0"/>
        <w:autoSpaceDE w:val="0"/>
        <w:jc w:val="center"/>
        <w:rPr>
          <w:b/>
          <w:lang w:eastAsia="zh-CN"/>
        </w:rPr>
      </w:pPr>
      <w:r w:rsidRPr="009878BF">
        <w:rPr>
          <w:b/>
          <w:lang w:eastAsia="zh-CN"/>
        </w:rPr>
        <w:t>5. Реквизиты сторон</w:t>
      </w:r>
    </w:p>
    <w:tbl>
      <w:tblPr>
        <w:tblW w:w="9356" w:type="dxa"/>
        <w:tblInd w:w="103" w:type="dxa"/>
        <w:tblCellMar>
          <w:left w:w="103" w:type="dxa"/>
        </w:tblCellMar>
        <w:tblLook w:val="04A0" w:firstRow="1" w:lastRow="0" w:firstColumn="1" w:lastColumn="0" w:noHBand="0" w:noVBand="1"/>
      </w:tblPr>
      <w:tblGrid>
        <w:gridCol w:w="4571"/>
        <w:gridCol w:w="4785"/>
      </w:tblGrid>
      <w:tr w:rsidR="00867A9E" w:rsidRPr="009878BF" w:rsidTr="00F24A1F">
        <w:tc>
          <w:tcPr>
            <w:tcW w:w="4571" w:type="dxa"/>
            <w:shd w:val="clear" w:color="auto" w:fill="auto"/>
          </w:tcPr>
          <w:p w:rsidR="00867A9E" w:rsidRPr="009878BF" w:rsidRDefault="00867A9E" w:rsidP="00F24A1F">
            <w:pPr>
              <w:suppressAutoHyphens/>
              <w:autoSpaceDE w:val="0"/>
              <w:jc w:val="center"/>
              <w:outlineLvl w:val="1"/>
              <w:rPr>
                <w:b/>
              </w:rPr>
            </w:pPr>
            <w:r w:rsidRPr="009878BF">
              <w:rPr>
                <w:b/>
              </w:rPr>
              <w:t>Администрация:</w:t>
            </w:r>
          </w:p>
        </w:tc>
        <w:tc>
          <w:tcPr>
            <w:tcW w:w="4785" w:type="dxa"/>
            <w:shd w:val="clear" w:color="auto" w:fill="auto"/>
          </w:tcPr>
          <w:p w:rsidR="00867A9E" w:rsidRPr="009878BF" w:rsidRDefault="00867A9E" w:rsidP="00F24A1F">
            <w:pPr>
              <w:widowControl w:val="0"/>
              <w:autoSpaceDE w:val="0"/>
              <w:jc w:val="center"/>
              <w:rPr>
                <w:b/>
                <w:lang w:eastAsia="zh-CN"/>
              </w:rPr>
            </w:pPr>
            <w:r w:rsidRPr="009878BF">
              <w:rPr>
                <w:b/>
                <w:lang w:eastAsia="zh-CN"/>
              </w:rPr>
              <w:t>Заявитель</w:t>
            </w:r>
          </w:p>
          <w:p w:rsidR="00867A9E" w:rsidRPr="009878BF" w:rsidRDefault="00867A9E" w:rsidP="00F24A1F">
            <w:pPr>
              <w:widowControl w:val="0"/>
              <w:autoSpaceDE w:val="0"/>
              <w:spacing w:line="220" w:lineRule="exact"/>
              <w:jc w:val="center"/>
              <w:rPr>
                <w:b/>
                <w:lang w:eastAsia="zh-CN"/>
              </w:rPr>
            </w:pPr>
            <w:r w:rsidRPr="009878BF">
              <w:rPr>
                <w:lang w:eastAsia="zh-CN"/>
              </w:rPr>
              <w:t>(владелец нестационарного                         объекта):</w:t>
            </w:r>
          </w:p>
        </w:tc>
      </w:tr>
      <w:tr w:rsidR="00867A9E" w:rsidRPr="009878BF" w:rsidTr="00F24A1F">
        <w:tc>
          <w:tcPr>
            <w:tcW w:w="4571" w:type="dxa"/>
            <w:shd w:val="clear" w:color="auto" w:fill="auto"/>
          </w:tcPr>
          <w:p w:rsidR="00867A9E" w:rsidRPr="00D266E6" w:rsidRDefault="00867A9E" w:rsidP="00F24A1F">
            <w:pPr>
              <w:pStyle w:val="a3"/>
              <w:rPr>
                <w:b/>
              </w:rPr>
            </w:pPr>
            <w:r w:rsidRPr="00D266E6">
              <w:rPr>
                <w:b/>
              </w:rPr>
              <w:t xml:space="preserve">Муниципальное образование </w:t>
            </w:r>
          </w:p>
          <w:p w:rsidR="00867A9E" w:rsidRPr="00D266E6" w:rsidRDefault="00867A9E" w:rsidP="00F24A1F">
            <w:pPr>
              <w:pStyle w:val="a3"/>
              <w:rPr>
                <w:b/>
              </w:rPr>
            </w:pPr>
            <w:r w:rsidRPr="00D266E6">
              <w:rPr>
                <w:b/>
              </w:rPr>
              <w:t>Боровичский муниципальный район</w:t>
            </w:r>
          </w:p>
          <w:p w:rsidR="00867A9E" w:rsidRPr="00D266E6" w:rsidRDefault="00867A9E" w:rsidP="00F24A1F">
            <w:pPr>
              <w:pStyle w:val="a3"/>
            </w:pPr>
            <w:smartTag w:uri="urn:schemas-microsoft-com:office:smarttags" w:element="metricconverter">
              <w:smartTagPr>
                <w:attr w:name="ProductID" w:val="174411, г"/>
              </w:smartTagPr>
              <w:r w:rsidRPr="00D266E6">
                <w:t>174411, г</w:t>
              </w:r>
            </w:smartTag>
            <w:r w:rsidRPr="00D266E6">
              <w:t xml:space="preserve">. Боровичи, </w:t>
            </w:r>
          </w:p>
          <w:p w:rsidR="00867A9E" w:rsidRPr="00D266E6" w:rsidRDefault="00867A9E" w:rsidP="00F24A1F">
            <w:pPr>
              <w:pStyle w:val="a3"/>
            </w:pPr>
            <w:r w:rsidRPr="00D266E6">
              <w:t>Новгородская обл.,</w:t>
            </w:r>
          </w:p>
          <w:p w:rsidR="00867A9E" w:rsidRPr="00D266E6" w:rsidRDefault="00867A9E" w:rsidP="00F24A1F">
            <w:pPr>
              <w:pStyle w:val="a3"/>
            </w:pPr>
            <w:r w:rsidRPr="00D266E6">
              <w:t xml:space="preserve">ул. </w:t>
            </w:r>
            <w:proofErr w:type="spellStart"/>
            <w:r w:rsidRPr="00D266E6">
              <w:t>Коммунарная</w:t>
            </w:r>
            <w:proofErr w:type="spellEnd"/>
            <w:r w:rsidRPr="00D266E6">
              <w:t>, д. 48</w:t>
            </w:r>
          </w:p>
          <w:p w:rsidR="00867A9E" w:rsidRPr="00D266E6" w:rsidRDefault="00867A9E" w:rsidP="00F24A1F">
            <w:pPr>
              <w:pStyle w:val="a3"/>
              <w:rPr>
                <w:b/>
                <w:sz w:val="22"/>
                <w:szCs w:val="22"/>
              </w:rPr>
            </w:pPr>
            <w:r w:rsidRPr="00D266E6">
              <w:rPr>
                <w:b/>
                <w:sz w:val="22"/>
                <w:szCs w:val="22"/>
              </w:rPr>
              <w:t>Заведующий отделом управления,</w:t>
            </w:r>
          </w:p>
          <w:p w:rsidR="00867A9E" w:rsidRPr="00D266E6" w:rsidRDefault="00867A9E" w:rsidP="00F24A1F">
            <w:pPr>
              <w:pStyle w:val="a3"/>
              <w:rPr>
                <w:b/>
                <w:sz w:val="22"/>
                <w:szCs w:val="22"/>
              </w:rPr>
            </w:pPr>
            <w:r w:rsidRPr="00D266E6">
              <w:rPr>
                <w:b/>
                <w:sz w:val="22"/>
                <w:szCs w:val="22"/>
              </w:rPr>
              <w:t>распоряжения и продажи земельных участков</w:t>
            </w:r>
          </w:p>
          <w:p w:rsidR="00867A9E" w:rsidRPr="00D266E6" w:rsidRDefault="00867A9E" w:rsidP="00F24A1F">
            <w:pPr>
              <w:pStyle w:val="a3"/>
              <w:rPr>
                <w:b/>
                <w:sz w:val="22"/>
                <w:szCs w:val="22"/>
              </w:rPr>
            </w:pPr>
            <w:r w:rsidRPr="00D266E6">
              <w:rPr>
                <w:b/>
                <w:sz w:val="22"/>
                <w:szCs w:val="22"/>
              </w:rPr>
              <w:t>Администрации муниципального района</w:t>
            </w:r>
          </w:p>
          <w:p w:rsidR="00867A9E" w:rsidRDefault="00867A9E" w:rsidP="00F24A1F">
            <w:pPr>
              <w:rPr>
                <w:b/>
              </w:rPr>
            </w:pPr>
          </w:p>
          <w:p w:rsidR="00867A9E" w:rsidRDefault="00867A9E" w:rsidP="00F24A1F">
            <w:pPr>
              <w:rPr>
                <w:b/>
              </w:rPr>
            </w:pPr>
          </w:p>
          <w:p w:rsidR="00867A9E" w:rsidRPr="00D266E6" w:rsidRDefault="00867A9E" w:rsidP="00F24A1F">
            <w:pPr>
              <w:rPr>
                <w:b/>
              </w:rPr>
            </w:pPr>
            <w:r w:rsidRPr="00D266E6">
              <w:rPr>
                <w:b/>
              </w:rPr>
              <w:t>_________________     О.С. Образцова</w:t>
            </w:r>
          </w:p>
        </w:tc>
        <w:tc>
          <w:tcPr>
            <w:tcW w:w="4785" w:type="dxa"/>
            <w:shd w:val="clear" w:color="auto" w:fill="auto"/>
          </w:tcPr>
          <w:p w:rsidR="00867A9E" w:rsidRPr="009878BF" w:rsidRDefault="00867A9E" w:rsidP="00F24A1F">
            <w:pPr>
              <w:widowControl w:val="0"/>
              <w:rPr>
                <w:bCs/>
                <w:lang w:eastAsia="zh-CN"/>
              </w:rPr>
            </w:pPr>
            <w:r w:rsidRPr="009878BF">
              <w:rPr>
                <w:bCs/>
                <w:lang w:eastAsia="zh-CN"/>
              </w:rPr>
              <w:t>Адрес:</w:t>
            </w:r>
          </w:p>
          <w:p w:rsidR="00867A9E" w:rsidRPr="009878BF" w:rsidRDefault="00867A9E" w:rsidP="00F24A1F">
            <w:r w:rsidRPr="009878BF">
              <w:t>Телефон:</w:t>
            </w:r>
          </w:p>
          <w:p w:rsidR="00867A9E" w:rsidRPr="009878BF" w:rsidRDefault="00867A9E" w:rsidP="00F24A1F">
            <w:pPr>
              <w:suppressAutoHyphens/>
              <w:autoSpaceDE w:val="0"/>
              <w:outlineLvl w:val="1"/>
            </w:pPr>
            <w:r w:rsidRPr="009878BF">
              <w:t>ИНН</w:t>
            </w:r>
          </w:p>
          <w:p w:rsidR="00867A9E" w:rsidRDefault="00867A9E" w:rsidP="00F24A1F">
            <w:pPr>
              <w:suppressAutoHyphens/>
              <w:autoSpaceDE w:val="0"/>
              <w:outlineLvl w:val="1"/>
            </w:pPr>
            <w:r w:rsidRPr="009878BF">
              <w:t>ОГРН</w:t>
            </w:r>
          </w:p>
          <w:p w:rsidR="00867A9E" w:rsidRPr="00D266E6" w:rsidRDefault="00867A9E" w:rsidP="00F24A1F"/>
          <w:p w:rsidR="00867A9E" w:rsidRPr="00D266E6" w:rsidRDefault="00867A9E" w:rsidP="00F24A1F"/>
        </w:tc>
      </w:tr>
      <w:tr w:rsidR="00867A9E" w:rsidRPr="009878BF" w:rsidTr="00F24A1F">
        <w:tc>
          <w:tcPr>
            <w:tcW w:w="4571" w:type="dxa"/>
            <w:shd w:val="clear" w:color="auto" w:fill="auto"/>
          </w:tcPr>
          <w:p w:rsidR="00867A9E" w:rsidRPr="00D266E6" w:rsidRDefault="00867A9E" w:rsidP="00F24A1F">
            <w:pPr>
              <w:suppressAutoHyphens/>
              <w:autoSpaceDE w:val="0"/>
              <w:outlineLvl w:val="1"/>
            </w:pPr>
            <w:r>
              <w:t>М.П.</w:t>
            </w:r>
          </w:p>
        </w:tc>
        <w:tc>
          <w:tcPr>
            <w:tcW w:w="4785" w:type="dxa"/>
            <w:shd w:val="clear" w:color="auto" w:fill="auto"/>
          </w:tcPr>
          <w:p w:rsidR="00867A9E" w:rsidRPr="009878BF" w:rsidRDefault="00867A9E" w:rsidP="00F24A1F">
            <w:pPr>
              <w:suppressAutoHyphens/>
              <w:autoSpaceDE w:val="0"/>
              <w:outlineLvl w:val="1"/>
            </w:pPr>
          </w:p>
        </w:tc>
      </w:tr>
    </w:tbl>
    <w:p w:rsidR="00867A9E" w:rsidRPr="009878BF" w:rsidRDefault="00867A9E" w:rsidP="00867A9E">
      <w:pPr>
        <w:widowControl w:val="0"/>
        <w:autoSpaceDE w:val="0"/>
        <w:spacing w:line="240" w:lineRule="exact"/>
        <w:rPr>
          <w:lang w:eastAsia="zh-CN"/>
        </w:rPr>
      </w:pPr>
    </w:p>
    <w:p w:rsidR="00867A9E" w:rsidRDefault="00867A9E" w:rsidP="00867A9E">
      <w:pPr>
        <w:widowControl w:val="0"/>
        <w:autoSpaceDE w:val="0"/>
        <w:jc w:val="center"/>
        <w:rPr>
          <w:sz w:val="28"/>
          <w:szCs w:val="28"/>
          <w:lang w:eastAsia="zh-CN"/>
        </w:rPr>
      </w:pPr>
    </w:p>
    <w:p w:rsidR="00867A9E" w:rsidRDefault="00867A9E" w:rsidP="00867A9E">
      <w:pPr>
        <w:widowControl w:val="0"/>
        <w:autoSpaceDE w:val="0"/>
        <w:jc w:val="center"/>
        <w:rPr>
          <w:sz w:val="28"/>
          <w:szCs w:val="28"/>
          <w:lang w:eastAsia="zh-CN"/>
        </w:rPr>
      </w:pPr>
      <w:r w:rsidRPr="009878BF">
        <w:rPr>
          <w:sz w:val="28"/>
          <w:szCs w:val="28"/>
          <w:lang w:eastAsia="zh-CN"/>
        </w:rPr>
        <w:t xml:space="preserve">                                                        </w:t>
      </w:r>
    </w:p>
    <w:p w:rsidR="00867A9E" w:rsidRDefault="00867A9E" w:rsidP="00867A9E">
      <w:pPr>
        <w:widowControl w:val="0"/>
        <w:autoSpaceDE w:val="0"/>
        <w:jc w:val="center"/>
        <w:rPr>
          <w:sz w:val="28"/>
          <w:szCs w:val="28"/>
          <w:lang w:eastAsia="zh-CN"/>
        </w:rPr>
      </w:pPr>
    </w:p>
    <w:p w:rsidR="00867A9E" w:rsidRDefault="00867A9E" w:rsidP="00867A9E">
      <w:pPr>
        <w:widowControl w:val="0"/>
        <w:autoSpaceDE w:val="0"/>
        <w:jc w:val="center"/>
        <w:rPr>
          <w:sz w:val="28"/>
          <w:szCs w:val="28"/>
          <w:lang w:eastAsia="zh-CN"/>
        </w:rPr>
      </w:pPr>
    </w:p>
    <w:p w:rsidR="00867A9E" w:rsidRDefault="00867A9E" w:rsidP="00867A9E">
      <w:pPr>
        <w:widowControl w:val="0"/>
        <w:autoSpaceDE w:val="0"/>
        <w:jc w:val="center"/>
        <w:rPr>
          <w:sz w:val="28"/>
          <w:szCs w:val="28"/>
          <w:lang w:eastAsia="zh-CN"/>
        </w:rPr>
      </w:pPr>
    </w:p>
    <w:p w:rsidR="00867A9E" w:rsidRDefault="00867A9E" w:rsidP="00867A9E">
      <w:pPr>
        <w:widowControl w:val="0"/>
        <w:autoSpaceDE w:val="0"/>
        <w:jc w:val="center"/>
        <w:rPr>
          <w:sz w:val="28"/>
          <w:szCs w:val="28"/>
          <w:lang w:eastAsia="zh-CN"/>
        </w:rPr>
      </w:pPr>
      <w:r w:rsidRPr="009878BF">
        <w:rPr>
          <w:sz w:val="28"/>
          <w:szCs w:val="28"/>
          <w:lang w:eastAsia="zh-CN"/>
        </w:rPr>
        <w:lastRenderedPageBreak/>
        <w:t xml:space="preserve">                      </w:t>
      </w:r>
    </w:p>
    <w:p w:rsidR="00867A9E" w:rsidRDefault="00867A9E" w:rsidP="00867A9E">
      <w:pPr>
        <w:widowControl w:val="0"/>
        <w:autoSpaceDE w:val="0"/>
        <w:jc w:val="center"/>
        <w:rPr>
          <w:sz w:val="28"/>
          <w:szCs w:val="28"/>
          <w:lang w:eastAsia="zh-CN"/>
        </w:rPr>
      </w:pPr>
    </w:p>
    <w:p w:rsidR="00867A9E" w:rsidRDefault="00867A9E" w:rsidP="00867A9E">
      <w:pPr>
        <w:widowControl w:val="0"/>
        <w:autoSpaceDE w:val="0"/>
        <w:jc w:val="center"/>
        <w:rPr>
          <w:sz w:val="28"/>
          <w:szCs w:val="28"/>
          <w:lang w:eastAsia="zh-CN"/>
        </w:rPr>
      </w:pPr>
    </w:p>
    <w:p w:rsidR="00867A9E" w:rsidRDefault="00867A9E" w:rsidP="00867A9E">
      <w:pPr>
        <w:widowControl w:val="0"/>
        <w:autoSpaceDE w:val="0"/>
        <w:jc w:val="center"/>
        <w:rPr>
          <w:sz w:val="28"/>
          <w:szCs w:val="28"/>
          <w:lang w:eastAsia="zh-CN"/>
        </w:rPr>
      </w:pPr>
    </w:p>
    <w:p w:rsidR="00867A9E" w:rsidRDefault="00867A9E" w:rsidP="00867A9E">
      <w:pPr>
        <w:widowControl w:val="0"/>
        <w:autoSpaceDE w:val="0"/>
        <w:jc w:val="center"/>
        <w:rPr>
          <w:sz w:val="28"/>
          <w:szCs w:val="28"/>
          <w:lang w:eastAsia="zh-CN"/>
        </w:rPr>
      </w:pPr>
    </w:p>
    <w:p w:rsidR="00867A9E" w:rsidRDefault="00867A9E" w:rsidP="00867A9E">
      <w:pPr>
        <w:widowControl w:val="0"/>
        <w:autoSpaceDE w:val="0"/>
        <w:jc w:val="center"/>
        <w:rPr>
          <w:sz w:val="28"/>
          <w:szCs w:val="28"/>
          <w:lang w:eastAsia="zh-CN"/>
        </w:rPr>
      </w:pPr>
    </w:p>
    <w:p w:rsidR="00867A9E" w:rsidRDefault="00867A9E" w:rsidP="00867A9E">
      <w:pPr>
        <w:widowControl w:val="0"/>
        <w:autoSpaceDE w:val="0"/>
        <w:jc w:val="center"/>
        <w:rPr>
          <w:sz w:val="28"/>
          <w:szCs w:val="28"/>
          <w:lang w:eastAsia="zh-CN"/>
        </w:rPr>
      </w:pPr>
    </w:p>
    <w:p w:rsidR="00867A9E" w:rsidRDefault="00867A9E" w:rsidP="00867A9E">
      <w:pPr>
        <w:widowControl w:val="0"/>
        <w:autoSpaceDE w:val="0"/>
        <w:jc w:val="center"/>
        <w:rPr>
          <w:sz w:val="28"/>
          <w:szCs w:val="28"/>
          <w:lang w:eastAsia="zh-CN"/>
        </w:rPr>
      </w:pPr>
    </w:p>
    <w:p w:rsidR="00867A9E" w:rsidRDefault="00867A9E" w:rsidP="00867A9E">
      <w:pPr>
        <w:widowControl w:val="0"/>
        <w:autoSpaceDE w:val="0"/>
        <w:jc w:val="center"/>
        <w:rPr>
          <w:sz w:val="28"/>
          <w:szCs w:val="28"/>
          <w:lang w:eastAsia="zh-CN"/>
        </w:rPr>
      </w:pPr>
    </w:p>
    <w:p w:rsidR="00867A9E" w:rsidRDefault="00867A9E" w:rsidP="00867A9E">
      <w:pPr>
        <w:widowControl w:val="0"/>
        <w:autoSpaceDE w:val="0"/>
        <w:jc w:val="center"/>
        <w:rPr>
          <w:sz w:val="28"/>
          <w:szCs w:val="28"/>
          <w:lang w:eastAsia="zh-CN"/>
        </w:rPr>
      </w:pPr>
    </w:p>
    <w:p w:rsidR="00867A9E" w:rsidRDefault="00867A9E" w:rsidP="00867A9E">
      <w:pPr>
        <w:widowControl w:val="0"/>
        <w:autoSpaceDE w:val="0"/>
        <w:jc w:val="center"/>
        <w:rPr>
          <w:sz w:val="28"/>
          <w:szCs w:val="28"/>
          <w:lang w:eastAsia="zh-CN"/>
        </w:rPr>
      </w:pPr>
    </w:p>
    <w:p w:rsidR="00867A9E" w:rsidRDefault="00867A9E" w:rsidP="00867A9E">
      <w:pPr>
        <w:widowControl w:val="0"/>
        <w:autoSpaceDE w:val="0"/>
        <w:jc w:val="center"/>
        <w:rPr>
          <w:sz w:val="28"/>
          <w:szCs w:val="28"/>
          <w:lang w:eastAsia="zh-CN"/>
        </w:rPr>
      </w:pPr>
    </w:p>
    <w:p w:rsidR="00867A9E" w:rsidRDefault="00867A9E" w:rsidP="00867A9E">
      <w:pPr>
        <w:widowControl w:val="0"/>
        <w:autoSpaceDE w:val="0"/>
        <w:jc w:val="center"/>
        <w:rPr>
          <w:sz w:val="28"/>
          <w:szCs w:val="28"/>
          <w:lang w:eastAsia="zh-CN"/>
        </w:rPr>
      </w:pPr>
    </w:p>
    <w:p w:rsidR="00867A9E" w:rsidRPr="009878BF" w:rsidRDefault="00867A9E" w:rsidP="00867A9E">
      <w:pPr>
        <w:widowControl w:val="0"/>
        <w:autoSpaceDE w:val="0"/>
        <w:jc w:val="right"/>
        <w:rPr>
          <w:sz w:val="28"/>
          <w:szCs w:val="28"/>
          <w:lang w:eastAsia="zh-CN"/>
        </w:rPr>
      </w:pPr>
      <w:r w:rsidRPr="009878BF">
        <w:rPr>
          <w:sz w:val="28"/>
          <w:szCs w:val="28"/>
          <w:lang w:eastAsia="zh-CN"/>
        </w:rPr>
        <w:t xml:space="preserve">Приложение  </w:t>
      </w:r>
      <w:r>
        <w:rPr>
          <w:sz w:val="28"/>
          <w:szCs w:val="28"/>
          <w:lang w:eastAsia="zh-CN"/>
        </w:rPr>
        <w:t>№ 1</w:t>
      </w:r>
    </w:p>
    <w:p w:rsidR="00867A9E" w:rsidRPr="009878BF" w:rsidRDefault="00867A9E" w:rsidP="00867A9E">
      <w:pPr>
        <w:widowControl w:val="0"/>
        <w:autoSpaceDE w:val="0"/>
        <w:jc w:val="right"/>
        <w:rPr>
          <w:sz w:val="28"/>
          <w:szCs w:val="28"/>
          <w:lang w:eastAsia="zh-CN"/>
        </w:rPr>
      </w:pPr>
      <w:r w:rsidRPr="009878BF">
        <w:rPr>
          <w:sz w:val="28"/>
          <w:szCs w:val="28"/>
          <w:lang w:eastAsia="zh-CN"/>
        </w:rPr>
        <w:t xml:space="preserve">к Договору </w:t>
      </w:r>
      <w:proofErr w:type="gramStart"/>
      <w:r w:rsidRPr="009878BF">
        <w:rPr>
          <w:sz w:val="28"/>
          <w:szCs w:val="28"/>
          <w:lang w:eastAsia="zh-CN"/>
        </w:rPr>
        <w:t>от</w:t>
      </w:r>
      <w:proofErr w:type="gramEnd"/>
      <w:r w:rsidRPr="009878BF">
        <w:rPr>
          <w:sz w:val="28"/>
          <w:szCs w:val="28"/>
          <w:lang w:eastAsia="zh-CN"/>
        </w:rPr>
        <w:t xml:space="preserve"> ________ № _____</w:t>
      </w:r>
    </w:p>
    <w:p w:rsidR="00867A9E" w:rsidRPr="009878BF" w:rsidRDefault="00867A9E" w:rsidP="00867A9E">
      <w:pPr>
        <w:widowControl w:val="0"/>
        <w:autoSpaceDE w:val="0"/>
        <w:spacing w:line="240" w:lineRule="exact"/>
        <w:jc w:val="right"/>
        <w:rPr>
          <w:sz w:val="28"/>
          <w:szCs w:val="28"/>
          <w:lang w:eastAsia="zh-CN"/>
        </w:rPr>
      </w:pPr>
    </w:p>
    <w:p w:rsidR="00867A9E" w:rsidRPr="009878BF" w:rsidRDefault="00867A9E" w:rsidP="00867A9E">
      <w:pPr>
        <w:widowControl w:val="0"/>
        <w:autoSpaceDE w:val="0"/>
        <w:spacing w:line="240" w:lineRule="exact"/>
        <w:jc w:val="right"/>
        <w:rPr>
          <w:lang w:eastAsia="zh-CN"/>
        </w:rPr>
      </w:pPr>
    </w:p>
    <w:p w:rsidR="00867A9E" w:rsidRPr="009878BF" w:rsidRDefault="00867A9E" w:rsidP="00867A9E">
      <w:pPr>
        <w:widowControl w:val="0"/>
        <w:autoSpaceDE w:val="0"/>
        <w:spacing w:line="240" w:lineRule="exact"/>
        <w:jc w:val="right"/>
        <w:rPr>
          <w:sz w:val="28"/>
          <w:szCs w:val="28"/>
          <w:lang w:eastAsia="zh-CN"/>
        </w:rPr>
      </w:pPr>
    </w:p>
    <w:p w:rsidR="00867A9E" w:rsidRDefault="00867A9E" w:rsidP="00867A9E">
      <w:pPr>
        <w:widowControl w:val="0"/>
        <w:autoSpaceDE w:val="0"/>
        <w:spacing w:line="240" w:lineRule="exact"/>
        <w:jc w:val="center"/>
        <w:rPr>
          <w:b/>
          <w:caps/>
          <w:sz w:val="28"/>
          <w:szCs w:val="28"/>
          <w:lang w:eastAsia="zh-CN"/>
        </w:rPr>
      </w:pPr>
    </w:p>
    <w:p w:rsidR="00867A9E" w:rsidRPr="009878BF" w:rsidRDefault="00867A9E" w:rsidP="00867A9E">
      <w:pPr>
        <w:widowControl w:val="0"/>
        <w:autoSpaceDE w:val="0"/>
        <w:spacing w:line="240" w:lineRule="exact"/>
        <w:jc w:val="center"/>
        <w:rPr>
          <w:b/>
          <w:caps/>
          <w:sz w:val="28"/>
          <w:szCs w:val="28"/>
          <w:lang w:eastAsia="zh-CN"/>
        </w:rPr>
      </w:pPr>
      <w:r w:rsidRPr="009878BF">
        <w:rPr>
          <w:b/>
          <w:caps/>
          <w:sz w:val="28"/>
          <w:szCs w:val="28"/>
          <w:lang w:eastAsia="zh-CN"/>
        </w:rPr>
        <w:t>Ситуационный план</w:t>
      </w:r>
    </w:p>
    <w:p w:rsidR="00867A9E" w:rsidRDefault="00867A9E" w:rsidP="00867A9E">
      <w:pPr>
        <w:widowControl w:val="0"/>
        <w:autoSpaceDE w:val="0"/>
        <w:spacing w:before="120" w:line="240" w:lineRule="exact"/>
        <w:jc w:val="center"/>
        <w:rPr>
          <w:sz w:val="28"/>
          <w:szCs w:val="28"/>
          <w:lang w:eastAsia="zh-CN"/>
        </w:rPr>
      </w:pPr>
      <w:r w:rsidRPr="009878BF">
        <w:rPr>
          <w:sz w:val="28"/>
          <w:szCs w:val="28"/>
          <w:lang w:eastAsia="zh-CN"/>
        </w:rPr>
        <w:t>размещения нестационарного объекта</w:t>
      </w:r>
      <w:r>
        <w:rPr>
          <w:sz w:val="28"/>
          <w:szCs w:val="28"/>
          <w:lang w:eastAsia="zh-CN"/>
        </w:rPr>
        <w:t xml:space="preserve"> </w:t>
      </w:r>
    </w:p>
    <w:p w:rsidR="00867A9E" w:rsidRPr="009878BF" w:rsidRDefault="00867A9E" w:rsidP="00867A9E">
      <w:pPr>
        <w:widowControl w:val="0"/>
        <w:autoSpaceDE w:val="0"/>
        <w:spacing w:line="240" w:lineRule="exact"/>
        <w:jc w:val="right"/>
        <w:rPr>
          <w:lang w:eastAsia="zh-CN"/>
        </w:rPr>
      </w:pPr>
    </w:p>
    <w:p w:rsidR="00867A9E" w:rsidRDefault="00867A9E" w:rsidP="00867A9E">
      <w:pPr>
        <w:jc w:val="center"/>
      </w:pPr>
    </w:p>
    <w:p w:rsidR="00867A9E" w:rsidRPr="00867A9E" w:rsidRDefault="00867A9E" w:rsidP="00867A9E">
      <w:bookmarkStart w:id="5" w:name="_GoBack"/>
      <w:bookmarkEnd w:id="5"/>
    </w:p>
    <w:sectPr w:rsidR="00867A9E" w:rsidRPr="00867A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9E"/>
    <w:rsid w:val="00867A9E"/>
    <w:rsid w:val="00CC3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A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7A9E"/>
    <w:pPr>
      <w:spacing w:after="120"/>
    </w:pPr>
  </w:style>
  <w:style w:type="character" w:customStyle="1" w:styleId="a4">
    <w:name w:val="Основной текст Знак"/>
    <w:basedOn w:val="a0"/>
    <w:link w:val="a3"/>
    <w:rsid w:val="00867A9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A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7A9E"/>
    <w:pPr>
      <w:spacing w:after="120"/>
    </w:pPr>
  </w:style>
  <w:style w:type="character" w:customStyle="1" w:styleId="a4">
    <w:name w:val="Основной текст Знак"/>
    <w:basedOn w:val="a0"/>
    <w:link w:val="a3"/>
    <w:rsid w:val="00867A9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2305</Words>
  <Characters>13143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Ольга Владимировна</dc:creator>
  <cp:lastModifiedBy>Павлова Ольга Владимировна</cp:lastModifiedBy>
  <cp:revision>1</cp:revision>
  <dcterms:created xsi:type="dcterms:W3CDTF">2019-11-05T05:49:00Z</dcterms:created>
  <dcterms:modified xsi:type="dcterms:W3CDTF">2019-11-05T05:50:00Z</dcterms:modified>
</cp:coreProperties>
</file>