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53:22:00</w:t>
      </w:r>
      <w:r w:rsidR="00171403">
        <w:rPr>
          <w:color w:val="000000"/>
          <w:sz w:val="21"/>
          <w:szCs w:val="21"/>
        </w:rPr>
        <w:t>10921</w:t>
      </w:r>
      <w:r w:rsidR="00745EA8" w:rsidRPr="00745EA8">
        <w:rPr>
          <w:color w:val="000000"/>
          <w:sz w:val="21"/>
          <w:szCs w:val="21"/>
        </w:rPr>
        <w:t>:1</w:t>
      </w:r>
      <w:r w:rsidR="00171403">
        <w:rPr>
          <w:color w:val="000000"/>
          <w:sz w:val="21"/>
          <w:szCs w:val="21"/>
        </w:rPr>
        <w:t>26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171403">
        <w:rPr>
          <w:color w:val="000000"/>
          <w:sz w:val="21"/>
          <w:szCs w:val="21"/>
        </w:rPr>
        <w:t>1328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FC1208" w:rsidRPr="00FC1208">
        <w:rPr>
          <w:color w:val="000000"/>
          <w:sz w:val="21"/>
          <w:szCs w:val="21"/>
        </w:rPr>
        <w:t>г.Боровичи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proofErr w:type="spellStart"/>
      <w:r w:rsidR="00171403">
        <w:rPr>
          <w:color w:val="000000"/>
          <w:sz w:val="21"/>
          <w:szCs w:val="21"/>
        </w:rPr>
        <w:t>м</w:t>
      </w:r>
      <w:r w:rsidR="00FC1208" w:rsidRPr="00FC1208">
        <w:rPr>
          <w:color w:val="000000"/>
          <w:sz w:val="21"/>
          <w:szCs w:val="21"/>
        </w:rPr>
        <w:t>.</w:t>
      </w:r>
      <w:r w:rsidR="00171403">
        <w:rPr>
          <w:color w:val="000000"/>
          <w:sz w:val="21"/>
          <w:szCs w:val="21"/>
        </w:rPr>
        <w:t>Перевалка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r w:rsidR="00745EA8" w:rsidRPr="00745EA8">
        <w:rPr>
          <w:color w:val="000000"/>
          <w:sz w:val="21"/>
          <w:szCs w:val="21"/>
        </w:rPr>
        <w:t xml:space="preserve">з/у </w:t>
      </w:r>
      <w:r w:rsidR="00171403">
        <w:rPr>
          <w:color w:val="000000"/>
          <w:sz w:val="21"/>
          <w:szCs w:val="21"/>
        </w:rPr>
        <w:t>17М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171403">
        <w:rPr>
          <w:sz w:val="21"/>
          <w:szCs w:val="21"/>
          <w:lang w:eastAsia="ru-RU"/>
        </w:rPr>
        <w:t>деловое управление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171403">
        <w:rPr>
          <w:sz w:val="21"/>
          <w:szCs w:val="21"/>
          <w:lang w:eastAsia="ru-RU"/>
        </w:rPr>
        <w:t>санитарно-защитная зона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171403">
        <w:rPr>
          <w:sz w:val="21"/>
          <w:szCs w:val="21"/>
        </w:rPr>
        <w:t>2</w:t>
      </w:r>
      <w:r w:rsidRPr="0048550B">
        <w:rPr>
          <w:sz w:val="21"/>
          <w:szCs w:val="21"/>
        </w:rPr>
        <w:t xml:space="preserve"> года </w:t>
      </w:r>
      <w:r w:rsidR="00171403">
        <w:rPr>
          <w:sz w:val="21"/>
          <w:szCs w:val="21"/>
        </w:rPr>
        <w:t>6</w:t>
      </w:r>
      <w:r w:rsidRPr="0048550B">
        <w:rPr>
          <w:sz w:val="21"/>
          <w:szCs w:val="21"/>
        </w:rPr>
        <w:t xml:space="preserve"> месяцев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171403">
        <w:rPr>
          <w:sz w:val="21"/>
          <w:szCs w:val="21"/>
          <w:lang w:eastAsia="ru-RU"/>
        </w:rPr>
        <w:t>8800,0</w:t>
      </w:r>
      <w:bookmarkStart w:id="1" w:name="_GoBack"/>
      <w:bookmarkEnd w:id="1"/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1403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AF6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305F-CE3F-4509-8C36-9978236A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2022-10-05T12:27:00Z</dcterms:created>
  <dcterms:modified xsi:type="dcterms:W3CDTF">2022-10-05T12:27:00Z</dcterms:modified>
</cp:coreProperties>
</file>