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33" w:rsidRPr="00752E7C" w:rsidRDefault="00991033" w:rsidP="00991033">
      <w:pPr>
        <w:tabs>
          <w:tab w:val="left" w:pos="540"/>
          <w:tab w:val="left" w:pos="1140"/>
        </w:tabs>
        <w:spacing w:line="240" w:lineRule="atLeast"/>
        <w:jc w:val="center"/>
        <w:rPr>
          <w:rFonts w:ascii="Times New Roman" w:hAnsi="Times New Roman"/>
          <w:sz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2E7C"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991033" w:rsidRPr="00991033" w:rsidRDefault="00991033" w:rsidP="00991033">
      <w:pPr>
        <w:pBdr>
          <w:bottom w:val="single" w:sz="12" w:space="2" w:color="auto"/>
        </w:pBd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2E7C"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проекту </w:t>
      </w:r>
      <w:r w:rsidRPr="00991033">
        <w:rPr>
          <w:rFonts w:ascii="Times New Roman" w:hAnsi="Times New Roman"/>
          <w:b/>
          <w:sz w:val="28"/>
          <w:szCs w:val="28"/>
          <w:lang w:eastAsia="ar-SA"/>
        </w:rPr>
        <w:t>постановления Администрации Боровичского муниципального района</w:t>
      </w:r>
    </w:p>
    <w:p w:rsidR="00991033" w:rsidRPr="00991033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91033">
        <w:rPr>
          <w:rFonts w:ascii="Times New Roman" w:eastAsia="Calibri" w:hAnsi="Times New Roman"/>
          <w:sz w:val="28"/>
          <w:szCs w:val="28"/>
          <w:u w:val="single"/>
        </w:rPr>
        <w:t>«Об утверждении порядка предоставления субсидий субъектам малого и среднего предпринимательства Боровичского муниципального района на компенсацию затрат, связанных с оплатой образовательных услуг»</w:t>
      </w:r>
      <w:r w:rsidRPr="00991033">
        <w:rPr>
          <w:rFonts w:ascii="Times New Roman" w:hAnsi="Times New Roman"/>
          <w:sz w:val="28"/>
          <w:szCs w:val="28"/>
          <w:u w:val="single"/>
          <w:lang w:eastAsia="ar-SA"/>
        </w:rPr>
        <w:t>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>наименование проекта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>bizness@boradmin.ru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sz w:val="24"/>
          <w:szCs w:val="24"/>
          <w:lang w:eastAsia="ar-SA"/>
        </w:rPr>
        <w:t>адрес электронной почты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или по адресу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 xml:space="preserve">174411, Новгородская область, город Боровичи, ул. Коммунарная, д.48, отдел экономики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sz w:val="24"/>
          <w:szCs w:val="24"/>
          <w:lang w:eastAsia="ar-SA"/>
        </w:rPr>
        <w:t>почтовый адрес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не позднее __</w:t>
      </w:r>
      <w:r w:rsidR="00681216">
        <w:rPr>
          <w:rFonts w:ascii="Times New Roman" w:hAnsi="Times New Roman"/>
          <w:sz w:val="28"/>
          <w:szCs w:val="28"/>
          <w:u w:val="single"/>
          <w:lang w:eastAsia="ar-SA"/>
        </w:rPr>
        <w:t>07</w:t>
      </w:r>
      <w:bookmarkStart w:id="0" w:name="_GoBack"/>
      <w:bookmarkEnd w:id="0"/>
      <w:r w:rsidRPr="00991033">
        <w:rPr>
          <w:rFonts w:ascii="Times New Roman" w:hAnsi="Times New Roman"/>
          <w:sz w:val="28"/>
          <w:szCs w:val="28"/>
          <w:u w:val="single"/>
          <w:lang w:eastAsia="ar-SA"/>
        </w:rPr>
        <w:t xml:space="preserve"> апреля 2017 года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752E7C">
        <w:rPr>
          <w:rFonts w:ascii="Times New Roman" w:hAnsi="Times New Roman"/>
          <w:sz w:val="28"/>
          <w:szCs w:val="28"/>
          <w:lang w:eastAsia="ar-SA"/>
        </w:rPr>
        <w:t>____.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>дата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                      Контактная информация: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 w:rsidRPr="00752E7C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752E7C">
        <w:rPr>
          <w:rFonts w:ascii="Times New Roman" w:hAnsi="Times New Roman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62C66" w:rsidRDefault="00991033" w:rsidP="00991033"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</w:t>
      </w:r>
    </w:p>
    <w:sectPr w:rsidR="00C6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33"/>
    <w:rsid w:val="00681216"/>
    <w:rsid w:val="00991033"/>
    <w:rsid w:val="00C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Васильева Наталья Сергеевна</cp:lastModifiedBy>
  <cp:revision>2</cp:revision>
  <dcterms:created xsi:type="dcterms:W3CDTF">2017-03-09T11:18:00Z</dcterms:created>
  <dcterms:modified xsi:type="dcterms:W3CDTF">2017-03-10T06:17:00Z</dcterms:modified>
</cp:coreProperties>
</file>