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6618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73329" w:rsidTr="00CC17EB">
        <w:tc>
          <w:tcPr>
            <w:tcW w:w="4853" w:type="dxa"/>
          </w:tcPr>
          <w:p w:rsidR="00573329" w:rsidRDefault="00573329" w:rsidP="00CC17EB">
            <w:pPr>
              <w:pStyle w:val="a3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УТВЕРЖДАЮ                                               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73329" w:rsidRDefault="00573329" w:rsidP="00CC17EB">
            <w:pPr>
              <w:pStyle w:val="a3"/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29" w:rsidRDefault="00573329" w:rsidP="00CC17EB">
            <w:pPr>
              <w:pStyle w:val="a3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_________________О.В. Рыбакова</w:t>
            </w:r>
          </w:p>
          <w:p w:rsidR="00573329" w:rsidRDefault="00573329" w:rsidP="00CC17EB">
            <w:pPr>
              <w:pStyle w:val="a3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_______2018 года </w:t>
            </w:r>
          </w:p>
          <w:p w:rsidR="00573329" w:rsidRDefault="00573329" w:rsidP="00CC17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329" w:rsidRPr="0012626C" w:rsidRDefault="00573329" w:rsidP="00573329"/>
    <w:p w:rsidR="00573329" w:rsidRDefault="00573329" w:rsidP="00573329">
      <w:pPr>
        <w:spacing w:line="240" w:lineRule="exact"/>
        <w:jc w:val="both"/>
        <w:rPr>
          <w:b/>
          <w:sz w:val="28"/>
          <w:szCs w:val="28"/>
        </w:rPr>
      </w:pPr>
    </w:p>
    <w:p w:rsidR="00573329" w:rsidRPr="00752E7C" w:rsidRDefault="00573329" w:rsidP="00573329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>
        <w:rPr>
          <w:b/>
          <w:sz w:val="28"/>
          <w:szCs w:val="28"/>
        </w:rPr>
        <w:tab/>
      </w:r>
      <w:r w:rsidRPr="00752E7C">
        <w:rPr>
          <w:b/>
          <w:sz w:val="28"/>
          <w:lang w:eastAsia="ar-SA"/>
        </w:rPr>
        <w:t>Заключение</w:t>
      </w:r>
      <w:r>
        <w:rPr>
          <w:b/>
          <w:sz w:val="28"/>
          <w:lang w:eastAsia="ar-SA"/>
        </w:rPr>
        <w:t xml:space="preserve"> № 2</w:t>
      </w:r>
      <w:r w:rsidRPr="004827C8">
        <w:rPr>
          <w:b/>
          <w:sz w:val="28"/>
          <w:lang w:eastAsia="ar-SA"/>
        </w:rPr>
        <w:t xml:space="preserve"> </w:t>
      </w:r>
      <w:r>
        <w:rPr>
          <w:b/>
          <w:sz w:val="28"/>
          <w:lang w:eastAsia="ar-SA"/>
        </w:rPr>
        <w:t>от  11.09.</w:t>
      </w:r>
      <w:r w:rsidRPr="002533D3">
        <w:rPr>
          <w:b/>
          <w:sz w:val="28"/>
          <w:lang w:eastAsia="ar-SA"/>
        </w:rPr>
        <w:t>201</w:t>
      </w:r>
      <w:r>
        <w:rPr>
          <w:b/>
          <w:sz w:val="28"/>
          <w:lang w:eastAsia="ar-SA"/>
        </w:rPr>
        <w:t>8</w:t>
      </w:r>
    </w:p>
    <w:p w:rsidR="00573329" w:rsidRPr="0043176B" w:rsidRDefault="00573329" w:rsidP="00573329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43176B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е</w:t>
      </w:r>
      <w:r w:rsidRPr="004317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решения Думы </w:t>
      </w:r>
      <w:proofErr w:type="spellStart"/>
      <w:r w:rsidRPr="0043176B">
        <w:rPr>
          <w:sz w:val="28"/>
          <w:szCs w:val="28"/>
        </w:rPr>
        <w:t>Боровичского</w:t>
      </w:r>
      <w:proofErr w:type="spellEnd"/>
      <w:r w:rsidRPr="0043176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24.04.2014 № 317 </w:t>
      </w:r>
      <w:r w:rsidRPr="0043176B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Порядка определения цены продажи земельных участков, находящихся в муниципальной собственности, собственникам расположенных на них зданий, строений, сооружений, а также порядок их оплаты »</w:t>
      </w:r>
      <w:r w:rsidRPr="0043176B">
        <w:rPr>
          <w:sz w:val="28"/>
          <w:szCs w:val="28"/>
        </w:rPr>
        <w:t xml:space="preserve"> </w:t>
      </w:r>
    </w:p>
    <w:p w:rsidR="00C85CC6" w:rsidRDefault="00C85CC6"/>
    <w:p w:rsidR="00C85CC6" w:rsidRDefault="00C85CC6" w:rsidP="00C85CC6"/>
    <w:p w:rsidR="00C85CC6" w:rsidRPr="00BA69DD" w:rsidRDefault="00C85CC6" w:rsidP="00C85CC6">
      <w:pPr>
        <w:autoSpaceDE w:val="0"/>
        <w:autoSpaceDN w:val="0"/>
        <w:spacing w:line="280" w:lineRule="exact"/>
        <w:ind w:firstLine="708"/>
        <w:jc w:val="both"/>
        <w:rPr>
          <w:sz w:val="28"/>
          <w:szCs w:val="28"/>
        </w:rPr>
      </w:pPr>
      <w:proofErr w:type="gramStart"/>
      <w:r w:rsidRPr="00BA69DD">
        <w:rPr>
          <w:sz w:val="28"/>
          <w:szCs w:val="28"/>
        </w:rPr>
        <w:t xml:space="preserve">Отдел экономики Администрации </w:t>
      </w:r>
      <w:proofErr w:type="spellStart"/>
      <w:r w:rsidRPr="00BA69DD">
        <w:rPr>
          <w:sz w:val="28"/>
          <w:szCs w:val="28"/>
        </w:rPr>
        <w:t>Боровичского</w:t>
      </w:r>
      <w:proofErr w:type="spellEnd"/>
      <w:r w:rsidRPr="00BA69DD">
        <w:rPr>
          <w:sz w:val="28"/>
          <w:szCs w:val="28"/>
        </w:rPr>
        <w:t xml:space="preserve"> муниципального района (далее отдел экономики), являющийся уполномоченным структурным подразделением,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BA69DD">
        <w:rPr>
          <w:sz w:val="28"/>
          <w:szCs w:val="28"/>
        </w:rPr>
        <w:t>Боровичского</w:t>
      </w:r>
      <w:proofErr w:type="spellEnd"/>
      <w:r w:rsidRPr="00BA69DD">
        <w:rPr>
          <w:sz w:val="28"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 w:rsidRPr="00BA69DD">
        <w:rPr>
          <w:sz w:val="28"/>
          <w:szCs w:val="28"/>
        </w:rPr>
        <w:t>Боровичского</w:t>
      </w:r>
      <w:proofErr w:type="spellEnd"/>
      <w:r w:rsidRPr="00BA69DD">
        <w:rPr>
          <w:sz w:val="28"/>
          <w:szCs w:val="28"/>
        </w:rPr>
        <w:t xml:space="preserve"> муниципального района </w:t>
      </w:r>
      <w:r w:rsidRPr="00BA69DD">
        <w:rPr>
          <w:rFonts w:eastAsia="Calibri"/>
          <w:sz w:val="28"/>
          <w:szCs w:val="28"/>
        </w:rPr>
        <w:t>от 11.07.2016 № 1611</w:t>
      </w:r>
      <w:r>
        <w:rPr>
          <w:rFonts w:eastAsia="Calibri"/>
          <w:sz w:val="28"/>
          <w:szCs w:val="28"/>
        </w:rPr>
        <w:t xml:space="preserve"> (в редакции от 08.12.2016 №3081, </w:t>
      </w:r>
      <w:r>
        <w:rPr>
          <w:sz w:val="28"/>
        </w:rPr>
        <w:t>от 14.06.2017 №1754</w:t>
      </w:r>
      <w:r>
        <w:rPr>
          <w:rFonts w:eastAsia="Calibri"/>
          <w:sz w:val="28"/>
          <w:szCs w:val="28"/>
        </w:rPr>
        <w:t xml:space="preserve">)  </w:t>
      </w:r>
      <w:r w:rsidRPr="00BA69DD">
        <w:rPr>
          <w:rFonts w:eastAsia="Calibri"/>
          <w:sz w:val="28"/>
          <w:szCs w:val="28"/>
        </w:rPr>
        <w:t xml:space="preserve">(далее Порядок проведения ОРВ), </w:t>
      </w:r>
      <w:r w:rsidRPr="00BA69DD">
        <w:rPr>
          <w:sz w:val="28"/>
          <w:szCs w:val="28"/>
        </w:rPr>
        <w:t xml:space="preserve">рассмотрел </w:t>
      </w:r>
      <w:r>
        <w:rPr>
          <w:sz w:val="28"/>
          <w:szCs w:val="28"/>
        </w:rPr>
        <w:t xml:space="preserve">решение Думы </w:t>
      </w:r>
      <w:proofErr w:type="spellStart"/>
      <w:r>
        <w:rPr>
          <w:sz w:val="28"/>
          <w:szCs w:val="28"/>
        </w:rPr>
        <w:t>Боровичского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района от 24.04.2014 №317 «Об утверждении Порядка определения цены продажи земельных участков, находящихся в муниципальной собственности, собственникам расположенных на них зданий, строений,</w:t>
      </w:r>
      <w:r w:rsidR="00E31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сооружений, а также порядок их оплаты» </w:t>
      </w:r>
      <w:r w:rsidRPr="00BA69DD">
        <w:rPr>
          <w:sz w:val="28"/>
          <w:szCs w:val="28"/>
        </w:rPr>
        <w:t>(далее действующий акт) на предмет выявления в указанном акте введения избыточных обязанностей, запретов и ограничений для субъектов предпринимательской и инвестиционной деятельности или способствующих их введению, возникновение у субъектов</w:t>
      </w:r>
      <w:proofErr w:type="gramEnd"/>
      <w:r w:rsidRPr="00BA69DD">
        <w:rPr>
          <w:sz w:val="28"/>
          <w:szCs w:val="28"/>
        </w:rPr>
        <w:t xml:space="preserve"> предпринимательской и инвестиционной деятельности необоснованных расходов, а также возникновение необоснованных расходов местного бюджета. </w:t>
      </w:r>
    </w:p>
    <w:p w:rsidR="00C85CC6" w:rsidRDefault="00C85CC6" w:rsidP="00C85CC6">
      <w:pPr>
        <w:autoSpaceDE w:val="0"/>
        <w:autoSpaceDN w:val="0"/>
        <w:spacing w:line="280" w:lineRule="exact"/>
        <w:ind w:firstLine="708"/>
        <w:jc w:val="both"/>
        <w:rPr>
          <w:sz w:val="28"/>
          <w:szCs w:val="28"/>
        </w:rPr>
      </w:pPr>
      <w:r w:rsidRPr="00BA69DD">
        <w:rPr>
          <w:sz w:val="28"/>
          <w:szCs w:val="28"/>
        </w:rPr>
        <w:t xml:space="preserve">На стадии разработки проекта указанного акта </w:t>
      </w:r>
      <w:r>
        <w:rPr>
          <w:sz w:val="28"/>
          <w:szCs w:val="28"/>
        </w:rPr>
        <w:t xml:space="preserve"> </w:t>
      </w:r>
      <w:r w:rsidRPr="00BA69DD">
        <w:rPr>
          <w:sz w:val="28"/>
          <w:szCs w:val="28"/>
        </w:rPr>
        <w:t xml:space="preserve">оценка регулирующего воздействия не проводилась. </w:t>
      </w:r>
    </w:p>
    <w:p w:rsidR="00FD6F62" w:rsidRDefault="00C85CC6" w:rsidP="00FD6F62">
      <w:pPr>
        <w:autoSpaceDE w:val="0"/>
        <w:autoSpaceDN w:val="0"/>
        <w:spacing w:line="280" w:lineRule="exact"/>
        <w:ind w:firstLine="708"/>
        <w:jc w:val="both"/>
        <w:rPr>
          <w:sz w:val="28"/>
          <w:szCs w:val="28"/>
        </w:rPr>
      </w:pPr>
      <w:r w:rsidRPr="00BA69DD">
        <w:rPr>
          <w:sz w:val="28"/>
          <w:szCs w:val="28"/>
        </w:rPr>
        <w:t xml:space="preserve">Действующий акт разработан </w:t>
      </w:r>
      <w:r w:rsidR="00E31AD9">
        <w:rPr>
          <w:sz w:val="28"/>
          <w:szCs w:val="28"/>
        </w:rPr>
        <w:t xml:space="preserve">комитетом по управлению муниципальным имуществом Администрации </w:t>
      </w:r>
      <w:proofErr w:type="spellStart"/>
      <w:r w:rsidR="00E31AD9">
        <w:rPr>
          <w:sz w:val="28"/>
          <w:szCs w:val="28"/>
        </w:rPr>
        <w:t>Боровичского</w:t>
      </w:r>
      <w:proofErr w:type="spellEnd"/>
      <w:r w:rsidR="00E31AD9">
        <w:rPr>
          <w:sz w:val="28"/>
          <w:szCs w:val="28"/>
        </w:rPr>
        <w:t xml:space="preserve"> муниципального района (в настоящее время полномочия </w:t>
      </w:r>
      <w:r w:rsidR="00E31AD9" w:rsidRPr="00DB393A">
        <w:rPr>
          <w:sz w:val="28"/>
          <w:szCs w:val="28"/>
        </w:rPr>
        <w:t xml:space="preserve">в сфере организации распоряжения земельными участками, находящимися в муниципальной собственности, а также государственная </w:t>
      </w:r>
      <w:proofErr w:type="gramStart"/>
      <w:r w:rsidR="00E31AD9" w:rsidRPr="00DB393A">
        <w:rPr>
          <w:sz w:val="28"/>
          <w:szCs w:val="28"/>
        </w:rPr>
        <w:t>собственность</w:t>
      </w:r>
      <w:proofErr w:type="gramEnd"/>
      <w:r w:rsidR="00E31AD9" w:rsidRPr="00DB393A">
        <w:rPr>
          <w:sz w:val="28"/>
          <w:szCs w:val="28"/>
        </w:rPr>
        <w:t xml:space="preserve"> на которые не разграничена</w:t>
      </w:r>
      <w:r w:rsidR="00DA0458">
        <w:rPr>
          <w:sz w:val="28"/>
          <w:szCs w:val="28"/>
        </w:rPr>
        <w:t>,</w:t>
      </w:r>
      <w:r w:rsidR="00E31AD9">
        <w:rPr>
          <w:sz w:val="28"/>
          <w:szCs w:val="28"/>
        </w:rPr>
        <w:t xml:space="preserve"> реализует отдел</w:t>
      </w:r>
      <w:r w:rsidRPr="00BA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управлению, распоряжению и продажи земельных участков </w:t>
      </w:r>
      <w:r w:rsidRPr="00BA69DD">
        <w:rPr>
          <w:sz w:val="28"/>
          <w:szCs w:val="28"/>
        </w:rPr>
        <w:t xml:space="preserve">Администрации </w:t>
      </w:r>
      <w:proofErr w:type="spellStart"/>
      <w:r w:rsidRPr="00BA69DD">
        <w:rPr>
          <w:sz w:val="28"/>
          <w:szCs w:val="28"/>
        </w:rPr>
        <w:t>Боровичского</w:t>
      </w:r>
      <w:proofErr w:type="spellEnd"/>
      <w:r w:rsidRPr="00BA69DD">
        <w:rPr>
          <w:sz w:val="28"/>
          <w:szCs w:val="28"/>
        </w:rPr>
        <w:t xml:space="preserve"> муниципального района</w:t>
      </w:r>
      <w:r w:rsidR="00E31AD9">
        <w:rPr>
          <w:sz w:val="28"/>
          <w:szCs w:val="28"/>
        </w:rPr>
        <w:t>)</w:t>
      </w:r>
      <w:r w:rsidR="006D4D60">
        <w:rPr>
          <w:sz w:val="28"/>
          <w:szCs w:val="28"/>
        </w:rPr>
        <w:t xml:space="preserve">. </w:t>
      </w:r>
    </w:p>
    <w:p w:rsidR="00C85CC6" w:rsidRDefault="00C85CC6" w:rsidP="00E314CB">
      <w:pPr>
        <w:spacing w:line="280" w:lineRule="exact"/>
        <w:ind w:firstLine="708"/>
        <w:jc w:val="both"/>
        <w:rPr>
          <w:sz w:val="28"/>
          <w:szCs w:val="28"/>
        </w:rPr>
      </w:pPr>
      <w:proofErr w:type="gramStart"/>
      <w:r w:rsidRPr="00BA69DD">
        <w:rPr>
          <w:sz w:val="28"/>
          <w:szCs w:val="28"/>
        </w:rPr>
        <w:t xml:space="preserve">С целью оценки положительных и отрицательных последствий принятия действующего акта отделом экономики проведены публичные консультации в сроки с </w:t>
      </w:r>
      <w:r w:rsidR="00095C4B">
        <w:rPr>
          <w:sz w:val="28"/>
          <w:szCs w:val="28"/>
        </w:rPr>
        <w:t xml:space="preserve">06 августа – 04 сентября 2018 года включительно </w:t>
      </w:r>
      <w:r w:rsidRPr="00BA69DD">
        <w:rPr>
          <w:sz w:val="28"/>
          <w:szCs w:val="28"/>
        </w:rPr>
        <w:t xml:space="preserve">посредством размещения извещения на интернет </w:t>
      </w:r>
      <w:r>
        <w:rPr>
          <w:sz w:val="28"/>
          <w:szCs w:val="28"/>
        </w:rPr>
        <w:t xml:space="preserve">- </w:t>
      </w:r>
      <w:r w:rsidRPr="00BA69DD">
        <w:rPr>
          <w:sz w:val="28"/>
          <w:szCs w:val="28"/>
        </w:rPr>
        <w:t xml:space="preserve">портале для публичного обсуждения проектов и действующих </w:t>
      </w:r>
      <w:r>
        <w:rPr>
          <w:sz w:val="28"/>
          <w:szCs w:val="28"/>
        </w:rPr>
        <w:t>нормативных правовых актов</w:t>
      </w:r>
      <w:r w:rsidRPr="00BA69DD">
        <w:rPr>
          <w:sz w:val="28"/>
          <w:szCs w:val="28"/>
        </w:rPr>
        <w:t xml:space="preserve"> Новгородской области </w:t>
      </w:r>
      <w:hyperlink r:id="rId6" w:history="1">
        <w:r w:rsidRPr="006E687C">
          <w:rPr>
            <w:rStyle w:val="a5"/>
            <w:sz w:val="28"/>
            <w:szCs w:val="28"/>
            <w:lang w:val="en-US"/>
          </w:rPr>
          <w:t>http</w:t>
        </w:r>
        <w:r w:rsidRPr="006E687C">
          <w:rPr>
            <w:rStyle w:val="a5"/>
            <w:sz w:val="28"/>
            <w:szCs w:val="28"/>
          </w:rPr>
          <w:t>://</w:t>
        </w:r>
        <w:r w:rsidRPr="006E687C">
          <w:rPr>
            <w:rStyle w:val="a5"/>
            <w:sz w:val="28"/>
            <w:szCs w:val="28"/>
            <w:lang w:val="en-US"/>
          </w:rPr>
          <w:t>regulation</w:t>
        </w:r>
        <w:r w:rsidRPr="006E687C">
          <w:rPr>
            <w:rStyle w:val="a5"/>
            <w:sz w:val="28"/>
            <w:szCs w:val="28"/>
          </w:rPr>
          <w:t>.</w:t>
        </w:r>
        <w:proofErr w:type="spellStart"/>
        <w:r w:rsidRPr="006E687C">
          <w:rPr>
            <w:rStyle w:val="a5"/>
            <w:sz w:val="28"/>
            <w:szCs w:val="28"/>
            <w:lang w:val="en-US"/>
          </w:rPr>
          <w:t>novreg</w:t>
        </w:r>
        <w:proofErr w:type="spellEnd"/>
        <w:r w:rsidRPr="006E687C">
          <w:rPr>
            <w:rStyle w:val="a5"/>
            <w:sz w:val="28"/>
            <w:szCs w:val="28"/>
          </w:rPr>
          <w:t>.</w:t>
        </w:r>
        <w:proofErr w:type="spellStart"/>
        <w:r w:rsidRPr="006E687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 xml:space="preserve"> </w:t>
      </w:r>
      <w:r w:rsidRPr="004D24B3">
        <w:rPr>
          <w:sz w:val="28"/>
          <w:szCs w:val="28"/>
        </w:rPr>
        <w:t>и</w:t>
      </w:r>
      <w:r w:rsidRPr="00BA69DD">
        <w:rPr>
          <w:sz w:val="28"/>
          <w:szCs w:val="28"/>
        </w:rPr>
        <w:t xml:space="preserve"> на официальном сайте Администрации муниципального района в разделах «Оценка регулирующего воздействия – «Экспертиза действующих</w:t>
      </w:r>
      <w:proofErr w:type="gramEnd"/>
      <w:r w:rsidRPr="00BA69DD">
        <w:rPr>
          <w:sz w:val="28"/>
          <w:szCs w:val="28"/>
        </w:rPr>
        <w:t xml:space="preserve"> актов» - «Извещения о проведении публичных консультаций», а также направления уведомления о проведени</w:t>
      </w:r>
      <w:r w:rsidR="006657B8">
        <w:rPr>
          <w:sz w:val="28"/>
          <w:szCs w:val="28"/>
        </w:rPr>
        <w:t>и</w:t>
      </w:r>
      <w:r w:rsidRPr="00BA69DD">
        <w:rPr>
          <w:sz w:val="28"/>
          <w:szCs w:val="28"/>
        </w:rPr>
        <w:t xml:space="preserve"> </w:t>
      </w:r>
      <w:r w:rsidRPr="00BA69DD">
        <w:rPr>
          <w:sz w:val="28"/>
          <w:szCs w:val="28"/>
        </w:rPr>
        <w:lastRenderedPageBreak/>
        <w:t xml:space="preserve">экспертизы действующего акта в адрес заинтересованных лиц </w:t>
      </w:r>
      <w:r w:rsidR="00095C4B">
        <w:rPr>
          <w:sz w:val="28"/>
          <w:szCs w:val="28"/>
        </w:rPr>
        <w:t xml:space="preserve">(Ассоциации товаропроизводителей «Боровичи») </w:t>
      </w:r>
      <w:r w:rsidRPr="00BA69DD">
        <w:rPr>
          <w:sz w:val="28"/>
          <w:szCs w:val="28"/>
        </w:rPr>
        <w:t>и Уполномоченному по защите прав предпринимателей в Новгородской области</w:t>
      </w:r>
      <w:r>
        <w:rPr>
          <w:sz w:val="28"/>
          <w:szCs w:val="28"/>
        </w:rPr>
        <w:t xml:space="preserve"> </w:t>
      </w:r>
      <w:r w:rsidR="002B59DC">
        <w:rPr>
          <w:sz w:val="28"/>
          <w:szCs w:val="28"/>
        </w:rPr>
        <w:t xml:space="preserve">(далее Уполномоченный) </w:t>
      </w:r>
      <w:r>
        <w:rPr>
          <w:sz w:val="28"/>
          <w:szCs w:val="28"/>
        </w:rPr>
        <w:t>(</w:t>
      </w:r>
      <w:r w:rsidRPr="00BA69DD">
        <w:rPr>
          <w:sz w:val="28"/>
          <w:szCs w:val="28"/>
        </w:rPr>
        <w:t xml:space="preserve">исх. от </w:t>
      </w:r>
      <w:r w:rsidR="00095C4B">
        <w:rPr>
          <w:sz w:val="28"/>
          <w:szCs w:val="28"/>
        </w:rPr>
        <w:t>03</w:t>
      </w:r>
      <w:r w:rsidRPr="00BA69DD">
        <w:rPr>
          <w:sz w:val="28"/>
          <w:szCs w:val="28"/>
        </w:rPr>
        <w:t>.</w:t>
      </w:r>
      <w:r w:rsidR="00095C4B">
        <w:rPr>
          <w:sz w:val="28"/>
          <w:szCs w:val="28"/>
        </w:rPr>
        <w:t>08</w:t>
      </w:r>
      <w:r w:rsidRPr="00BA69D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A69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95C4B">
        <w:rPr>
          <w:sz w:val="28"/>
          <w:szCs w:val="28"/>
        </w:rPr>
        <w:t>10</w:t>
      </w:r>
      <w:r>
        <w:rPr>
          <w:sz w:val="28"/>
          <w:szCs w:val="28"/>
        </w:rPr>
        <w:t xml:space="preserve">4). </w:t>
      </w:r>
    </w:p>
    <w:p w:rsidR="00C85CC6" w:rsidRPr="00BA69DD" w:rsidRDefault="00C85CC6" w:rsidP="00C85CC6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публичных консультаций действующего акта замечаний и предложений от представителей предпринимательского сообщества, в том числе адресно извещенных, не поступило.</w:t>
      </w:r>
    </w:p>
    <w:p w:rsidR="00C85CC6" w:rsidRDefault="00C85CC6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 w:rsidRPr="00BA69DD">
        <w:rPr>
          <w:sz w:val="28"/>
          <w:szCs w:val="28"/>
        </w:rPr>
        <w:tab/>
      </w:r>
      <w:r w:rsidRPr="00EC73EB">
        <w:rPr>
          <w:color w:val="FF0000"/>
          <w:sz w:val="30"/>
          <w:szCs w:val="30"/>
        </w:rPr>
        <w:t xml:space="preserve"> </w:t>
      </w:r>
      <w:r w:rsidRPr="0038504D">
        <w:rPr>
          <w:sz w:val="28"/>
          <w:szCs w:val="28"/>
        </w:rPr>
        <w:t>В период проведения публичных консультаций получен</w:t>
      </w:r>
      <w:r>
        <w:rPr>
          <w:sz w:val="28"/>
          <w:szCs w:val="28"/>
        </w:rPr>
        <w:t>о</w:t>
      </w:r>
      <w:r w:rsidRPr="0038504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38504D">
        <w:rPr>
          <w:sz w:val="28"/>
          <w:szCs w:val="28"/>
        </w:rPr>
        <w:t xml:space="preserve"> от Уполномоченного №</w:t>
      </w:r>
      <w:r w:rsidR="00DB2142">
        <w:rPr>
          <w:sz w:val="28"/>
          <w:szCs w:val="28"/>
        </w:rPr>
        <w:t>26</w:t>
      </w:r>
      <w:r w:rsidRPr="0038504D">
        <w:rPr>
          <w:sz w:val="28"/>
          <w:szCs w:val="28"/>
        </w:rPr>
        <w:t xml:space="preserve">  (исх. №</w:t>
      </w:r>
      <w:r w:rsidR="00DB2142">
        <w:rPr>
          <w:sz w:val="28"/>
          <w:szCs w:val="28"/>
        </w:rPr>
        <w:t>495 от 29.08</w:t>
      </w:r>
      <w:r>
        <w:rPr>
          <w:sz w:val="28"/>
          <w:szCs w:val="28"/>
        </w:rPr>
        <w:t>.</w:t>
      </w:r>
      <w:r w:rsidRPr="0038504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8504D">
        <w:rPr>
          <w:sz w:val="28"/>
          <w:szCs w:val="28"/>
        </w:rPr>
        <w:t>) и включен</w:t>
      </w:r>
      <w:r>
        <w:rPr>
          <w:sz w:val="28"/>
          <w:szCs w:val="28"/>
        </w:rPr>
        <w:t>о</w:t>
      </w:r>
      <w:r w:rsidRPr="0038504D">
        <w:rPr>
          <w:sz w:val="28"/>
          <w:szCs w:val="28"/>
        </w:rPr>
        <w:t xml:space="preserve"> в сводку замечаний и предложений.</w:t>
      </w:r>
      <w:r w:rsidRPr="00147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мнению Уполномоченного </w:t>
      </w:r>
      <w:r w:rsidRPr="0038504D">
        <w:rPr>
          <w:sz w:val="28"/>
          <w:szCs w:val="28"/>
        </w:rPr>
        <w:t xml:space="preserve">по защите прав предпринимателей в Новгородской области </w:t>
      </w:r>
      <w:r w:rsidR="00DB2142">
        <w:rPr>
          <w:sz w:val="28"/>
          <w:szCs w:val="28"/>
        </w:rPr>
        <w:t>в действующем акте</w:t>
      </w:r>
      <w:r>
        <w:rPr>
          <w:sz w:val="28"/>
          <w:szCs w:val="28"/>
        </w:rPr>
        <w:t xml:space="preserve"> выявлены риски для субъектов</w:t>
      </w:r>
      <w:proofErr w:type="gramEnd"/>
      <w:r>
        <w:rPr>
          <w:sz w:val="28"/>
          <w:szCs w:val="28"/>
        </w:rPr>
        <w:t xml:space="preserve"> предпринимательской и инвестиционной деятельности, препятствующие достижению целей правового регулирования.</w:t>
      </w:r>
    </w:p>
    <w:p w:rsidR="002B59DC" w:rsidRDefault="00C85CC6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504D">
        <w:rPr>
          <w:sz w:val="28"/>
          <w:szCs w:val="28"/>
        </w:rPr>
        <w:t xml:space="preserve">В результате рассмотрения всех полученных замечаний и предложений </w:t>
      </w:r>
      <w:r>
        <w:rPr>
          <w:sz w:val="28"/>
          <w:szCs w:val="28"/>
        </w:rPr>
        <w:t xml:space="preserve">отдел экономики считает необходимым учесть </w:t>
      </w:r>
      <w:r w:rsidR="002B59DC">
        <w:rPr>
          <w:sz w:val="28"/>
          <w:szCs w:val="28"/>
        </w:rPr>
        <w:t>все замечания Уполномоченного:</w:t>
      </w:r>
    </w:p>
    <w:p w:rsidR="00FF535A" w:rsidRDefault="003305D0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59DC">
        <w:rPr>
          <w:sz w:val="28"/>
          <w:szCs w:val="28"/>
        </w:rPr>
        <w:t xml:space="preserve">- </w:t>
      </w:r>
      <w:r w:rsidR="0007019F">
        <w:rPr>
          <w:sz w:val="28"/>
          <w:szCs w:val="28"/>
        </w:rPr>
        <w:t>в соответствии с подпунктом 3 пункта 2 статьи 39.4 Земельного кодекса Российской Федерации при заключении договора купли-продажи земельного участка, находящегося в муниципальной собственности</w:t>
      </w:r>
      <w:r w:rsidR="00FF535A">
        <w:rPr>
          <w:sz w:val="28"/>
          <w:szCs w:val="28"/>
        </w:rPr>
        <w:t xml:space="preserve">, </w:t>
      </w:r>
      <w:r w:rsidR="00FF535A" w:rsidRPr="00E314CB">
        <w:rPr>
          <w:sz w:val="28"/>
          <w:szCs w:val="28"/>
        </w:rPr>
        <w:t>без проведения торгов</w:t>
      </w:r>
      <w:r w:rsidR="00FF535A">
        <w:rPr>
          <w:sz w:val="28"/>
          <w:szCs w:val="28"/>
        </w:rPr>
        <w:t xml:space="preserve"> цена такого земельного участка, если иное не установлено федеральными законами, определяется в порядке, установленном органом местного самоуправления. Действующий акт определяет цену земельных участков, находящихся в собственности муниципального района, при заключении договоров купли-продажи земельных участков без проведения торгов, однако действующий акт не содержит </w:t>
      </w:r>
      <w:r w:rsidR="00E314CB">
        <w:rPr>
          <w:sz w:val="28"/>
          <w:szCs w:val="28"/>
        </w:rPr>
        <w:t xml:space="preserve">указанную </w:t>
      </w:r>
      <w:r w:rsidR="00FF535A">
        <w:rPr>
          <w:sz w:val="28"/>
          <w:szCs w:val="28"/>
        </w:rPr>
        <w:t>трактовку</w:t>
      </w:r>
      <w:r w:rsidR="00E314CB">
        <w:rPr>
          <w:sz w:val="28"/>
          <w:szCs w:val="28"/>
        </w:rPr>
        <w:t>:</w:t>
      </w:r>
      <w:r w:rsidR="00FF535A">
        <w:rPr>
          <w:sz w:val="28"/>
          <w:szCs w:val="28"/>
        </w:rPr>
        <w:t xml:space="preserve"> </w:t>
      </w:r>
      <w:r w:rsidR="00FF535A" w:rsidRPr="00E314CB">
        <w:rPr>
          <w:b/>
          <w:sz w:val="28"/>
          <w:szCs w:val="28"/>
        </w:rPr>
        <w:t>«без проведения торгов»</w:t>
      </w:r>
      <w:r w:rsidR="00FF535A">
        <w:rPr>
          <w:sz w:val="28"/>
          <w:szCs w:val="28"/>
        </w:rPr>
        <w:t>;</w:t>
      </w:r>
    </w:p>
    <w:p w:rsidR="002B59DC" w:rsidRDefault="003305D0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35A">
        <w:rPr>
          <w:sz w:val="28"/>
          <w:szCs w:val="28"/>
        </w:rPr>
        <w:t xml:space="preserve">-  </w:t>
      </w:r>
      <w:r>
        <w:rPr>
          <w:sz w:val="28"/>
          <w:szCs w:val="28"/>
        </w:rPr>
        <w:t>в соответствии с пунктом 3 действующего акта цена продажи земельного участка устанавливается в размере кадастровой стоимости земельного участка согласно кадастровому паспорту, действующему на момент заключения договора купли-продажи.  Учитывая</w:t>
      </w:r>
      <w:r w:rsidR="00004809">
        <w:rPr>
          <w:sz w:val="28"/>
          <w:szCs w:val="28"/>
        </w:rPr>
        <w:t>, ч</w:t>
      </w:r>
      <w:r>
        <w:rPr>
          <w:sz w:val="28"/>
          <w:szCs w:val="28"/>
        </w:rPr>
        <w:t xml:space="preserve">то на основании Федерального закона от 13.07.2015 №218-ФЗ </w:t>
      </w:r>
      <w:r w:rsidR="00004809">
        <w:rPr>
          <w:sz w:val="28"/>
          <w:szCs w:val="28"/>
        </w:rPr>
        <w:t>«О государственной регистрации недвижимости» государственный кадастр недвижимости и единый государственный реестр прав</w:t>
      </w:r>
      <w:r w:rsidR="006657B8">
        <w:rPr>
          <w:sz w:val="28"/>
          <w:szCs w:val="28"/>
        </w:rPr>
        <w:t xml:space="preserve"> объединены, </w:t>
      </w:r>
      <w:r w:rsidR="00004809">
        <w:rPr>
          <w:sz w:val="28"/>
          <w:szCs w:val="28"/>
        </w:rPr>
        <w:t xml:space="preserve"> с 01.01.2017 вместо кадастрового паспорта выдается выписка из единого государственного реестра прав </w:t>
      </w:r>
      <w:r w:rsidR="00004809" w:rsidRPr="00004809">
        <w:rPr>
          <w:sz w:val="28"/>
          <w:szCs w:val="28"/>
        </w:rPr>
        <w:t>(</w:t>
      </w:r>
      <w:r w:rsidR="006657B8">
        <w:rPr>
          <w:sz w:val="28"/>
          <w:szCs w:val="28"/>
        </w:rPr>
        <w:t xml:space="preserve">ЕГРП). Указанные изменения требуют </w:t>
      </w:r>
      <w:r w:rsidR="00004809">
        <w:rPr>
          <w:sz w:val="28"/>
          <w:szCs w:val="28"/>
        </w:rPr>
        <w:t xml:space="preserve">приведения </w:t>
      </w:r>
      <w:r w:rsidR="00191FC1">
        <w:rPr>
          <w:sz w:val="28"/>
          <w:szCs w:val="28"/>
        </w:rPr>
        <w:t>Порядка</w:t>
      </w:r>
      <w:r w:rsidR="00004809">
        <w:rPr>
          <w:sz w:val="28"/>
          <w:szCs w:val="28"/>
        </w:rPr>
        <w:t xml:space="preserve"> в соответстви</w:t>
      </w:r>
      <w:r w:rsidR="00191FC1">
        <w:rPr>
          <w:sz w:val="28"/>
          <w:szCs w:val="28"/>
        </w:rPr>
        <w:t>е</w:t>
      </w:r>
      <w:r w:rsidR="00004809">
        <w:rPr>
          <w:sz w:val="28"/>
          <w:szCs w:val="28"/>
        </w:rPr>
        <w:t xml:space="preserve"> с</w:t>
      </w:r>
      <w:r w:rsidR="00E314CB">
        <w:rPr>
          <w:sz w:val="28"/>
          <w:szCs w:val="28"/>
        </w:rPr>
        <w:t xml:space="preserve"> действующим законодательством</w:t>
      </w:r>
      <w:r w:rsidR="00BD38D0">
        <w:rPr>
          <w:sz w:val="28"/>
          <w:szCs w:val="28"/>
        </w:rPr>
        <w:t>.</w:t>
      </w:r>
    </w:p>
    <w:p w:rsidR="00BD38D0" w:rsidRDefault="00E314CB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CC6">
        <w:rPr>
          <w:sz w:val="28"/>
          <w:szCs w:val="28"/>
        </w:rPr>
        <w:tab/>
        <w:t xml:space="preserve">По результатам проведенной экспертизы действующего акта отделом экономики </w:t>
      </w:r>
      <w:r w:rsidR="00BD38D0">
        <w:rPr>
          <w:sz w:val="28"/>
          <w:szCs w:val="28"/>
        </w:rPr>
        <w:t xml:space="preserve">выявлены </w:t>
      </w:r>
      <w:r w:rsidR="00C85CC6">
        <w:rPr>
          <w:sz w:val="28"/>
          <w:szCs w:val="28"/>
        </w:rPr>
        <w:t>риски для субъектов предпринимательско</w:t>
      </w:r>
      <w:r w:rsidR="00BD38D0">
        <w:rPr>
          <w:sz w:val="28"/>
          <w:szCs w:val="28"/>
        </w:rPr>
        <w:t>й и инвестиционной деятельности</w:t>
      </w:r>
      <w:r w:rsidR="00711F96">
        <w:rPr>
          <w:sz w:val="28"/>
          <w:szCs w:val="28"/>
        </w:rPr>
        <w:t xml:space="preserve">, а также сделан вывод о </w:t>
      </w:r>
      <w:proofErr w:type="gramStart"/>
      <w:r w:rsidR="00711F96">
        <w:rPr>
          <w:sz w:val="28"/>
          <w:szCs w:val="28"/>
        </w:rPr>
        <w:t>не достижении</w:t>
      </w:r>
      <w:proofErr w:type="gramEnd"/>
      <w:r w:rsidR="00711F96">
        <w:rPr>
          <w:sz w:val="28"/>
          <w:szCs w:val="28"/>
        </w:rPr>
        <w:t xml:space="preserve"> действующим актом цели регулирования, на которое он направлен. </w:t>
      </w:r>
    </w:p>
    <w:p w:rsidR="00C85CC6" w:rsidRDefault="00C85CC6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5.9 Порядка проведения ОРВ наличие в действующем акте</w:t>
      </w:r>
      <w:r w:rsidR="00DA0458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оложений, необоснованно затрудняющих осуществление предпринимательской и инвестиционной деят</w:t>
      </w:r>
      <w:r w:rsidR="00BD38D0">
        <w:rPr>
          <w:sz w:val="28"/>
          <w:szCs w:val="28"/>
        </w:rPr>
        <w:t>ельности</w:t>
      </w:r>
      <w:r w:rsidR="00DA0458">
        <w:rPr>
          <w:sz w:val="28"/>
          <w:szCs w:val="28"/>
        </w:rPr>
        <w:t>,</w:t>
      </w:r>
      <w:r w:rsidR="00BD38D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основанием для рассмотрения разработчиком действующего акта вопроса о внесении в него необходимых изменений.</w:t>
      </w:r>
    </w:p>
    <w:p w:rsidR="00C85CC6" w:rsidRPr="00191578" w:rsidRDefault="00C85CC6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</w:p>
    <w:p w:rsidR="00C85CC6" w:rsidRDefault="00C85CC6" w:rsidP="00C85CC6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</w:p>
    <w:p w:rsidR="00C85CC6" w:rsidRDefault="00C85CC6" w:rsidP="00C85C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</w:t>
      </w:r>
    </w:p>
    <w:p w:rsidR="00C85CC6" w:rsidRDefault="00C85CC6" w:rsidP="00C85CC6">
      <w:pPr>
        <w:spacing w:line="240" w:lineRule="exact"/>
        <w:jc w:val="both"/>
      </w:pPr>
      <w:r>
        <w:rPr>
          <w:b/>
          <w:sz w:val="28"/>
          <w:szCs w:val="28"/>
        </w:rPr>
        <w:t xml:space="preserve">отделом экономики                                                                </w:t>
      </w:r>
      <w:r w:rsidRPr="009264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Н.И. Завражнева</w:t>
      </w:r>
    </w:p>
    <w:p w:rsidR="00C85CC6" w:rsidRDefault="00C85CC6" w:rsidP="00C85CC6">
      <w:pPr>
        <w:spacing w:line="200" w:lineRule="exact"/>
        <w:jc w:val="both"/>
      </w:pPr>
    </w:p>
    <w:p w:rsidR="00C85CC6" w:rsidRDefault="00C85CC6" w:rsidP="00C85CC6">
      <w:pPr>
        <w:spacing w:line="200" w:lineRule="exact"/>
        <w:jc w:val="both"/>
      </w:pPr>
      <w:bookmarkStart w:id="0" w:name="_GoBack"/>
      <w:bookmarkEnd w:id="0"/>
      <w:r>
        <w:t>Васильева Наталья Сергеевна</w:t>
      </w:r>
    </w:p>
    <w:p w:rsidR="00C85CC6" w:rsidRPr="00B51CB5" w:rsidRDefault="00C85CC6" w:rsidP="00C85CC6">
      <w:pPr>
        <w:spacing w:line="200" w:lineRule="exact"/>
        <w:jc w:val="both"/>
      </w:pPr>
      <w:r>
        <w:t>91-281</w:t>
      </w:r>
    </w:p>
    <w:p w:rsidR="002C155C" w:rsidRPr="00C85CC6" w:rsidRDefault="00C85CC6" w:rsidP="00BD38D0">
      <w:pPr>
        <w:spacing w:line="200" w:lineRule="exact"/>
        <w:jc w:val="both"/>
      </w:pPr>
      <w:proofErr w:type="spellStart"/>
      <w:r>
        <w:t>вн</w:t>
      </w:r>
      <w:proofErr w:type="spellEnd"/>
      <w:r>
        <w:t xml:space="preserve"> </w:t>
      </w:r>
      <w:r w:rsidR="00BD38D0">
        <w:t>11.09</w:t>
      </w:r>
      <w:r>
        <w:t>.2018</w:t>
      </w:r>
    </w:p>
    <w:sectPr w:rsidR="002C155C" w:rsidRPr="00C8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9"/>
    <w:rsid w:val="00004809"/>
    <w:rsid w:val="0007019F"/>
    <w:rsid w:val="00095C4B"/>
    <w:rsid w:val="00191FC1"/>
    <w:rsid w:val="00210175"/>
    <w:rsid w:val="002B59DC"/>
    <w:rsid w:val="002C155C"/>
    <w:rsid w:val="003305D0"/>
    <w:rsid w:val="00573329"/>
    <w:rsid w:val="006657B8"/>
    <w:rsid w:val="006D4D60"/>
    <w:rsid w:val="00711F96"/>
    <w:rsid w:val="00BD38D0"/>
    <w:rsid w:val="00C85CC6"/>
    <w:rsid w:val="00DA0458"/>
    <w:rsid w:val="00DB2142"/>
    <w:rsid w:val="00E314CB"/>
    <w:rsid w:val="00E31AD9"/>
    <w:rsid w:val="00FD6F62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329"/>
    <w:pPr>
      <w:spacing w:after="0" w:line="240" w:lineRule="auto"/>
    </w:pPr>
  </w:style>
  <w:style w:type="table" w:styleId="a4">
    <w:name w:val="Table Grid"/>
    <w:basedOn w:val="a1"/>
    <w:uiPriority w:val="59"/>
    <w:rsid w:val="0057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85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329"/>
    <w:pPr>
      <w:spacing w:after="0" w:line="240" w:lineRule="auto"/>
    </w:pPr>
  </w:style>
  <w:style w:type="table" w:styleId="a4">
    <w:name w:val="Table Grid"/>
    <w:basedOn w:val="a1"/>
    <w:uiPriority w:val="59"/>
    <w:rsid w:val="0057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8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87B2-25F6-4D17-950E-784931E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13</cp:revision>
  <cp:lastPrinted>2018-09-11T08:53:00Z</cp:lastPrinted>
  <dcterms:created xsi:type="dcterms:W3CDTF">2018-09-10T07:40:00Z</dcterms:created>
  <dcterms:modified xsi:type="dcterms:W3CDTF">2018-09-11T08:53:00Z</dcterms:modified>
</cp:coreProperties>
</file>