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page" w:tblpX="6618" w:tblpY="-3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53"/>
      </w:tblGrid>
      <w:tr w:rsidR="00B501E1" w:rsidTr="005F42CC">
        <w:tc>
          <w:tcPr>
            <w:tcW w:w="4853" w:type="dxa"/>
          </w:tcPr>
          <w:p w:rsidR="00B501E1" w:rsidRDefault="00B501E1" w:rsidP="005F42CC">
            <w:pPr>
              <w:pStyle w:val="a3"/>
              <w:spacing w:before="12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УТВЕРЖДАЮ                                                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B501E1" w:rsidRDefault="00B501E1" w:rsidP="005F42CC">
            <w:pPr>
              <w:pStyle w:val="a3"/>
              <w:spacing w:line="2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1E1" w:rsidRDefault="00B501E1" w:rsidP="005F42CC">
            <w:pPr>
              <w:pStyle w:val="a3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3731AD">
              <w:rPr>
                <w:rFonts w:ascii="Times New Roman" w:hAnsi="Times New Roman" w:cs="Times New Roman"/>
                <w:sz w:val="28"/>
                <w:szCs w:val="28"/>
              </w:rPr>
              <w:t>О.В. Рыбакова</w:t>
            </w:r>
          </w:p>
          <w:p w:rsidR="00B501E1" w:rsidRDefault="003731AD" w:rsidP="005F42CC">
            <w:pPr>
              <w:pStyle w:val="a3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_______2018</w:t>
            </w:r>
            <w:r w:rsidR="00B501E1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  <w:p w:rsidR="00B501E1" w:rsidRDefault="00B501E1" w:rsidP="005F42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01E1" w:rsidRPr="0012626C" w:rsidRDefault="00B501E1" w:rsidP="00B501E1"/>
    <w:p w:rsidR="00B501E1" w:rsidRDefault="00B501E1" w:rsidP="003731AD">
      <w:pPr>
        <w:spacing w:line="240" w:lineRule="exact"/>
        <w:jc w:val="center"/>
        <w:rPr>
          <w:b/>
          <w:sz w:val="28"/>
          <w:szCs w:val="28"/>
        </w:rPr>
      </w:pPr>
    </w:p>
    <w:p w:rsidR="003731AD" w:rsidRDefault="003731AD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</w:p>
    <w:p w:rsidR="00B501E1" w:rsidRPr="00BD036A" w:rsidRDefault="00B501E1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752E7C">
        <w:rPr>
          <w:b/>
          <w:sz w:val="28"/>
          <w:lang w:eastAsia="ar-SA"/>
        </w:rPr>
        <w:t>Заключение</w:t>
      </w:r>
      <w:r w:rsidR="00815F27">
        <w:rPr>
          <w:b/>
          <w:sz w:val="28"/>
          <w:lang w:eastAsia="ar-SA"/>
        </w:rPr>
        <w:t xml:space="preserve"> №</w:t>
      </w:r>
      <w:r w:rsidR="00815F27" w:rsidRPr="00056743">
        <w:rPr>
          <w:b/>
          <w:sz w:val="28"/>
          <w:lang w:eastAsia="ar-SA"/>
        </w:rPr>
        <w:t>5</w:t>
      </w:r>
      <w:r w:rsidR="00BD036A">
        <w:rPr>
          <w:b/>
          <w:sz w:val="28"/>
          <w:lang w:eastAsia="ar-SA"/>
        </w:rPr>
        <w:t xml:space="preserve"> от 18.12.2018</w:t>
      </w:r>
    </w:p>
    <w:p w:rsidR="00B501E1" w:rsidRPr="003731AD" w:rsidRDefault="00B501E1" w:rsidP="003731AD">
      <w:pPr>
        <w:tabs>
          <w:tab w:val="left" w:pos="540"/>
          <w:tab w:val="left" w:pos="1140"/>
        </w:tabs>
        <w:spacing w:before="120" w:line="240" w:lineRule="exact"/>
        <w:jc w:val="center"/>
        <w:rPr>
          <w:sz w:val="28"/>
          <w:szCs w:val="28"/>
        </w:rPr>
      </w:pPr>
      <w:r w:rsidRPr="005C1FEF">
        <w:rPr>
          <w:sz w:val="28"/>
          <w:lang w:eastAsia="ar-SA"/>
        </w:rPr>
        <w:t xml:space="preserve">об оценке регулирующего воздействия </w:t>
      </w:r>
      <w:r>
        <w:rPr>
          <w:sz w:val="28"/>
          <w:lang w:eastAsia="ar-SA"/>
        </w:rPr>
        <w:t xml:space="preserve">на </w:t>
      </w:r>
      <w:r w:rsidRPr="005C1FEF">
        <w:rPr>
          <w:sz w:val="28"/>
          <w:lang w:eastAsia="ar-SA"/>
        </w:rPr>
        <w:t xml:space="preserve">проект </w:t>
      </w:r>
      <w:r w:rsidR="0066734C">
        <w:rPr>
          <w:sz w:val="28"/>
          <w:szCs w:val="28"/>
        </w:rPr>
        <w:t xml:space="preserve">решения Думы </w:t>
      </w:r>
      <w:proofErr w:type="spellStart"/>
      <w:r w:rsidR="0066734C">
        <w:rPr>
          <w:sz w:val="28"/>
          <w:szCs w:val="28"/>
        </w:rPr>
        <w:t>Боровичского</w:t>
      </w:r>
      <w:proofErr w:type="spellEnd"/>
      <w:r w:rsidRPr="00447046">
        <w:rPr>
          <w:sz w:val="28"/>
          <w:szCs w:val="28"/>
        </w:rPr>
        <w:t xml:space="preserve"> муниципального района «</w:t>
      </w:r>
      <w:r w:rsidR="00535CDF">
        <w:rPr>
          <w:sz w:val="28"/>
          <w:szCs w:val="28"/>
        </w:rPr>
        <w:t>О внесении изменений в</w:t>
      </w:r>
      <w:r w:rsidR="00815F27" w:rsidRPr="00815F27">
        <w:rPr>
          <w:sz w:val="28"/>
          <w:szCs w:val="28"/>
        </w:rPr>
        <w:t xml:space="preserve"> </w:t>
      </w:r>
      <w:r w:rsidR="00815F27">
        <w:rPr>
          <w:sz w:val="28"/>
          <w:szCs w:val="28"/>
        </w:rPr>
        <w:t xml:space="preserve">Положение о порядке определения размера арендной платы, условиях и сроках внесения арендной платы за использование земельных участков, находящихся в собственности </w:t>
      </w:r>
      <w:proofErr w:type="spellStart"/>
      <w:r w:rsidR="00815F27">
        <w:rPr>
          <w:sz w:val="28"/>
          <w:szCs w:val="28"/>
        </w:rPr>
        <w:t>Боровичского</w:t>
      </w:r>
      <w:proofErr w:type="spellEnd"/>
      <w:r w:rsidR="00815F27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</w:t>
      </w:r>
    </w:p>
    <w:p w:rsidR="00B501E1" w:rsidRDefault="00B501E1" w:rsidP="00B501E1">
      <w:pPr>
        <w:tabs>
          <w:tab w:val="left" w:pos="3617"/>
        </w:tabs>
        <w:spacing w:line="240" w:lineRule="exact"/>
        <w:jc w:val="both"/>
        <w:rPr>
          <w:b/>
          <w:sz w:val="28"/>
          <w:szCs w:val="28"/>
        </w:rPr>
      </w:pPr>
    </w:p>
    <w:p w:rsidR="00B501E1" w:rsidRDefault="00B501E1" w:rsidP="00B501E1">
      <w:pPr>
        <w:spacing w:line="240" w:lineRule="exact"/>
        <w:jc w:val="both"/>
        <w:rPr>
          <w:b/>
          <w:sz w:val="28"/>
          <w:szCs w:val="28"/>
        </w:rPr>
      </w:pPr>
    </w:p>
    <w:p w:rsidR="00B501E1" w:rsidRPr="00752E7C" w:rsidRDefault="00B501E1" w:rsidP="00822796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proofErr w:type="gramStart"/>
      <w:r w:rsidRPr="00447046">
        <w:rPr>
          <w:sz w:val="28"/>
          <w:szCs w:val="28"/>
        </w:rPr>
        <w:t>Отдел экономики Администрации Боровичского муниципального района</w:t>
      </w:r>
      <w:r>
        <w:rPr>
          <w:sz w:val="28"/>
          <w:szCs w:val="28"/>
        </w:rPr>
        <w:t xml:space="preserve"> (далее отдел экономики), являющийся уполномоченным структурным подразделением,</w:t>
      </w:r>
      <w:r w:rsidRPr="00447046">
        <w:rPr>
          <w:sz w:val="28"/>
          <w:szCs w:val="28"/>
        </w:rPr>
        <w:t xml:space="preserve"> в соответствии с Порядком</w:t>
      </w:r>
      <w:r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Боровичского муниципального района, утвержденным постановлением Администрации Боровичского муниципального района </w:t>
      </w:r>
      <w:r w:rsidRPr="00752E7C">
        <w:rPr>
          <w:rFonts w:eastAsia="Calibri"/>
          <w:sz w:val="28"/>
          <w:szCs w:val="28"/>
        </w:rPr>
        <w:t>от 11.07.2016 №</w:t>
      </w:r>
      <w:r>
        <w:rPr>
          <w:rFonts w:eastAsia="Calibri"/>
          <w:sz w:val="28"/>
          <w:szCs w:val="28"/>
        </w:rPr>
        <w:t xml:space="preserve"> </w:t>
      </w:r>
      <w:r w:rsidRPr="00752E7C">
        <w:rPr>
          <w:rFonts w:eastAsia="Calibri"/>
          <w:sz w:val="28"/>
          <w:szCs w:val="28"/>
        </w:rPr>
        <w:t>1611</w:t>
      </w:r>
      <w:r>
        <w:rPr>
          <w:rFonts w:eastAsia="Calibri"/>
          <w:sz w:val="28"/>
          <w:szCs w:val="28"/>
        </w:rPr>
        <w:t xml:space="preserve"> (в редакции от 08.12.2016 №3081</w:t>
      </w:r>
      <w:r w:rsidR="003B4F17">
        <w:rPr>
          <w:rFonts w:eastAsia="Calibri"/>
          <w:sz w:val="28"/>
          <w:szCs w:val="28"/>
        </w:rPr>
        <w:t xml:space="preserve">, </w:t>
      </w:r>
      <w:r w:rsidR="003B4F17">
        <w:rPr>
          <w:sz w:val="28"/>
        </w:rPr>
        <w:t>от 14.06.2017 №1754</w:t>
      </w:r>
      <w:r>
        <w:rPr>
          <w:rFonts w:eastAsia="Calibri"/>
          <w:sz w:val="28"/>
          <w:szCs w:val="28"/>
        </w:rPr>
        <w:t xml:space="preserve">) (далее Порядок проведения ОРВ), </w:t>
      </w:r>
      <w:r w:rsidRPr="00447046">
        <w:rPr>
          <w:sz w:val="28"/>
          <w:szCs w:val="28"/>
        </w:rPr>
        <w:t xml:space="preserve">рассмотрел проект </w:t>
      </w:r>
      <w:r w:rsidR="0066734C">
        <w:rPr>
          <w:sz w:val="28"/>
          <w:szCs w:val="28"/>
        </w:rPr>
        <w:t>решения Думы</w:t>
      </w:r>
      <w:proofErr w:type="gramEnd"/>
      <w:r w:rsidR="0066734C">
        <w:rPr>
          <w:sz w:val="28"/>
          <w:szCs w:val="28"/>
        </w:rPr>
        <w:t xml:space="preserve"> </w:t>
      </w:r>
      <w:proofErr w:type="spellStart"/>
      <w:r w:rsidR="0066734C">
        <w:rPr>
          <w:sz w:val="28"/>
          <w:szCs w:val="28"/>
        </w:rPr>
        <w:t>Боровичского</w:t>
      </w:r>
      <w:proofErr w:type="spellEnd"/>
      <w:r w:rsidRPr="00447046">
        <w:rPr>
          <w:sz w:val="28"/>
          <w:szCs w:val="28"/>
        </w:rPr>
        <w:t xml:space="preserve"> муниципального района «</w:t>
      </w:r>
      <w:r w:rsidR="0066734C">
        <w:rPr>
          <w:sz w:val="28"/>
          <w:szCs w:val="28"/>
        </w:rPr>
        <w:t xml:space="preserve">О внесении изменений в Положение </w:t>
      </w:r>
      <w:r w:rsidR="00C74EDC">
        <w:rPr>
          <w:sz w:val="28"/>
          <w:szCs w:val="28"/>
        </w:rPr>
        <w:t xml:space="preserve">о порядке определения размера арендной платы, условиях и сроках внесения арендной платы за использование земельных участков, находящихся в собственности </w:t>
      </w:r>
      <w:proofErr w:type="spellStart"/>
      <w:r w:rsidR="00C74EDC">
        <w:rPr>
          <w:sz w:val="28"/>
          <w:szCs w:val="28"/>
        </w:rPr>
        <w:t>Боровичского</w:t>
      </w:r>
      <w:proofErr w:type="spellEnd"/>
      <w:r w:rsidR="00C74EDC">
        <w:rPr>
          <w:sz w:val="28"/>
          <w:szCs w:val="28"/>
        </w:rPr>
        <w:t xml:space="preserve"> муницип</w:t>
      </w:r>
      <w:r w:rsidR="00056743">
        <w:rPr>
          <w:sz w:val="28"/>
          <w:szCs w:val="28"/>
        </w:rPr>
        <w:t>ального района,</w:t>
      </w:r>
      <w:r w:rsidR="00056743" w:rsidRPr="00056743">
        <w:rPr>
          <w:sz w:val="28"/>
          <w:szCs w:val="28"/>
        </w:rPr>
        <w:t xml:space="preserve"> </w:t>
      </w:r>
      <w:r w:rsidR="00056743">
        <w:rPr>
          <w:sz w:val="28"/>
          <w:szCs w:val="28"/>
        </w:rPr>
        <w:t xml:space="preserve">утвержденное </w:t>
      </w:r>
      <w:r w:rsidR="00C74EDC">
        <w:rPr>
          <w:sz w:val="28"/>
          <w:szCs w:val="28"/>
        </w:rPr>
        <w:t xml:space="preserve"> </w:t>
      </w:r>
      <w:r w:rsidR="00056743">
        <w:rPr>
          <w:sz w:val="28"/>
          <w:szCs w:val="28"/>
        </w:rPr>
        <w:t xml:space="preserve">решением Думы </w:t>
      </w:r>
      <w:proofErr w:type="spellStart"/>
      <w:r w:rsidR="00056743">
        <w:rPr>
          <w:sz w:val="28"/>
          <w:szCs w:val="28"/>
        </w:rPr>
        <w:t>Боровичского</w:t>
      </w:r>
      <w:proofErr w:type="spellEnd"/>
      <w:r w:rsidR="00056743">
        <w:rPr>
          <w:sz w:val="28"/>
          <w:szCs w:val="28"/>
        </w:rPr>
        <w:t xml:space="preserve"> муниципального района от 29.11.2012 №194»</w:t>
      </w:r>
      <w:r>
        <w:rPr>
          <w:sz w:val="28"/>
          <w:szCs w:val="28"/>
        </w:rPr>
        <w:t xml:space="preserve"> (далее проект акта) </w:t>
      </w:r>
      <w:r w:rsidRPr="00752E7C">
        <w:rPr>
          <w:sz w:val="28"/>
          <w:szCs w:val="28"/>
        </w:rPr>
        <w:t>для подготовки настоящего заключения</w:t>
      </w:r>
      <w:r>
        <w:rPr>
          <w:sz w:val="28"/>
          <w:szCs w:val="28"/>
        </w:rPr>
        <w:t xml:space="preserve">, </w:t>
      </w:r>
      <w:r w:rsidRPr="00752E7C">
        <w:rPr>
          <w:sz w:val="28"/>
          <w:szCs w:val="28"/>
        </w:rPr>
        <w:t>и сообщает следующее.</w:t>
      </w:r>
    </w:p>
    <w:p w:rsidR="00B501E1" w:rsidRDefault="00B501E1" w:rsidP="00822796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>Проект акта направлен для по</w:t>
      </w:r>
      <w:r>
        <w:rPr>
          <w:sz w:val="28"/>
          <w:szCs w:val="28"/>
        </w:rPr>
        <w:t xml:space="preserve">дготовки настоящего заключения впервые. </w:t>
      </w:r>
    </w:p>
    <w:p w:rsidR="00B501E1" w:rsidRDefault="00B501E1" w:rsidP="00822796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 xml:space="preserve">Разработчиком </w:t>
      </w:r>
      <w:r>
        <w:rPr>
          <w:sz w:val="28"/>
          <w:szCs w:val="28"/>
        </w:rPr>
        <w:t>проекта акта является отдел</w:t>
      </w:r>
      <w:r w:rsidR="00057C9E">
        <w:rPr>
          <w:sz w:val="28"/>
          <w:szCs w:val="28"/>
        </w:rPr>
        <w:t xml:space="preserve"> управления, распоряжения и продажи земельных участков.</w:t>
      </w:r>
      <w:bookmarkStart w:id="0" w:name="_GoBack"/>
      <w:bookmarkEnd w:id="0"/>
    </w:p>
    <w:p w:rsidR="00B501E1" w:rsidRDefault="00B501E1" w:rsidP="00822796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752E7C">
        <w:rPr>
          <w:sz w:val="28"/>
          <w:szCs w:val="28"/>
        </w:rPr>
        <w:t>убличн</w:t>
      </w:r>
      <w:r>
        <w:rPr>
          <w:sz w:val="28"/>
          <w:szCs w:val="28"/>
        </w:rPr>
        <w:t xml:space="preserve">ые консультации по проекту акта </w:t>
      </w:r>
      <w:r w:rsidRPr="00752E7C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 xml:space="preserve">разработчиком </w:t>
      </w:r>
      <w:r w:rsidRPr="00752E7C">
        <w:rPr>
          <w:sz w:val="28"/>
          <w:szCs w:val="28"/>
        </w:rPr>
        <w:t xml:space="preserve">в срок </w:t>
      </w:r>
      <w:r>
        <w:rPr>
          <w:sz w:val="28"/>
          <w:szCs w:val="28"/>
        </w:rPr>
        <w:t xml:space="preserve">с </w:t>
      </w:r>
      <w:r w:rsidR="00057C9E">
        <w:rPr>
          <w:sz w:val="28"/>
          <w:szCs w:val="28"/>
        </w:rPr>
        <w:t>03 декабря</w:t>
      </w:r>
      <w:r w:rsidR="00822F2E">
        <w:rPr>
          <w:sz w:val="28"/>
          <w:szCs w:val="28"/>
        </w:rPr>
        <w:t xml:space="preserve"> 2018 года по </w:t>
      </w:r>
      <w:r w:rsidR="00057C9E">
        <w:rPr>
          <w:sz w:val="28"/>
          <w:szCs w:val="28"/>
        </w:rPr>
        <w:t>14 декабря</w:t>
      </w:r>
      <w:r w:rsidR="00822F2E">
        <w:rPr>
          <w:sz w:val="28"/>
          <w:szCs w:val="28"/>
        </w:rPr>
        <w:t xml:space="preserve"> 2018 года</w:t>
      </w:r>
      <w:r>
        <w:rPr>
          <w:sz w:val="28"/>
          <w:szCs w:val="28"/>
        </w:rPr>
        <w:t xml:space="preserve">. </w:t>
      </w:r>
    </w:p>
    <w:p w:rsidR="00502FE9" w:rsidRDefault="00B501E1" w:rsidP="00502FE9">
      <w:pPr>
        <w:spacing w:line="320" w:lineRule="exact"/>
        <w:ind w:firstLine="708"/>
        <w:jc w:val="both"/>
        <w:rPr>
          <w:sz w:val="28"/>
          <w:szCs w:val="28"/>
        </w:rPr>
      </w:pPr>
      <w:proofErr w:type="gramStart"/>
      <w:r w:rsidRPr="00752E7C">
        <w:rPr>
          <w:sz w:val="28"/>
          <w:szCs w:val="28"/>
        </w:rPr>
        <w:t xml:space="preserve">Информация об оценке регулирующего воздействия проекта нормативного правового акта размещена </w:t>
      </w:r>
      <w:r w:rsidR="00822F2E" w:rsidRPr="00BA69DD">
        <w:rPr>
          <w:sz w:val="28"/>
          <w:szCs w:val="28"/>
        </w:rPr>
        <w:t xml:space="preserve">посредством размещения извещения на интернет </w:t>
      </w:r>
      <w:r w:rsidR="00822F2E">
        <w:rPr>
          <w:sz w:val="28"/>
          <w:szCs w:val="28"/>
        </w:rPr>
        <w:t xml:space="preserve">- </w:t>
      </w:r>
      <w:r w:rsidR="00822F2E" w:rsidRPr="00BA69DD">
        <w:rPr>
          <w:sz w:val="28"/>
          <w:szCs w:val="28"/>
        </w:rPr>
        <w:t xml:space="preserve">портале для публичного обсуждения проектов и действующих </w:t>
      </w:r>
      <w:r w:rsidR="00822F2E">
        <w:rPr>
          <w:sz w:val="28"/>
          <w:szCs w:val="28"/>
        </w:rPr>
        <w:t>нормативных правовых актов</w:t>
      </w:r>
      <w:r w:rsidR="00822F2E" w:rsidRPr="00BA69DD">
        <w:rPr>
          <w:sz w:val="28"/>
          <w:szCs w:val="28"/>
        </w:rPr>
        <w:t xml:space="preserve"> Новгородской области </w:t>
      </w:r>
      <w:hyperlink r:id="rId6" w:history="1">
        <w:r w:rsidR="00822F2E" w:rsidRPr="006E687C">
          <w:rPr>
            <w:rStyle w:val="a5"/>
            <w:sz w:val="28"/>
            <w:szCs w:val="28"/>
            <w:lang w:val="en-US"/>
          </w:rPr>
          <w:t>http</w:t>
        </w:r>
        <w:r w:rsidR="00822F2E" w:rsidRPr="006E687C">
          <w:rPr>
            <w:rStyle w:val="a5"/>
            <w:sz w:val="28"/>
            <w:szCs w:val="28"/>
          </w:rPr>
          <w:t>://</w:t>
        </w:r>
        <w:r w:rsidR="00822F2E" w:rsidRPr="006E687C">
          <w:rPr>
            <w:rStyle w:val="a5"/>
            <w:sz w:val="28"/>
            <w:szCs w:val="28"/>
            <w:lang w:val="en-US"/>
          </w:rPr>
          <w:t>regulation</w:t>
        </w:r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novreg</w:t>
        </w:r>
        <w:proofErr w:type="spellEnd"/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502FE9">
        <w:rPr>
          <w:sz w:val="28"/>
          <w:szCs w:val="28"/>
          <w:u w:val="single"/>
        </w:rPr>
        <w:t xml:space="preserve">, </w:t>
      </w:r>
      <w:r w:rsidR="00822F2E" w:rsidRPr="00BA69DD">
        <w:rPr>
          <w:sz w:val="28"/>
          <w:szCs w:val="28"/>
        </w:rPr>
        <w:t>на официальном сайте Администрации муниципального района</w:t>
      </w:r>
      <w:r w:rsidR="00822F2E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>в разделах «Оценка регулирующего воздействия –</w:t>
      </w:r>
      <w:r w:rsidR="00822F2E">
        <w:rPr>
          <w:sz w:val="28"/>
          <w:szCs w:val="28"/>
        </w:rPr>
        <w:t xml:space="preserve"> «проведение оценки регулирующего воздействия» - «Проекты актов, свод</w:t>
      </w:r>
      <w:r w:rsidR="00502FE9">
        <w:rPr>
          <w:sz w:val="28"/>
          <w:szCs w:val="28"/>
        </w:rPr>
        <w:t xml:space="preserve">ные отчеты, перечень вопросов», а также использования бизнес-зоны в офисах МФЦ. </w:t>
      </w:r>
      <w:proofErr w:type="gramEnd"/>
    </w:p>
    <w:p w:rsidR="00502FE9" w:rsidRDefault="00502FE9" w:rsidP="00502FE9">
      <w:pPr>
        <w:spacing w:line="28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уведомление</w:t>
      </w:r>
      <w:r w:rsidRPr="00BA69DD">
        <w:rPr>
          <w:sz w:val="28"/>
          <w:szCs w:val="28"/>
        </w:rPr>
        <w:t xml:space="preserve"> о проведени</w:t>
      </w:r>
      <w:r>
        <w:rPr>
          <w:sz w:val="28"/>
          <w:szCs w:val="28"/>
        </w:rPr>
        <w:t>и</w:t>
      </w:r>
      <w:r w:rsidRPr="00BA69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ОРВ были направлены </w:t>
      </w:r>
      <w:r w:rsidRPr="00BA69DD">
        <w:rPr>
          <w:sz w:val="28"/>
          <w:szCs w:val="28"/>
        </w:rPr>
        <w:t xml:space="preserve">в адрес заинтересованных лиц </w:t>
      </w:r>
      <w:r>
        <w:rPr>
          <w:sz w:val="28"/>
          <w:szCs w:val="28"/>
        </w:rPr>
        <w:t xml:space="preserve">(Ассоциации товаропроизводителей «Боровичи») </w:t>
      </w:r>
      <w:r w:rsidRPr="00BA69DD">
        <w:rPr>
          <w:sz w:val="28"/>
          <w:szCs w:val="28"/>
        </w:rPr>
        <w:t xml:space="preserve">и </w:t>
      </w:r>
      <w:r w:rsidRPr="00BA69DD">
        <w:rPr>
          <w:sz w:val="28"/>
          <w:szCs w:val="28"/>
        </w:rPr>
        <w:lastRenderedPageBreak/>
        <w:t>Уполномоченному по защите прав предпринимателей в Новгородской области</w:t>
      </w:r>
      <w:r>
        <w:rPr>
          <w:sz w:val="28"/>
          <w:szCs w:val="28"/>
        </w:rPr>
        <w:t xml:space="preserve"> (далее Уполномоченный) (</w:t>
      </w:r>
      <w:r w:rsidRPr="00BA69DD">
        <w:rPr>
          <w:sz w:val="28"/>
          <w:szCs w:val="28"/>
        </w:rPr>
        <w:t xml:space="preserve">исх. от </w:t>
      </w:r>
      <w:r>
        <w:rPr>
          <w:sz w:val="28"/>
          <w:szCs w:val="28"/>
        </w:rPr>
        <w:t>30</w:t>
      </w:r>
      <w:r w:rsidRPr="00BA69D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BA69DD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BA69D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1361). </w:t>
      </w:r>
    </w:p>
    <w:p w:rsidR="004E1E53" w:rsidRDefault="00B501E1" w:rsidP="00822796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акта относится к </w:t>
      </w:r>
      <w:r w:rsidR="004E1E53">
        <w:rPr>
          <w:sz w:val="28"/>
          <w:szCs w:val="28"/>
        </w:rPr>
        <w:t>средней</w:t>
      </w:r>
      <w:r>
        <w:rPr>
          <w:sz w:val="28"/>
          <w:szCs w:val="28"/>
        </w:rPr>
        <w:t xml:space="preserve"> степени регулирующего воздействия, так как </w:t>
      </w:r>
      <w:r w:rsidR="004E1E53">
        <w:rPr>
          <w:sz w:val="28"/>
          <w:szCs w:val="28"/>
        </w:rPr>
        <w:t>содержит положения, изменяющие ранее предусмотренные муниципальными нормативными правовыми актами обязанности для субъектов предпринимательско</w:t>
      </w:r>
      <w:r w:rsidR="00025F88">
        <w:rPr>
          <w:sz w:val="28"/>
          <w:szCs w:val="28"/>
        </w:rPr>
        <w:t xml:space="preserve">й и инвестиционной деятельности, а также изменяющие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деятельности. </w:t>
      </w:r>
    </w:p>
    <w:p w:rsidR="00502FE9" w:rsidRDefault="00B501E1" w:rsidP="00331C5A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публичных консультаций по проекту акта</w:t>
      </w:r>
      <w:r w:rsidR="00904911">
        <w:rPr>
          <w:sz w:val="28"/>
          <w:szCs w:val="28"/>
        </w:rPr>
        <w:t xml:space="preserve"> в адрес разработчика</w:t>
      </w:r>
      <w:r>
        <w:rPr>
          <w:sz w:val="28"/>
          <w:szCs w:val="28"/>
        </w:rPr>
        <w:t xml:space="preserve"> </w:t>
      </w:r>
      <w:r w:rsidR="00904911">
        <w:rPr>
          <w:sz w:val="28"/>
          <w:szCs w:val="28"/>
        </w:rPr>
        <w:t>по</w:t>
      </w:r>
      <w:r w:rsidR="00331C5A">
        <w:rPr>
          <w:sz w:val="28"/>
          <w:szCs w:val="28"/>
        </w:rPr>
        <w:t xml:space="preserve">ступило заключение №113 об оценке регулирующего воздействия проекта муниципального правового акта </w:t>
      </w:r>
      <w:r w:rsidR="00F401F8">
        <w:rPr>
          <w:sz w:val="28"/>
          <w:szCs w:val="28"/>
        </w:rPr>
        <w:t>Уполномоченного по защите прав предпринимателей в Новгородской области</w:t>
      </w:r>
      <w:r w:rsidR="00502FE9">
        <w:rPr>
          <w:sz w:val="28"/>
          <w:szCs w:val="28"/>
        </w:rPr>
        <w:t xml:space="preserve"> </w:t>
      </w:r>
      <w:r w:rsidR="00331C5A">
        <w:rPr>
          <w:sz w:val="28"/>
          <w:szCs w:val="28"/>
        </w:rPr>
        <w:t xml:space="preserve">(исх. №733 от 12.12.2018), </w:t>
      </w:r>
      <w:r w:rsidR="006C312D">
        <w:rPr>
          <w:sz w:val="28"/>
          <w:szCs w:val="28"/>
        </w:rPr>
        <w:t>которое указывает</w:t>
      </w:r>
      <w:r w:rsidR="00331C5A">
        <w:rPr>
          <w:sz w:val="28"/>
          <w:szCs w:val="28"/>
        </w:rPr>
        <w:t xml:space="preserve"> об отсутствии </w:t>
      </w:r>
      <w:r w:rsidR="006C312D">
        <w:rPr>
          <w:sz w:val="28"/>
          <w:szCs w:val="28"/>
        </w:rPr>
        <w:t xml:space="preserve">в проекте акта </w:t>
      </w:r>
      <w:r w:rsidR="00331C5A">
        <w:rPr>
          <w:sz w:val="28"/>
          <w:szCs w:val="28"/>
        </w:rPr>
        <w:t>возможных рисков для субъектов предпринимательской и инвестиционной деятельности</w:t>
      </w:r>
      <w:r w:rsidR="006C312D">
        <w:rPr>
          <w:sz w:val="28"/>
          <w:szCs w:val="28"/>
        </w:rPr>
        <w:t xml:space="preserve">.  </w:t>
      </w:r>
    </w:p>
    <w:p w:rsidR="0099137B" w:rsidRDefault="00BD036A" w:rsidP="00BD036A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экономики проект акта проанализирован и сделан вывод об отсутствии в нем положений, </w:t>
      </w:r>
      <w:r w:rsidR="0099137B">
        <w:rPr>
          <w:sz w:val="28"/>
          <w:szCs w:val="28"/>
        </w:rPr>
        <w:t xml:space="preserve">вводящих избыточные обязанности, запреты и ограничения для субъектов предпринимательской и инвестиционной деятельности </w:t>
      </w:r>
      <w:r>
        <w:rPr>
          <w:sz w:val="28"/>
          <w:szCs w:val="28"/>
        </w:rPr>
        <w:t xml:space="preserve">или способствующих их введению. </w:t>
      </w:r>
    </w:p>
    <w:p w:rsidR="00035B3B" w:rsidRDefault="00035B3B" w:rsidP="00035B3B">
      <w:pPr>
        <w:autoSpaceDE w:val="0"/>
        <w:autoSpaceDN w:val="0"/>
        <w:spacing w:line="320" w:lineRule="exact"/>
        <w:jc w:val="both"/>
        <w:rPr>
          <w:sz w:val="28"/>
          <w:szCs w:val="28"/>
        </w:rPr>
      </w:pPr>
    </w:p>
    <w:p w:rsidR="00822796" w:rsidRDefault="00822796" w:rsidP="00B501E1">
      <w:pPr>
        <w:spacing w:line="240" w:lineRule="exact"/>
        <w:jc w:val="both"/>
        <w:rPr>
          <w:b/>
          <w:sz w:val="28"/>
          <w:szCs w:val="28"/>
        </w:rPr>
      </w:pPr>
    </w:p>
    <w:p w:rsidR="00822796" w:rsidRDefault="00B501E1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</w:t>
      </w:r>
    </w:p>
    <w:p w:rsidR="00B501E1" w:rsidRDefault="00B501E1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отделом</w:t>
      </w:r>
      <w:r w:rsidRPr="0092643C">
        <w:rPr>
          <w:b/>
          <w:sz w:val="28"/>
          <w:szCs w:val="28"/>
        </w:rPr>
        <w:t xml:space="preserve">  </w:t>
      </w:r>
      <w:r w:rsidR="00822796">
        <w:rPr>
          <w:b/>
          <w:sz w:val="28"/>
          <w:szCs w:val="28"/>
        </w:rPr>
        <w:t>экономики</w:t>
      </w:r>
      <w:r w:rsidRPr="0092643C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</w:t>
      </w:r>
      <w:r w:rsidR="00822796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</w:t>
      </w:r>
      <w:r w:rsidRPr="0092643C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Н.И. Завражнева </w:t>
      </w:r>
      <w:r w:rsidRPr="0092643C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    </w:t>
      </w:r>
    </w:p>
    <w:p w:rsidR="00B501E1" w:rsidRDefault="00B501E1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D036A" w:rsidRDefault="00BD036A" w:rsidP="00B501E1">
      <w:pPr>
        <w:spacing w:line="200" w:lineRule="exact"/>
        <w:jc w:val="both"/>
        <w:rPr>
          <w:b/>
          <w:sz w:val="28"/>
          <w:szCs w:val="28"/>
        </w:rPr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  <w:r>
        <w:t>Васильева Наталья Сергеевна</w:t>
      </w:r>
    </w:p>
    <w:p w:rsidR="00B501E1" w:rsidRPr="00B51CB5" w:rsidRDefault="00B501E1" w:rsidP="00B501E1">
      <w:pPr>
        <w:spacing w:line="200" w:lineRule="exact"/>
        <w:jc w:val="both"/>
      </w:pPr>
      <w:r>
        <w:t>91-281</w:t>
      </w:r>
    </w:p>
    <w:p w:rsidR="00B41C7E" w:rsidRDefault="00BD036A" w:rsidP="00B501E1">
      <w:pPr>
        <w:spacing w:line="200" w:lineRule="exact"/>
        <w:jc w:val="both"/>
      </w:pPr>
      <w:proofErr w:type="spellStart"/>
      <w:r>
        <w:t>вн</w:t>
      </w:r>
      <w:proofErr w:type="spellEnd"/>
      <w:r>
        <w:t xml:space="preserve"> 18.12</w:t>
      </w:r>
      <w:r w:rsidR="00822796">
        <w:t>.2018</w:t>
      </w:r>
    </w:p>
    <w:sectPr w:rsidR="00B4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E1"/>
    <w:rsid w:val="0002145C"/>
    <w:rsid w:val="00025F88"/>
    <w:rsid w:val="00035B3B"/>
    <w:rsid w:val="00056743"/>
    <w:rsid w:val="00057011"/>
    <w:rsid w:val="00057C9E"/>
    <w:rsid w:val="000A2216"/>
    <w:rsid w:val="001468B5"/>
    <w:rsid w:val="001E198F"/>
    <w:rsid w:val="002249AC"/>
    <w:rsid w:val="00230B3C"/>
    <w:rsid w:val="0030651B"/>
    <w:rsid w:val="00331C5A"/>
    <w:rsid w:val="003649DE"/>
    <w:rsid w:val="00366C65"/>
    <w:rsid w:val="003731AD"/>
    <w:rsid w:val="003B4F17"/>
    <w:rsid w:val="003E5830"/>
    <w:rsid w:val="004461A0"/>
    <w:rsid w:val="00470426"/>
    <w:rsid w:val="004C29FD"/>
    <w:rsid w:val="004E1E53"/>
    <w:rsid w:val="00502FE9"/>
    <w:rsid w:val="00521236"/>
    <w:rsid w:val="00535CDF"/>
    <w:rsid w:val="005B4E6A"/>
    <w:rsid w:val="005C19A7"/>
    <w:rsid w:val="005C320E"/>
    <w:rsid w:val="005E5DFE"/>
    <w:rsid w:val="00614EC6"/>
    <w:rsid w:val="00624E02"/>
    <w:rsid w:val="0064270B"/>
    <w:rsid w:val="0066734C"/>
    <w:rsid w:val="006C312D"/>
    <w:rsid w:val="006E7E42"/>
    <w:rsid w:val="006F5425"/>
    <w:rsid w:val="007317C9"/>
    <w:rsid w:val="00732AEE"/>
    <w:rsid w:val="007A67AD"/>
    <w:rsid w:val="007E0E69"/>
    <w:rsid w:val="008149FD"/>
    <w:rsid w:val="00815F27"/>
    <w:rsid w:val="00822796"/>
    <w:rsid w:val="00822F2E"/>
    <w:rsid w:val="0082637C"/>
    <w:rsid w:val="008D62B9"/>
    <w:rsid w:val="00904911"/>
    <w:rsid w:val="009575CE"/>
    <w:rsid w:val="0099137B"/>
    <w:rsid w:val="009A3739"/>
    <w:rsid w:val="009C0841"/>
    <w:rsid w:val="009C4193"/>
    <w:rsid w:val="00B41C7E"/>
    <w:rsid w:val="00B45AC0"/>
    <w:rsid w:val="00B501E1"/>
    <w:rsid w:val="00B51DF8"/>
    <w:rsid w:val="00BD036A"/>
    <w:rsid w:val="00C050EF"/>
    <w:rsid w:val="00C6299D"/>
    <w:rsid w:val="00C74EDC"/>
    <w:rsid w:val="00CA645D"/>
    <w:rsid w:val="00CD5B9A"/>
    <w:rsid w:val="00D254F2"/>
    <w:rsid w:val="00D71086"/>
    <w:rsid w:val="00DA12BF"/>
    <w:rsid w:val="00DB0E5E"/>
    <w:rsid w:val="00DC3990"/>
    <w:rsid w:val="00DE7655"/>
    <w:rsid w:val="00DF3663"/>
    <w:rsid w:val="00EF6F99"/>
    <w:rsid w:val="00F16A85"/>
    <w:rsid w:val="00F22DCC"/>
    <w:rsid w:val="00F4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egulation.novre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B4E70-3BBC-4F8B-848C-7FDB4FCCA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 Сергеевна</dc:creator>
  <cp:lastModifiedBy>Васильева Наталья Сергеевна</cp:lastModifiedBy>
  <cp:revision>64</cp:revision>
  <cp:lastPrinted>2018-12-21T12:58:00Z</cp:lastPrinted>
  <dcterms:created xsi:type="dcterms:W3CDTF">2018-06-26T08:32:00Z</dcterms:created>
  <dcterms:modified xsi:type="dcterms:W3CDTF">2018-12-21T12:58:00Z</dcterms:modified>
</cp:coreProperties>
</file>