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18" w:tblpY="-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B501E1" w:rsidTr="005F42CC">
        <w:tc>
          <w:tcPr>
            <w:tcW w:w="4853" w:type="dxa"/>
          </w:tcPr>
          <w:p w:rsidR="00B501E1" w:rsidRDefault="00B501E1" w:rsidP="005F42CC">
            <w:pPr>
              <w:pStyle w:val="a3"/>
              <w:spacing w:before="12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УТВЕРЖДАЮ                                               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B501E1" w:rsidRDefault="00B501E1" w:rsidP="00C13B92">
            <w:pPr>
              <w:pStyle w:val="a3"/>
              <w:spacing w:line="32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1E1" w:rsidRDefault="00B501E1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731AD">
              <w:rPr>
                <w:rFonts w:ascii="Times New Roman" w:hAnsi="Times New Roman" w:cs="Times New Roman"/>
                <w:sz w:val="28"/>
                <w:szCs w:val="28"/>
              </w:rPr>
              <w:t>О.В. Рыбакова</w:t>
            </w:r>
          </w:p>
          <w:p w:rsidR="00B501E1" w:rsidRDefault="00C13B92" w:rsidP="00C13B92">
            <w:pPr>
              <w:pStyle w:val="a3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_______2019</w:t>
            </w:r>
            <w:r w:rsidR="00B501E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501E1" w:rsidRDefault="00B501E1" w:rsidP="005F42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01E1" w:rsidRDefault="00B501E1" w:rsidP="00B501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01E1" w:rsidRPr="0012626C" w:rsidRDefault="00B501E1" w:rsidP="00B501E1"/>
    <w:p w:rsidR="00B501E1" w:rsidRDefault="00B501E1" w:rsidP="003731AD">
      <w:pPr>
        <w:spacing w:line="240" w:lineRule="exact"/>
        <w:jc w:val="center"/>
        <w:rPr>
          <w:b/>
          <w:sz w:val="28"/>
          <w:szCs w:val="28"/>
        </w:rPr>
      </w:pPr>
    </w:p>
    <w:p w:rsidR="003731AD" w:rsidRDefault="003731AD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B501E1" w:rsidRPr="00752E7C" w:rsidRDefault="00B501E1" w:rsidP="003731AD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752E7C">
        <w:rPr>
          <w:b/>
          <w:sz w:val="28"/>
          <w:lang w:eastAsia="ar-SA"/>
        </w:rPr>
        <w:t>Заключение</w:t>
      </w:r>
      <w:r w:rsidR="00AD6208">
        <w:rPr>
          <w:b/>
          <w:sz w:val="28"/>
          <w:lang w:eastAsia="ar-SA"/>
        </w:rPr>
        <w:t xml:space="preserve"> №3 от 06.05</w:t>
      </w:r>
      <w:r w:rsidR="00B3651D">
        <w:rPr>
          <w:b/>
          <w:sz w:val="28"/>
          <w:lang w:eastAsia="ar-SA"/>
        </w:rPr>
        <w:t>.2019</w:t>
      </w:r>
    </w:p>
    <w:p w:rsidR="00B501E1" w:rsidRPr="00BF518C" w:rsidRDefault="00B501E1" w:rsidP="00BF518C">
      <w:pPr>
        <w:spacing w:line="280" w:lineRule="exact"/>
        <w:ind w:firstLine="709"/>
        <w:jc w:val="center"/>
        <w:rPr>
          <w:b/>
          <w:sz w:val="28"/>
          <w:szCs w:val="28"/>
        </w:rPr>
      </w:pPr>
      <w:r w:rsidRPr="005C1FEF">
        <w:rPr>
          <w:sz w:val="28"/>
          <w:lang w:eastAsia="ar-SA"/>
        </w:rPr>
        <w:t xml:space="preserve">об оценке регулирующего воздействия </w:t>
      </w:r>
      <w:r>
        <w:rPr>
          <w:sz w:val="28"/>
          <w:lang w:eastAsia="ar-SA"/>
        </w:rPr>
        <w:t xml:space="preserve">на </w:t>
      </w:r>
      <w:r w:rsidRPr="005C1FEF">
        <w:rPr>
          <w:sz w:val="28"/>
          <w:lang w:eastAsia="ar-SA"/>
        </w:rPr>
        <w:t xml:space="preserve">проект </w:t>
      </w:r>
      <w:r w:rsidRPr="00447046">
        <w:rPr>
          <w:sz w:val="28"/>
          <w:szCs w:val="28"/>
        </w:rPr>
        <w:t>постановления Администрации муниципального района «</w:t>
      </w:r>
      <w:r w:rsidR="00C13B92">
        <w:rPr>
          <w:sz w:val="28"/>
          <w:szCs w:val="28"/>
        </w:rPr>
        <w:t xml:space="preserve">Об утверждении </w:t>
      </w:r>
      <w:r w:rsidR="005944F9">
        <w:rPr>
          <w:sz w:val="28"/>
          <w:szCs w:val="28"/>
        </w:rPr>
        <w:t>Порядка демонтажа рекламных конструкций</w:t>
      </w:r>
      <w:r w:rsidR="00BF518C">
        <w:rPr>
          <w:sz w:val="28"/>
          <w:szCs w:val="28"/>
        </w:rPr>
        <w:t>»</w:t>
      </w:r>
    </w:p>
    <w:p w:rsidR="00B501E1" w:rsidRDefault="00B501E1" w:rsidP="00B501E1">
      <w:pPr>
        <w:spacing w:line="240" w:lineRule="exact"/>
        <w:jc w:val="both"/>
        <w:rPr>
          <w:b/>
          <w:sz w:val="28"/>
          <w:szCs w:val="28"/>
        </w:rPr>
      </w:pPr>
    </w:p>
    <w:p w:rsidR="00B501E1" w:rsidRDefault="00C13B92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Комитет</w:t>
      </w:r>
      <w:r w:rsidR="00B501E1" w:rsidRPr="00447046">
        <w:rPr>
          <w:sz w:val="28"/>
          <w:szCs w:val="28"/>
        </w:rPr>
        <w:t xml:space="preserve"> экономики Администрации </w:t>
      </w:r>
      <w:proofErr w:type="spellStart"/>
      <w:r w:rsidR="00B501E1" w:rsidRPr="00447046">
        <w:rPr>
          <w:sz w:val="28"/>
          <w:szCs w:val="28"/>
        </w:rPr>
        <w:t>Боровичского</w:t>
      </w:r>
      <w:proofErr w:type="spellEnd"/>
      <w:r w:rsidR="00B501E1" w:rsidRPr="00447046">
        <w:rPr>
          <w:sz w:val="28"/>
          <w:szCs w:val="28"/>
        </w:rPr>
        <w:t xml:space="preserve"> муниципального района</w:t>
      </w:r>
      <w:r w:rsidR="00B501E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комитет</w:t>
      </w:r>
      <w:r w:rsidR="00B501E1">
        <w:rPr>
          <w:sz w:val="28"/>
          <w:szCs w:val="28"/>
        </w:rPr>
        <w:t xml:space="preserve"> экономики), являющийся уполномоченным структурным подразделением,</w:t>
      </w:r>
      <w:r w:rsidR="00B501E1" w:rsidRPr="00447046">
        <w:rPr>
          <w:sz w:val="28"/>
          <w:szCs w:val="28"/>
        </w:rPr>
        <w:t xml:space="preserve"> в соответствии с Порядком</w:t>
      </w:r>
      <w:r w:rsidR="00B501E1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Боровичского муниципального района, утвержденным постановлением Администрации Боровичского муниципального района </w:t>
      </w:r>
      <w:r w:rsidR="00B501E1" w:rsidRPr="00752E7C">
        <w:rPr>
          <w:rFonts w:eastAsia="Calibri"/>
          <w:sz w:val="28"/>
          <w:szCs w:val="28"/>
        </w:rPr>
        <w:t>от 11.07.2016 №</w:t>
      </w:r>
      <w:r w:rsidR="00B501E1">
        <w:rPr>
          <w:rFonts w:eastAsia="Calibri"/>
          <w:sz w:val="28"/>
          <w:szCs w:val="28"/>
        </w:rPr>
        <w:t xml:space="preserve"> </w:t>
      </w:r>
      <w:r w:rsidR="00B501E1" w:rsidRPr="00752E7C">
        <w:rPr>
          <w:rFonts w:eastAsia="Calibri"/>
          <w:sz w:val="28"/>
          <w:szCs w:val="28"/>
        </w:rPr>
        <w:t>1611</w:t>
      </w:r>
      <w:r w:rsidR="00B501E1">
        <w:rPr>
          <w:rFonts w:eastAsia="Calibri"/>
          <w:sz w:val="28"/>
          <w:szCs w:val="28"/>
        </w:rPr>
        <w:t xml:space="preserve"> (в редакции от 08.12.2016 №3081</w:t>
      </w:r>
      <w:r w:rsidR="003B4F17">
        <w:rPr>
          <w:rFonts w:eastAsia="Calibri"/>
          <w:sz w:val="28"/>
          <w:szCs w:val="28"/>
        </w:rPr>
        <w:t xml:space="preserve">, </w:t>
      </w:r>
      <w:r w:rsidR="003B4F17">
        <w:rPr>
          <w:sz w:val="28"/>
        </w:rPr>
        <w:t>от 14.06.2017 №1754</w:t>
      </w:r>
      <w:r w:rsidR="00B501E1">
        <w:rPr>
          <w:rFonts w:eastAsia="Calibri"/>
          <w:sz w:val="28"/>
          <w:szCs w:val="28"/>
        </w:rPr>
        <w:t xml:space="preserve">) (далее Порядок проведения ОРВ), </w:t>
      </w:r>
      <w:r w:rsidR="00B501E1" w:rsidRPr="00447046">
        <w:rPr>
          <w:sz w:val="28"/>
          <w:szCs w:val="28"/>
        </w:rPr>
        <w:t>рассмотрел проект постановления Администрации</w:t>
      </w:r>
      <w:proofErr w:type="gramEnd"/>
      <w:r w:rsidR="00B501E1" w:rsidRPr="00447046">
        <w:rPr>
          <w:sz w:val="28"/>
          <w:szCs w:val="28"/>
        </w:rPr>
        <w:t xml:space="preserve"> муниципального района «</w:t>
      </w:r>
      <w:r w:rsidR="00E40C70">
        <w:rPr>
          <w:sz w:val="28"/>
          <w:szCs w:val="28"/>
        </w:rPr>
        <w:t>Об утверждении Порядка демонтажа рекламных конструкций</w:t>
      </w:r>
      <w:r w:rsidR="003344E2">
        <w:rPr>
          <w:bCs/>
          <w:sz w:val="28"/>
          <w:szCs w:val="28"/>
        </w:rPr>
        <w:t xml:space="preserve">» </w:t>
      </w:r>
      <w:r w:rsidR="00B501E1">
        <w:rPr>
          <w:sz w:val="28"/>
          <w:szCs w:val="28"/>
        </w:rPr>
        <w:t xml:space="preserve">(далее проект акта), </w:t>
      </w:r>
      <w:r w:rsidR="00B501E1" w:rsidRPr="00752E7C">
        <w:rPr>
          <w:sz w:val="28"/>
          <w:szCs w:val="28"/>
        </w:rPr>
        <w:t>для подготовки настоящего заключения</w:t>
      </w:r>
      <w:r w:rsidR="00B501E1">
        <w:rPr>
          <w:sz w:val="28"/>
          <w:szCs w:val="28"/>
        </w:rPr>
        <w:t xml:space="preserve"> </w:t>
      </w:r>
      <w:r w:rsidR="003344E2">
        <w:rPr>
          <w:sz w:val="28"/>
          <w:szCs w:val="28"/>
        </w:rPr>
        <w:t>и сообщает следующее.</w:t>
      </w:r>
    </w:p>
    <w:p w:rsidR="00B501E1" w:rsidRDefault="00B501E1" w:rsidP="00AF7B64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>Проект акта направлен для по</w:t>
      </w:r>
      <w:r>
        <w:rPr>
          <w:sz w:val="28"/>
          <w:szCs w:val="28"/>
        </w:rPr>
        <w:t xml:space="preserve">дготовки настоящего заключения впервые. </w:t>
      </w:r>
    </w:p>
    <w:p w:rsidR="00B501E1" w:rsidRDefault="00B501E1" w:rsidP="00AF7B64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2E7C">
        <w:rPr>
          <w:sz w:val="28"/>
          <w:szCs w:val="28"/>
        </w:rPr>
        <w:t xml:space="preserve">Разработчиком </w:t>
      </w:r>
      <w:r>
        <w:rPr>
          <w:sz w:val="28"/>
          <w:szCs w:val="28"/>
        </w:rPr>
        <w:t xml:space="preserve">проекта акта является </w:t>
      </w:r>
      <w:proofErr w:type="spellStart"/>
      <w:proofErr w:type="gramStart"/>
      <w:r w:rsidR="00E40C70">
        <w:rPr>
          <w:sz w:val="28"/>
          <w:szCs w:val="28"/>
        </w:rPr>
        <w:t>контрольно-административный</w:t>
      </w:r>
      <w:proofErr w:type="spellEnd"/>
      <w:proofErr w:type="gramEnd"/>
      <w:r w:rsidR="00E40C70">
        <w:rPr>
          <w:sz w:val="28"/>
          <w:szCs w:val="28"/>
        </w:rPr>
        <w:t xml:space="preserve"> отдел </w:t>
      </w:r>
      <w:r w:rsidR="00C13B92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. </w:t>
      </w:r>
    </w:p>
    <w:p w:rsidR="00B501E1" w:rsidRDefault="00B501E1" w:rsidP="00AF7B64">
      <w:pPr>
        <w:tabs>
          <w:tab w:val="left" w:pos="709"/>
        </w:tabs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752E7C">
        <w:rPr>
          <w:sz w:val="28"/>
          <w:szCs w:val="28"/>
        </w:rPr>
        <w:t>убличн</w:t>
      </w:r>
      <w:r>
        <w:rPr>
          <w:sz w:val="28"/>
          <w:szCs w:val="28"/>
        </w:rPr>
        <w:t xml:space="preserve">ые консультации по проекту акта </w:t>
      </w:r>
      <w:r w:rsidRPr="00752E7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разработчиком </w:t>
      </w:r>
      <w:r w:rsidRPr="00752E7C">
        <w:rPr>
          <w:sz w:val="28"/>
          <w:szCs w:val="28"/>
        </w:rPr>
        <w:t xml:space="preserve">в срок </w:t>
      </w:r>
      <w:r>
        <w:rPr>
          <w:sz w:val="28"/>
          <w:szCs w:val="28"/>
        </w:rPr>
        <w:t xml:space="preserve">с </w:t>
      </w:r>
      <w:r w:rsidR="00C73371">
        <w:rPr>
          <w:sz w:val="28"/>
          <w:szCs w:val="28"/>
        </w:rPr>
        <w:t>1</w:t>
      </w:r>
      <w:r w:rsidR="00E40C70">
        <w:rPr>
          <w:sz w:val="28"/>
          <w:szCs w:val="28"/>
        </w:rPr>
        <w:t xml:space="preserve">3 марта по 9 апреля </w:t>
      </w:r>
      <w:r w:rsidR="00C73371">
        <w:rPr>
          <w:sz w:val="28"/>
          <w:szCs w:val="28"/>
        </w:rPr>
        <w:t>2019</w:t>
      </w:r>
      <w:r w:rsidR="00822F2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B501E1" w:rsidRPr="0037469C" w:rsidRDefault="00B501E1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752E7C">
        <w:rPr>
          <w:sz w:val="28"/>
          <w:szCs w:val="28"/>
        </w:rPr>
        <w:t>Информация об оценке регулирующего воздействия проекта акта</w:t>
      </w:r>
      <w:r w:rsidR="001A4144">
        <w:rPr>
          <w:sz w:val="28"/>
          <w:szCs w:val="28"/>
        </w:rPr>
        <w:t xml:space="preserve"> доведена до заинтересованных лиц</w:t>
      </w:r>
      <w:r w:rsidRPr="00752E7C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 xml:space="preserve">посредством размещения извещения на интернет </w:t>
      </w:r>
      <w:r w:rsidR="00822F2E">
        <w:rPr>
          <w:sz w:val="28"/>
          <w:szCs w:val="28"/>
        </w:rPr>
        <w:t xml:space="preserve">- </w:t>
      </w:r>
      <w:r w:rsidR="00822F2E" w:rsidRPr="00BA69DD">
        <w:rPr>
          <w:sz w:val="28"/>
          <w:szCs w:val="28"/>
        </w:rPr>
        <w:t xml:space="preserve">портале для публичного обсуждения проектов и действующих </w:t>
      </w:r>
      <w:r w:rsidR="00822F2E">
        <w:rPr>
          <w:sz w:val="28"/>
          <w:szCs w:val="28"/>
        </w:rPr>
        <w:t>нормативных правовых актов</w:t>
      </w:r>
      <w:r w:rsidR="00822F2E" w:rsidRPr="00BA69DD">
        <w:rPr>
          <w:sz w:val="28"/>
          <w:szCs w:val="28"/>
        </w:rPr>
        <w:t xml:space="preserve"> Новгородской области </w:t>
      </w:r>
      <w:hyperlink r:id="rId6" w:history="1">
        <w:r w:rsidR="00822F2E" w:rsidRPr="006E687C">
          <w:rPr>
            <w:rStyle w:val="a5"/>
            <w:sz w:val="28"/>
            <w:szCs w:val="28"/>
            <w:lang w:val="en-US"/>
          </w:rPr>
          <w:t>http</w:t>
        </w:r>
        <w:r w:rsidR="00822F2E" w:rsidRPr="006E687C">
          <w:rPr>
            <w:rStyle w:val="a5"/>
            <w:sz w:val="28"/>
            <w:szCs w:val="28"/>
          </w:rPr>
          <w:t>://</w:t>
        </w:r>
        <w:r w:rsidR="00822F2E" w:rsidRPr="006E687C">
          <w:rPr>
            <w:rStyle w:val="a5"/>
            <w:sz w:val="28"/>
            <w:szCs w:val="28"/>
            <w:lang w:val="en-US"/>
          </w:rPr>
          <w:t>regulation</w:t>
        </w:r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novreg</w:t>
        </w:r>
        <w:proofErr w:type="spellEnd"/>
        <w:r w:rsidR="00822F2E" w:rsidRPr="006E687C">
          <w:rPr>
            <w:rStyle w:val="a5"/>
            <w:sz w:val="28"/>
            <w:szCs w:val="28"/>
          </w:rPr>
          <w:t>.</w:t>
        </w:r>
        <w:proofErr w:type="spellStart"/>
        <w:r w:rsidR="00822F2E" w:rsidRPr="006E68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37469C">
        <w:rPr>
          <w:sz w:val="28"/>
          <w:szCs w:val="28"/>
          <w:u w:val="single"/>
        </w:rPr>
        <w:t>,</w:t>
      </w:r>
      <w:r w:rsidR="00822F2E" w:rsidRPr="00BA69DD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822F2E">
        <w:rPr>
          <w:sz w:val="28"/>
          <w:szCs w:val="28"/>
        </w:rPr>
        <w:t xml:space="preserve"> </w:t>
      </w:r>
      <w:r w:rsidR="00822F2E" w:rsidRPr="00BA69DD">
        <w:rPr>
          <w:sz w:val="28"/>
          <w:szCs w:val="28"/>
        </w:rPr>
        <w:t>в разделах «Оценка регулирующего воздействия –</w:t>
      </w:r>
      <w:r w:rsidR="00502D5F">
        <w:rPr>
          <w:sz w:val="28"/>
          <w:szCs w:val="28"/>
        </w:rPr>
        <w:t xml:space="preserve"> «П</w:t>
      </w:r>
      <w:r w:rsidR="00822F2E">
        <w:rPr>
          <w:sz w:val="28"/>
          <w:szCs w:val="28"/>
        </w:rPr>
        <w:t>роведение оценки регулирующего воздействия» - «Проекты актов, свод</w:t>
      </w:r>
      <w:r w:rsidR="0037469C">
        <w:rPr>
          <w:sz w:val="28"/>
          <w:szCs w:val="28"/>
        </w:rPr>
        <w:t xml:space="preserve">ные отчеты, перечень вопросов», а также в бизнес-зоне МФЦ. </w:t>
      </w:r>
      <w:proofErr w:type="gramEnd"/>
    </w:p>
    <w:p w:rsidR="008C3637" w:rsidRDefault="00B501E1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относится к высокой степени регулирующего воздействия, так как содержит положения, устанавливающие новые обязанности для субъектов предпринимательской</w:t>
      </w:r>
      <w:r w:rsidR="00293E6C">
        <w:rPr>
          <w:sz w:val="28"/>
          <w:szCs w:val="28"/>
        </w:rPr>
        <w:t xml:space="preserve"> и инвестиционной деятельности. </w:t>
      </w:r>
    </w:p>
    <w:p w:rsidR="0076618B" w:rsidRDefault="00434A4A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акта по</w:t>
      </w:r>
      <w:r w:rsidR="00292C16">
        <w:rPr>
          <w:sz w:val="28"/>
          <w:szCs w:val="28"/>
        </w:rPr>
        <w:t xml:space="preserve">дготовлен в целях </w:t>
      </w:r>
      <w:r w:rsidR="0076618B">
        <w:rPr>
          <w:sz w:val="28"/>
          <w:szCs w:val="28"/>
        </w:rPr>
        <w:t xml:space="preserve">осуществления демонтажа незаконно установленных рекламных конструкций. </w:t>
      </w:r>
    </w:p>
    <w:p w:rsidR="00624E02" w:rsidRDefault="00B501E1" w:rsidP="00AF7B64">
      <w:pPr>
        <w:autoSpaceDE w:val="0"/>
        <w:autoSpaceDN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публичных консультаций по проекту акта </w:t>
      </w:r>
      <w:r w:rsidR="003344E2">
        <w:rPr>
          <w:sz w:val="28"/>
          <w:szCs w:val="28"/>
        </w:rPr>
        <w:t>предложений и замечаний от субъектов предпринимательской деятельности не поступило, в</w:t>
      </w:r>
      <w:r w:rsidR="008E64A6">
        <w:rPr>
          <w:sz w:val="28"/>
          <w:szCs w:val="28"/>
        </w:rPr>
        <w:t xml:space="preserve"> том числе адресно извещенных. </w:t>
      </w:r>
      <w:r w:rsidR="00EF6F99">
        <w:rPr>
          <w:sz w:val="28"/>
          <w:szCs w:val="28"/>
        </w:rPr>
        <w:t xml:space="preserve">Получено заключение Уполномоченного по </w:t>
      </w:r>
      <w:r w:rsidR="00EF6F99">
        <w:rPr>
          <w:sz w:val="28"/>
          <w:szCs w:val="28"/>
        </w:rPr>
        <w:lastRenderedPageBreak/>
        <w:t>защите прав предпринимателей в Новгородской об</w:t>
      </w:r>
      <w:r w:rsidR="002C7898">
        <w:rPr>
          <w:sz w:val="28"/>
          <w:szCs w:val="28"/>
        </w:rPr>
        <w:t>ласти (далее Уполномоченный)</w:t>
      </w:r>
      <w:r w:rsidR="0076618B">
        <w:rPr>
          <w:sz w:val="28"/>
          <w:szCs w:val="28"/>
        </w:rPr>
        <w:t xml:space="preserve"> №30 (исх. №187 от 02</w:t>
      </w:r>
      <w:r w:rsidR="008E64A6">
        <w:rPr>
          <w:sz w:val="28"/>
          <w:szCs w:val="28"/>
        </w:rPr>
        <w:t>.0</w:t>
      </w:r>
      <w:r w:rsidR="0076618B">
        <w:rPr>
          <w:sz w:val="28"/>
          <w:szCs w:val="28"/>
        </w:rPr>
        <w:t>4</w:t>
      </w:r>
      <w:r w:rsidR="008E64A6">
        <w:rPr>
          <w:sz w:val="28"/>
          <w:szCs w:val="28"/>
        </w:rPr>
        <w:t>.2019</w:t>
      </w:r>
      <w:r w:rsidR="00EF6F99">
        <w:rPr>
          <w:sz w:val="28"/>
          <w:szCs w:val="28"/>
        </w:rPr>
        <w:t xml:space="preserve">). По мнению  Уполномоченного в проекте акта выявлены возможные риски для субъектов предпринимательской и инвестиционной деятельности в результате </w:t>
      </w:r>
      <w:r w:rsidR="008D62B9">
        <w:rPr>
          <w:sz w:val="28"/>
          <w:szCs w:val="28"/>
        </w:rPr>
        <w:t>принятия</w:t>
      </w:r>
      <w:r w:rsidR="00EF6F99">
        <w:rPr>
          <w:sz w:val="28"/>
          <w:szCs w:val="28"/>
        </w:rPr>
        <w:t xml:space="preserve"> </w:t>
      </w:r>
    </w:p>
    <w:p w:rsidR="00624E02" w:rsidRDefault="008D62B9" w:rsidP="00AF7B64">
      <w:pPr>
        <w:autoSpaceDE w:val="0"/>
        <w:autoSpaceDN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данного нормативного правового акта</w:t>
      </w:r>
      <w:r w:rsidR="007A67AD">
        <w:rPr>
          <w:sz w:val="28"/>
          <w:szCs w:val="28"/>
        </w:rPr>
        <w:t xml:space="preserve">, препятствующие достижению целей правового регулирования. </w:t>
      </w:r>
      <w:r w:rsidR="0076618B">
        <w:rPr>
          <w:sz w:val="28"/>
          <w:szCs w:val="28"/>
        </w:rPr>
        <w:t>П</w:t>
      </w:r>
      <w:r w:rsidR="007A67AD">
        <w:rPr>
          <w:sz w:val="28"/>
          <w:szCs w:val="28"/>
        </w:rPr>
        <w:t xml:space="preserve">оступившие замечания и предложения </w:t>
      </w:r>
      <w:r w:rsidR="000029B9">
        <w:rPr>
          <w:sz w:val="28"/>
          <w:szCs w:val="28"/>
        </w:rPr>
        <w:t xml:space="preserve">Уполномоченного разработчиком акта учтены </w:t>
      </w:r>
      <w:r w:rsidR="0076618B">
        <w:rPr>
          <w:sz w:val="28"/>
          <w:szCs w:val="28"/>
        </w:rPr>
        <w:t xml:space="preserve">частично </w:t>
      </w:r>
      <w:r w:rsidR="000029B9">
        <w:rPr>
          <w:sz w:val="28"/>
          <w:szCs w:val="28"/>
        </w:rPr>
        <w:t xml:space="preserve">и внесены в проект. </w:t>
      </w:r>
    </w:p>
    <w:p w:rsidR="0076618B" w:rsidRDefault="00E16E86" w:rsidP="00AF7B6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экономики,</w:t>
      </w:r>
      <w:r w:rsidR="0076618B">
        <w:rPr>
          <w:sz w:val="28"/>
          <w:szCs w:val="28"/>
        </w:rPr>
        <w:t xml:space="preserve"> ознакомившись с проектом акта, </w:t>
      </w:r>
      <w:r>
        <w:rPr>
          <w:sz w:val="28"/>
          <w:szCs w:val="28"/>
        </w:rPr>
        <w:t xml:space="preserve">отмечает, что </w:t>
      </w:r>
      <w:r w:rsidR="0076618B">
        <w:rPr>
          <w:sz w:val="28"/>
          <w:szCs w:val="28"/>
        </w:rPr>
        <w:t>проект</w:t>
      </w:r>
      <w:r w:rsidR="00182F1A">
        <w:rPr>
          <w:sz w:val="28"/>
          <w:szCs w:val="28"/>
        </w:rPr>
        <w:t xml:space="preserve">ом акта </w:t>
      </w:r>
      <w:r w:rsidR="00104F83">
        <w:rPr>
          <w:sz w:val="28"/>
          <w:szCs w:val="28"/>
        </w:rPr>
        <w:t xml:space="preserve">фактически </w:t>
      </w:r>
      <w:r w:rsidR="00182F1A">
        <w:rPr>
          <w:sz w:val="28"/>
          <w:szCs w:val="28"/>
        </w:rPr>
        <w:t>не определено муниципальное образование, в пределах которого</w:t>
      </w:r>
      <w:r w:rsidR="0076618B">
        <w:rPr>
          <w:sz w:val="28"/>
          <w:szCs w:val="28"/>
        </w:rPr>
        <w:t xml:space="preserve"> </w:t>
      </w:r>
      <w:r w:rsidR="00104F83">
        <w:rPr>
          <w:sz w:val="28"/>
          <w:szCs w:val="28"/>
        </w:rPr>
        <w:t>будет действовать</w:t>
      </w:r>
      <w:r w:rsidR="0076618B">
        <w:rPr>
          <w:sz w:val="28"/>
          <w:szCs w:val="28"/>
        </w:rPr>
        <w:t xml:space="preserve"> вводимое правовое регулирование. </w:t>
      </w:r>
    </w:p>
    <w:p w:rsidR="007852EC" w:rsidRDefault="007852EC" w:rsidP="00AF7B64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проекта акта содержит дублирующие нормы, определенные Положением о размещении рекламных конструкций на территории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утвержденным решением Думы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 от 27.08.2015 №402 (в редакции от 26.11.2015 №17, от 29.09.2016 №74, от 25.10.2017 №158, от 30.08.2018 №211,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31.01.2019 №240). Указанное Положение уже содержит порядок выявления и выдачи </w:t>
      </w:r>
      <w:proofErr w:type="gramStart"/>
      <w:r>
        <w:rPr>
          <w:sz w:val="28"/>
          <w:szCs w:val="28"/>
        </w:rPr>
        <w:t>предписания</w:t>
      </w:r>
      <w:proofErr w:type="gramEnd"/>
      <w:r>
        <w:rPr>
          <w:sz w:val="28"/>
          <w:szCs w:val="28"/>
        </w:rPr>
        <w:t xml:space="preserve"> самовольно установленной рекламной конструкции,</w:t>
      </w:r>
      <w:r w:rsidRPr="007852EC">
        <w:rPr>
          <w:b/>
          <w:color w:val="000000"/>
          <w:sz w:val="28"/>
          <w:szCs w:val="28"/>
        </w:rPr>
        <w:t xml:space="preserve"> </w:t>
      </w:r>
      <w:r w:rsidRPr="007852EC">
        <w:rPr>
          <w:color w:val="000000"/>
          <w:sz w:val="28"/>
          <w:szCs w:val="28"/>
        </w:rPr>
        <w:t>рекламной конструкции, установленной и (или) эксплуатируемой без разрешения, срок действия которого не истек</w:t>
      </w:r>
      <w:r>
        <w:rPr>
          <w:color w:val="000000"/>
          <w:sz w:val="28"/>
          <w:szCs w:val="28"/>
        </w:rPr>
        <w:t xml:space="preserve">. При необходимости уточнения отдельных положений соответствующие изменения должны вноситься </w:t>
      </w:r>
      <w:r w:rsidR="00012C5A">
        <w:rPr>
          <w:color w:val="000000"/>
          <w:sz w:val="28"/>
          <w:szCs w:val="28"/>
        </w:rPr>
        <w:t xml:space="preserve">в </w:t>
      </w:r>
      <w:r w:rsidR="00750FF3">
        <w:rPr>
          <w:color w:val="000000"/>
          <w:sz w:val="28"/>
          <w:szCs w:val="28"/>
        </w:rPr>
        <w:t xml:space="preserve">указанное выше </w:t>
      </w:r>
      <w:r w:rsidR="00012C5A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. </w:t>
      </w:r>
    </w:p>
    <w:p w:rsidR="0076618B" w:rsidRDefault="00771208" w:rsidP="00AF7B6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4.5 проекта акта содержит срок, в течение которого владелец рекламной конструкции обязан забрать предмет хранения в случае принятия решения о возврате предмета хранения. При этом в проекте акта не указаны действия Администрации муниципального района в случае, если по истечении указанного срока владелец не забрал предмет хранения. </w:t>
      </w:r>
    </w:p>
    <w:p w:rsidR="00213E5D" w:rsidRDefault="00213E5D" w:rsidP="00AF7B64">
      <w:pPr>
        <w:autoSpaceDE w:val="0"/>
        <w:autoSpaceDN w:val="0"/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Приложением №3 к проекту акта установлена форма уведомления о расходах, понесенных в связи с демонтажем рекламной конструкции, </w:t>
      </w:r>
      <w:r w:rsidR="00A64AD3">
        <w:rPr>
          <w:sz w:val="28"/>
          <w:szCs w:val="28"/>
        </w:rPr>
        <w:t xml:space="preserve">при этом согласно уведомлению расходы на хранение рекламной конструкции не учитываются, </w:t>
      </w:r>
      <w:r>
        <w:rPr>
          <w:sz w:val="28"/>
          <w:szCs w:val="28"/>
        </w:rPr>
        <w:t>что проти</w:t>
      </w:r>
      <w:r w:rsidR="00AF7B64">
        <w:rPr>
          <w:sz w:val="28"/>
          <w:szCs w:val="28"/>
        </w:rPr>
        <w:t xml:space="preserve">воречит пункту 4.2 проекта акта. </w:t>
      </w:r>
      <w:r>
        <w:rPr>
          <w:sz w:val="28"/>
          <w:szCs w:val="28"/>
        </w:rPr>
        <w:t xml:space="preserve"> </w:t>
      </w:r>
    </w:p>
    <w:p w:rsidR="00B3651D" w:rsidRDefault="009C0841" w:rsidP="00AF7B64">
      <w:pPr>
        <w:spacing w:line="32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B501E1">
        <w:rPr>
          <w:sz w:val="28"/>
          <w:szCs w:val="28"/>
        </w:rPr>
        <w:t xml:space="preserve">На основе проведенной оценки регулирующего </w:t>
      </w:r>
      <w:r w:rsidR="00415E4E">
        <w:rPr>
          <w:sz w:val="28"/>
          <w:szCs w:val="28"/>
        </w:rPr>
        <w:t>воздействия проекта акта комитетом</w:t>
      </w:r>
      <w:r w:rsidR="00B501E1">
        <w:rPr>
          <w:sz w:val="28"/>
          <w:szCs w:val="28"/>
        </w:rPr>
        <w:t xml:space="preserve"> экономики сделан вывод </w:t>
      </w:r>
      <w:r w:rsidR="00822796">
        <w:rPr>
          <w:sz w:val="28"/>
          <w:szCs w:val="28"/>
        </w:rPr>
        <w:t>о</w:t>
      </w:r>
      <w:r w:rsidR="00415E4E">
        <w:rPr>
          <w:sz w:val="28"/>
          <w:szCs w:val="28"/>
        </w:rPr>
        <w:t xml:space="preserve"> </w:t>
      </w:r>
      <w:r w:rsidR="00822796">
        <w:rPr>
          <w:sz w:val="28"/>
          <w:szCs w:val="28"/>
        </w:rPr>
        <w:t xml:space="preserve">необходимости доработки проекта акта ввиду выявленных рисков для субъектов предпринимательской </w:t>
      </w:r>
      <w:r w:rsidR="00B3651D">
        <w:rPr>
          <w:sz w:val="28"/>
          <w:szCs w:val="28"/>
        </w:rPr>
        <w:t xml:space="preserve">и инвестиционной деятельности </w:t>
      </w:r>
      <w:r w:rsidR="006E7E42">
        <w:rPr>
          <w:sz w:val="28"/>
          <w:szCs w:val="28"/>
        </w:rPr>
        <w:t>в</w:t>
      </w:r>
      <w:r w:rsidR="00470426">
        <w:rPr>
          <w:sz w:val="28"/>
          <w:szCs w:val="28"/>
        </w:rPr>
        <w:t xml:space="preserve"> случае принятия данно</w:t>
      </w:r>
      <w:r w:rsidR="001D516C">
        <w:rPr>
          <w:sz w:val="28"/>
          <w:szCs w:val="28"/>
        </w:rPr>
        <w:t>го нормативного правого акта.</w:t>
      </w:r>
      <w:r w:rsidR="00E36D94">
        <w:rPr>
          <w:sz w:val="28"/>
          <w:szCs w:val="28"/>
        </w:rPr>
        <w:t xml:space="preserve"> </w:t>
      </w:r>
    </w:p>
    <w:p w:rsidR="00B3651D" w:rsidRDefault="00B3651D" w:rsidP="00A41987">
      <w:pPr>
        <w:spacing w:line="360" w:lineRule="exact"/>
        <w:jc w:val="both"/>
        <w:rPr>
          <w:b/>
          <w:sz w:val="28"/>
          <w:szCs w:val="28"/>
        </w:rPr>
      </w:pPr>
    </w:p>
    <w:p w:rsidR="00B3651D" w:rsidRDefault="00B3651D" w:rsidP="00A41987">
      <w:pPr>
        <w:spacing w:line="360" w:lineRule="exact"/>
        <w:jc w:val="both"/>
        <w:rPr>
          <w:b/>
          <w:sz w:val="28"/>
          <w:szCs w:val="28"/>
        </w:rPr>
      </w:pPr>
    </w:p>
    <w:p w:rsidR="00822796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B501E1" w:rsidRDefault="00B3651D" w:rsidP="00B501E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</w:t>
      </w:r>
      <w:r w:rsidR="00B501E1" w:rsidRPr="0092643C">
        <w:rPr>
          <w:b/>
          <w:sz w:val="28"/>
          <w:szCs w:val="28"/>
        </w:rPr>
        <w:t xml:space="preserve">  </w:t>
      </w:r>
      <w:r w:rsidR="00822796">
        <w:rPr>
          <w:b/>
          <w:sz w:val="28"/>
          <w:szCs w:val="28"/>
        </w:rPr>
        <w:t>экономики</w:t>
      </w:r>
      <w:r w:rsidR="00B501E1" w:rsidRPr="0092643C">
        <w:rPr>
          <w:b/>
          <w:sz w:val="28"/>
          <w:szCs w:val="28"/>
        </w:rPr>
        <w:t xml:space="preserve">                           </w:t>
      </w:r>
      <w:r w:rsidR="00B501E1">
        <w:rPr>
          <w:b/>
          <w:sz w:val="28"/>
          <w:szCs w:val="28"/>
        </w:rPr>
        <w:t xml:space="preserve">           </w:t>
      </w:r>
      <w:r w:rsidR="00822796">
        <w:rPr>
          <w:b/>
          <w:sz w:val="28"/>
          <w:szCs w:val="28"/>
        </w:rPr>
        <w:t xml:space="preserve">          </w:t>
      </w:r>
      <w:r w:rsidR="00B501E1">
        <w:rPr>
          <w:b/>
          <w:sz w:val="28"/>
          <w:szCs w:val="28"/>
        </w:rPr>
        <w:t xml:space="preserve">       </w:t>
      </w:r>
      <w:r w:rsidR="00B501E1" w:rsidRPr="0092643C">
        <w:rPr>
          <w:b/>
          <w:sz w:val="28"/>
          <w:szCs w:val="28"/>
        </w:rPr>
        <w:t xml:space="preserve">        </w:t>
      </w:r>
      <w:r w:rsidR="00B501E1">
        <w:rPr>
          <w:b/>
          <w:sz w:val="28"/>
          <w:szCs w:val="28"/>
        </w:rPr>
        <w:t xml:space="preserve">Н.И. Завражнева </w:t>
      </w:r>
      <w:r w:rsidR="00B501E1" w:rsidRPr="0092643C">
        <w:rPr>
          <w:b/>
          <w:sz w:val="28"/>
          <w:szCs w:val="28"/>
        </w:rPr>
        <w:t xml:space="preserve">                 </w:t>
      </w:r>
      <w:r w:rsidR="00B501E1">
        <w:rPr>
          <w:b/>
          <w:sz w:val="28"/>
          <w:szCs w:val="28"/>
        </w:rPr>
        <w:t xml:space="preserve">                </w:t>
      </w:r>
    </w:p>
    <w:p w:rsidR="00B501E1" w:rsidRDefault="00B501E1" w:rsidP="00B501E1">
      <w:pPr>
        <w:spacing w:line="200" w:lineRule="exact"/>
        <w:jc w:val="both"/>
        <w:rPr>
          <w:b/>
          <w:sz w:val="28"/>
          <w:szCs w:val="28"/>
        </w:rPr>
      </w:pPr>
    </w:p>
    <w:p w:rsidR="00B501E1" w:rsidRDefault="00B501E1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220BB6" w:rsidRDefault="00220BB6" w:rsidP="00B501E1">
      <w:pPr>
        <w:spacing w:line="200" w:lineRule="exact"/>
        <w:jc w:val="both"/>
      </w:pPr>
    </w:p>
    <w:p w:rsidR="00B501E1" w:rsidRDefault="00B501E1" w:rsidP="00B501E1">
      <w:pPr>
        <w:spacing w:line="200" w:lineRule="exact"/>
        <w:jc w:val="both"/>
      </w:pPr>
      <w:bookmarkStart w:id="0" w:name="_GoBack"/>
      <w:bookmarkEnd w:id="0"/>
      <w:r>
        <w:t>Васильева Наталья Сергеевна</w:t>
      </w:r>
    </w:p>
    <w:p w:rsidR="00B501E1" w:rsidRPr="00B51CB5" w:rsidRDefault="00B501E1" w:rsidP="00B501E1">
      <w:pPr>
        <w:spacing w:line="200" w:lineRule="exact"/>
        <w:jc w:val="both"/>
      </w:pPr>
      <w:r>
        <w:t>91-281</w:t>
      </w:r>
    </w:p>
    <w:p w:rsidR="00B41C7E" w:rsidRDefault="00A41987" w:rsidP="00B501E1">
      <w:pPr>
        <w:spacing w:line="200" w:lineRule="exact"/>
        <w:jc w:val="both"/>
      </w:pPr>
      <w:proofErr w:type="spellStart"/>
      <w:r>
        <w:t>вн</w:t>
      </w:r>
      <w:proofErr w:type="spellEnd"/>
      <w:r>
        <w:t xml:space="preserve"> 06</w:t>
      </w:r>
      <w:r w:rsidR="00B501E1" w:rsidRPr="008F57E6">
        <w:t>.0</w:t>
      </w:r>
      <w:r>
        <w:t>5</w:t>
      </w:r>
      <w:r w:rsidR="00B3651D">
        <w:t>.2019</w:t>
      </w:r>
    </w:p>
    <w:sectPr w:rsidR="00B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1"/>
    <w:rsid w:val="000029B9"/>
    <w:rsid w:val="00007F15"/>
    <w:rsid w:val="00012C5A"/>
    <w:rsid w:val="0002145C"/>
    <w:rsid w:val="00030189"/>
    <w:rsid w:val="000652E4"/>
    <w:rsid w:val="00066980"/>
    <w:rsid w:val="000834EB"/>
    <w:rsid w:val="00083898"/>
    <w:rsid w:val="00097D31"/>
    <w:rsid w:val="000A2216"/>
    <w:rsid w:val="000A28FB"/>
    <w:rsid w:val="000F2060"/>
    <w:rsid w:val="00104F83"/>
    <w:rsid w:val="00112B24"/>
    <w:rsid w:val="00120918"/>
    <w:rsid w:val="00142595"/>
    <w:rsid w:val="001428D4"/>
    <w:rsid w:val="00146302"/>
    <w:rsid w:val="001468B5"/>
    <w:rsid w:val="00151703"/>
    <w:rsid w:val="001567BC"/>
    <w:rsid w:val="00180C16"/>
    <w:rsid w:val="00182F1A"/>
    <w:rsid w:val="001A4144"/>
    <w:rsid w:val="001B0F4D"/>
    <w:rsid w:val="001B2616"/>
    <w:rsid w:val="001B7083"/>
    <w:rsid w:val="001C54F7"/>
    <w:rsid w:val="001D516C"/>
    <w:rsid w:val="001F4C8C"/>
    <w:rsid w:val="00211E60"/>
    <w:rsid w:val="00213E5D"/>
    <w:rsid w:val="00220BB6"/>
    <w:rsid w:val="00220FA4"/>
    <w:rsid w:val="002249AC"/>
    <w:rsid w:val="00232351"/>
    <w:rsid w:val="00234E78"/>
    <w:rsid w:val="002353ED"/>
    <w:rsid w:val="00272237"/>
    <w:rsid w:val="00285389"/>
    <w:rsid w:val="00290132"/>
    <w:rsid w:val="00292C16"/>
    <w:rsid w:val="00293E6C"/>
    <w:rsid w:val="002A266F"/>
    <w:rsid w:val="002A624E"/>
    <w:rsid w:val="002A7A52"/>
    <w:rsid w:val="002B3F7E"/>
    <w:rsid w:val="002C2B1F"/>
    <w:rsid w:val="002C4B5F"/>
    <w:rsid w:val="002C5C76"/>
    <w:rsid w:val="002C7898"/>
    <w:rsid w:val="002D14D1"/>
    <w:rsid w:val="002D46E5"/>
    <w:rsid w:val="002E14EF"/>
    <w:rsid w:val="002E1C3F"/>
    <w:rsid w:val="0030651B"/>
    <w:rsid w:val="003344E2"/>
    <w:rsid w:val="00336563"/>
    <w:rsid w:val="00357A49"/>
    <w:rsid w:val="003649DE"/>
    <w:rsid w:val="003731AD"/>
    <w:rsid w:val="0037469C"/>
    <w:rsid w:val="00384A87"/>
    <w:rsid w:val="003912EC"/>
    <w:rsid w:val="00392F7F"/>
    <w:rsid w:val="003A05B3"/>
    <w:rsid w:val="003A64E6"/>
    <w:rsid w:val="003B4F17"/>
    <w:rsid w:val="003E5830"/>
    <w:rsid w:val="003F6D4C"/>
    <w:rsid w:val="004009E0"/>
    <w:rsid w:val="00403BEB"/>
    <w:rsid w:val="00415E4E"/>
    <w:rsid w:val="00434A4A"/>
    <w:rsid w:val="004461A0"/>
    <w:rsid w:val="00470426"/>
    <w:rsid w:val="00473FC9"/>
    <w:rsid w:val="0047672C"/>
    <w:rsid w:val="00476788"/>
    <w:rsid w:val="004827D6"/>
    <w:rsid w:val="00485801"/>
    <w:rsid w:val="004A043C"/>
    <w:rsid w:val="004B20DF"/>
    <w:rsid w:val="004C29FD"/>
    <w:rsid w:val="004C4386"/>
    <w:rsid w:val="00502B1E"/>
    <w:rsid w:val="00502D5F"/>
    <w:rsid w:val="005061AE"/>
    <w:rsid w:val="005143BE"/>
    <w:rsid w:val="00514858"/>
    <w:rsid w:val="0053285E"/>
    <w:rsid w:val="00545316"/>
    <w:rsid w:val="00546432"/>
    <w:rsid w:val="005626F2"/>
    <w:rsid w:val="00576122"/>
    <w:rsid w:val="0059164F"/>
    <w:rsid w:val="005944F9"/>
    <w:rsid w:val="005B58B6"/>
    <w:rsid w:val="005C22AA"/>
    <w:rsid w:val="005C320E"/>
    <w:rsid w:val="005C40C1"/>
    <w:rsid w:val="005D5A19"/>
    <w:rsid w:val="005E186D"/>
    <w:rsid w:val="005E2FF9"/>
    <w:rsid w:val="005E3BA0"/>
    <w:rsid w:val="005E5DFE"/>
    <w:rsid w:val="00601B91"/>
    <w:rsid w:val="00614EC6"/>
    <w:rsid w:val="00624E02"/>
    <w:rsid w:val="006370B7"/>
    <w:rsid w:val="006766F6"/>
    <w:rsid w:val="00677D51"/>
    <w:rsid w:val="0069798B"/>
    <w:rsid w:val="006A3D4E"/>
    <w:rsid w:val="006D40AF"/>
    <w:rsid w:val="006E6D48"/>
    <w:rsid w:val="006E7E42"/>
    <w:rsid w:val="00701764"/>
    <w:rsid w:val="007056AE"/>
    <w:rsid w:val="0071559D"/>
    <w:rsid w:val="007317C9"/>
    <w:rsid w:val="00732AEE"/>
    <w:rsid w:val="00736989"/>
    <w:rsid w:val="007425E4"/>
    <w:rsid w:val="00750FF3"/>
    <w:rsid w:val="00752BFD"/>
    <w:rsid w:val="0076618B"/>
    <w:rsid w:val="007708BB"/>
    <w:rsid w:val="00771208"/>
    <w:rsid w:val="0077461B"/>
    <w:rsid w:val="007748DA"/>
    <w:rsid w:val="007755CE"/>
    <w:rsid w:val="007852EC"/>
    <w:rsid w:val="007931CA"/>
    <w:rsid w:val="007A1821"/>
    <w:rsid w:val="007A2B92"/>
    <w:rsid w:val="007A67AD"/>
    <w:rsid w:val="007B2B45"/>
    <w:rsid w:val="007C5EBF"/>
    <w:rsid w:val="007C6E9B"/>
    <w:rsid w:val="007D2C1B"/>
    <w:rsid w:val="007D2D9F"/>
    <w:rsid w:val="007D68FE"/>
    <w:rsid w:val="007E01A0"/>
    <w:rsid w:val="007E3EC8"/>
    <w:rsid w:val="007E49FB"/>
    <w:rsid w:val="007F5967"/>
    <w:rsid w:val="008038B7"/>
    <w:rsid w:val="008149FD"/>
    <w:rsid w:val="00822796"/>
    <w:rsid w:val="00822F2E"/>
    <w:rsid w:val="008345BB"/>
    <w:rsid w:val="00863A30"/>
    <w:rsid w:val="008715A1"/>
    <w:rsid w:val="00871EB4"/>
    <w:rsid w:val="00882A20"/>
    <w:rsid w:val="0089538F"/>
    <w:rsid w:val="008955CC"/>
    <w:rsid w:val="00897AC6"/>
    <w:rsid w:val="008C3637"/>
    <w:rsid w:val="008C5264"/>
    <w:rsid w:val="008D62B9"/>
    <w:rsid w:val="008E64A6"/>
    <w:rsid w:val="009107B3"/>
    <w:rsid w:val="009524DE"/>
    <w:rsid w:val="009575CE"/>
    <w:rsid w:val="009608E5"/>
    <w:rsid w:val="00964F68"/>
    <w:rsid w:val="009654B8"/>
    <w:rsid w:val="00965E6B"/>
    <w:rsid w:val="009700A9"/>
    <w:rsid w:val="009911BA"/>
    <w:rsid w:val="00992737"/>
    <w:rsid w:val="00993D4B"/>
    <w:rsid w:val="00996D1B"/>
    <w:rsid w:val="009C0841"/>
    <w:rsid w:val="009C37A5"/>
    <w:rsid w:val="009C4193"/>
    <w:rsid w:val="009D7B06"/>
    <w:rsid w:val="009F3251"/>
    <w:rsid w:val="009F658D"/>
    <w:rsid w:val="00A005C9"/>
    <w:rsid w:val="00A06DE8"/>
    <w:rsid w:val="00A074CC"/>
    <w:rsid w:val="00A34271"/>
    <w:rsid w:val="00A37D3B"/>
    <w:rsid w:val="00A41987"/>
    <w:rsid w:val="00A436F7"/>
    <w:rsid w:val="00A4667A"/>
    <w:rsid w:val="00A57AD9"/>
    <w:rsid w:val="00A64AD3"/>
    <w:rsid w:val="00A66392"/>
    <w:rsid w:val="00A8653D"/>
    <w:rsid w:val="00A93C7C"/>
    <w:rsid w:val="00AD320A"/>
    <w:rsid w:val="00AD6208"/>
    <w:rsid w:val="00AF4706"/>
    <w:rsid w:val="00AF7B64"/>
    <w:rsid w:val="00B15521"/>
    <w:rsid w:val="00B15F92"/>
    <w:rsid w:val="00B3651D"/>
    <w:rsid w:val="00B37CD1"/>
    <w:rsid w:val="00B41C7E"/>
    <w:rsid w:val="00B45AC0"/>
    <w:rsid w:val="00B501E1"/>
    <w:rsid w:val="00B702FA"/>
    <w:rsid w:val="00B9594F"/>
    <w:rsid w:val="00BA6185"/>
    <w:rsid w:val="00BA7220"/>
    <w:rsid w:val="00BC1058"/>
    <w:rsid w:val="00BC4F3A"/>
    <w:rsid w:val="00BC62B8"/>
    <w:rsid w:val="00BC6E3B"/>
    <w:rsid w:val="00BC7632"/>
    <w:rsid w:val="00BD45AD"/>
    <w:rsid w:val="00BF474B"/>
    <w:rsid w:val="00BF518C"/>
    <w:rsid w:val="00C03D87"/>
    <w:rsid w:val="00C04059"/>
    <w:rsid w:val="00C13B92"/>
    <w:rsid w:val="00C32C90"/>
    <w:rsid w:val="00C51EAF"/>
    <w:rsid w:val="00C6299D"/>
    <w:rsid w:val="00C73371"/>
    <w:rsid w:val="00C813DD"/>
    <w:rsid w:val="00C82317"/>
    <w:rsid w:val="00C8641C"/>
    <w:rsid w:val="00C9786B"/>
    <w:rsid w:val="00CA645D"/>
    <w:rsid w:val="00CE7785"/>
    <w:rsid w:val="00CF3352"/>
    <w:rsid w:val="00CF5858"/>
    <w:rsid w:val="00D15895"/>
    <w:rsid w:val="00D254F2"/>
    <w:rsid w:val="00D41848"/>
    <w:rsid w:val="00D436B6"/>
    <w:rsid w:val="00D71086"/>
    <w:rsid w:val="00D81C0F"/>
    <w:rsid w:val="00DA12BF"/>
    <w:rsid w:val="00DB0E5E"/>
    <w:rsid w:val="00DB1E05"/>
    <w:rsid w:val="00DD083B"/>
    <w:rsid w:val="00DD58B4"/>
    <w:rsid w:val="00DE7655"/>
    <w:rsid w:val="00DE77AF"/>
    <w:rsid w:val="00DF13A3"/>
    <w:rsid w:val="00DF3663"/>
    <w:rsid w:val="00DF5D78"/>
    <w:rsid w:val="00E0784E"/>
    <w:rsid w:val="00E16E86"/>
    <w:rsid w:val="00E343BF"/>
    <w:rsid w:val="00E36D94"/>
    <w:rsid w:val="00E40C70"/>
    <w:rsid w:val="00E4533A"/>
    <w:rsid w:val="00E503F7"/>
    <w:rsid w:val="00E61158"/>
    <w:rsid w:val="00E82F29"/>
    <w:rsid w:val="00EA21EC"/>
    <w:rsid w:val="00EB7726"/>
    <w:rsid w:val="00EC3E17"/>
    <w:rsid w:val="00ED6B68"/>
    <w:rsid w:val="00EE58B0"/>
    <w:rsid w:val="00EE7B57"/>
    <w:rsid w:val="00EE7BC0"/>
    <w:rsid w:val="00EF1C4D"/>
    <w:rsid w:val="00EF6F99"/>
    <w:rsid w:val="00F05D67"/>
    <w:rsid w:val="00F06B29"/>
    <w:rsid w:val="00F22DCC"/>
    <w:rsid w:val="00F30253"/>
    <w:rsid w:val="00F304D7"/>
    <w:rsid w:val="00F35B14"/>
    <w:rsid w:val="00F44717"/>
    <w:rsid w:val="00F54148"/>
    <w:rsid w:val="00F75CF2"/>
    <w:rsid w:val="00F9478A"/>
    <w:rsid w:val="00FB71FD"/>
    <w:rsid w:val="00FC5FD9"/>
    <w:rsid w:val="00FD2BE9"/>
    <w:rsid w:val="00FD728E"/>
    <w:rsid w:val="00FE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1E1"/>
    <w:pPr>
      <w:spacing w:after="0" w:line="240" w:lineRule="auto"/>
    </w:pPr>
  </w:style>
  <w:style w:type="table" w:styleId="a4">
    <w:name w:val="Table Grid"/>
    <w:basedOn w:val="a1"/>
    <w:uiPriority w:val="59"/>
    <w:rsid w:val="00B5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nhideWhenUsed/>
    <w:rsid w:val="00B501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2C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C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5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D3BFC-3F9C-4A5C-B0CA-E220E91E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 Сергеевна</dc:creator>
  <cp:lastModifiedBy>Васильева Наталья Сергеевна</cp:lastModifiedBy>
  <cp:revision>17</cp:revision>
  <cp:lastPrinted>2019-05-06T10:09:00Z</cp:lastPrinted>
  <dcterms:created xsi:type="dcterms:W3CDTF">2019-05-06T09:19:00Z</dcterms:created>
  <dcterms:modified xsi:type="dcterms:W3CDTF">2019-05-06T11:45:00Z</dcterms:modified>
</cp:coreProperties>
</file>