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45AE" w14:textId="77777777" w:rsidR="00770A3D" w:rsidRDefault="00770A3D" w:rsidP="00770A3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14:paraId="025A0326" w14:textId="77777777" w:rsidR="00770A3D" w:rsidRDefault="00770A3D" w:rsidP="00770A3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вопросов в рамках проведения публичных консультаций по</w:t>
      </w:r>
    </w:p>
    <w:p w14:paraId="3673BEA6" w14:textId="4E3503AB" w:rsidR="00770A3D" w:rsidRDefault="00D67111" w:rsidP="00770A3D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проекту решения Думы Боровичского муниципального района «О внесении изменений в Положение о размещении рекламных конструкций на территории Боровичского муниципального района»</w:t>
      </w:r>
    </w:p>
    <w:p w14:paraId="1165BEA6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74F9FB4" w14:textId="673BF03E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Пожалуйста, заполните и направьте данную форму по электронной почте на адрес </w:t>
      </w:r>
      <w:r w:rsidR="00D67111" w:rsidRPr="00D67111">
        <w:rPr>
          <w:rFonts w:ascii="Times New Roman" w:hAnsi="Times New Roman"/>
          <w:sz w:val="28"/>
          <w:szCs w:val="28"/>
          <w:lang w:eastAsia="ar-SA"/>
        </w:rPr>
        <w:t xml:space="preserve">     </w:t>
      </w:r>
      <w:hyperlink r:id="rId4" w:history="1">
        <w:r w:rsidR="00D67111" w:rsidRPr="00B10903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arch</w:t>
        </w:r>
        <w:r w:rsidR="00D67111" w:rsidRPr="00B10903">
          <w:rPr>
            <w:rStyle w:val="a3"/>
            <w:rFonts w:ascii="Times New Roman" w:hAnsi="Times New Roman"/>
            <w:sz w:val="28"/>
            <w:szCs w:val="28"/>
            <w:lang w:eastAsia="ar-SA"/>
          </w:rPr>
          <w:t>13@</w:t>
        </w:r>
        <w:proofErr w:type="spellStart"/>
        <w:r w:rsidR="00D67111" w:rsidRPr="00B10903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boradmin</w:t>
        </w:r>
        <w:proofErr w:type="spellEnd"/>
        <w:r w:rsidR="00D67111" w:rsidRPr="00B10903">
          <w:rPr>
            <w:rStyle w:val="a3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="00D67111" w:rsidRPr="00B10903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D67111" w:rsidRPr="00D6711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</w:t>
      </w:r>
    </w:p>
    <w:p w14:paraId="14AE751D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>адрес электронной почты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14:paraId="03CFA045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F443C86" w14:textId="48929894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по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адресу</w:t>
      </w:r>
      <w:r w:rsidR="00D6711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D67111" w:rsidRPr="00D67111">
        <w:rPr>
          <w:rFonts w:ascii="Times New Roman" w:hAnsi="Times New Roman"/>
          <w:sz w:val="28"/>
          <w:szCs w:val="28"/>
          <w:lang w:eastAsia="ar-SA"/>
        </w:rPr>
        <w:t xml:space="preserve"> 17441</w:t>
      </w:r>
      <w:r w:rsidR="00D67111">
        <w:rPr>
          <w:rFonts w:ascii="Times New Roman" w:hAnsi="Times New Roman"/>
          <w:sz w:val="28"/>
          <w:szCs w:val="28"/>
          <w:lang w:eastAsia="ar-SA"/>
        </w:rPr>
        <w:t>1</w:t>
      </w:r>
      <w:proofErr w:type="gramEnd"/>
      <w:r w:rsidR="00D67111">
        <w:rPr>
          <w:rFonts w:ascii="Times New Roman" w:hAnsi="Times New Roman"/>
          <w:sz w:val="28"/>
          <w:szCs w:val="28"/>
          <w:lang w:eastAsia="ar-SA"/>
        </w:rPr>
        <w:t xml:space="preserve">, Новгородская область, г. Боровичи, ул. </w:t>
      </w:r>
      <w:proofErr w:type="spellStart"/>
      <w:r w:rsidR="00D67111">
        <w:rPr>
          <w:rFonts w:ascii="Times New Roman" w:hAnsi="Times New Roman"/>
          <w:sz w:val="28"/>
          <w:szCs w:val="28"/>
          <w:lang w:eastAsia="ar-SA"/>
        </w:rPr>
        <w:t>Коммунарная</w:t>
      </w:r>
      <w:proofErr w:type="spellEnd"/>
      <w:r w:rsidR="00D67111">
        <w:rPr>
          <w:rFonts w:ascii="Times New Roman" w:hAnsi="Times New Roman"/>
          <w:sz w:val="28"/>
          <w:szCs w:val="28"/>
          <w:lang w:eastAsia="ar-SA"/>
        </w:rPr>
        <w:t>, д. 48, комитет архитектуры и имущественных отношений</w:t>
      </w:r>
    </w:p>
    <w:p w14:paraId="07D2C922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>почтовый адрес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14:paraId="3C7AD8C5" w14:textId="072B2903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позднее </w:t>
      </w:r>
      <w:r w:rsidRPr="000961E1">
        <w:rPr>
          <w:rFonts w:ascii="Times New Roman" w:hAnsi="Times New Roman"/>
          <w:sz w:val="28"/>
          <w:szCs w:val="28"/>
          <w:lang w:eastAsia="ar-SA"/>
        </w:rPr>
        <w:t>_</w:t>
      </w:r>
      <w:r w:rsidR="000961E1" w:rsidRPr="000961E1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29.04.2022 г</w:t>
      </w:r>
      <w:r w:rsidR="000961E1">
        <w:rPr>
          <w:rFonts w:ascii="Times New Roman" w:hAnsi="Times New Roman"/>
          <w:sz w:val="28"/>
          <w:szCs w:val="28"/>
          <w:lang w:eastAsia="ar-SA"/>
        </w:rPr>
        <w:t>.</w:t>
      </w:r>
      <w:r w:rsidRPr="000961E1">
        <w:rPr>
          <w:rFonts w:ascii="Times New Roman" w:hAnsi="Times New Roman"/>
          <w:sz w:val="28"/>
          <w:szCs w:val="28"/>
          <w:lang w:eastAsia="ar-SA"/>
        </w:rPr>
        <w:t>____________________________________________.</w:t>
      </w:r>
    </w:p>
    <w:p w14:paraId="4FDAD8FA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</w:t>
      </w:r>
      <w:r>
        <w:rPr>
          <w:rFonts w:ascii="Times New Roman" w:hAnsi="Times New Roman"/>
          <w:i/>
          <w:sz w:val="24"/>
          <w:szCs w:val="24"/>
          <w:lang w:eastAsia="ar-SA"/>
        </w:rPr>
        <w:t>дата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14:paraId="19C2DFBD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Разработчик  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14:paraId="640E253B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Контактная информация:</w:t>
      </w:r>
    </w:p>
    <w:p w14:paraId="0DB744E5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Название организации / фамилия, имя, отчество __________________</w:t>
      </w:r>
    </w:p>
    <w:p w14:paraId="4ADAAD5A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_____________________________________________________________</w:t>
      </w:r>
    </w:p>
    <w:p w14:paraId="42393D52" w14:textId="43DBB551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Сфера деятельности _______________________________________________</w:t>
      </w:r>
    </w:p>
    <w:p w14:paraId="73A62052" w14:textId="35A0BD98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Фамилия, имя, отчество контактного лица ___________________________ Номер контактного телефона _______________________________________</w:t>
      </w:r>
    </w:p>
    <w:p w14:paraId="4CD3A99F" w14:textId="78EF1BC4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 </w:t>
      </w:r>
      <w:r w:rsidR="00D67111">
        <w:rPr>
          <w:rFonts w:ascii="Times New Roman" w:hAnsi="Times New Roman"/>
          <w:sz w:val="28"/>
          <w:szCs w:val="28"/>
          <w:lang w:eastAsia="ar-SA"/>
        </w:rPr>
        <w:t>_________________________________________</w:t>
      </w:r>
    </w:p>
    <w:p w14:paraId="6F1F190B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710A47F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На решение какой проблемы, на Ваш взгляд, направлено вводимое проектом акта правовое регулирование? Актуальна ли данная проблема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сегодня?_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</w:t>
      </w:r>
    </w:p>
    <w:p w14:paraId="74836C62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</w:t>
      </w:r>
    </w:p>
    <w:p w14:paraId="70E1DA0B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</w:p>
    <w:p w14:paraId="2376CE4F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14:paraId="1FD57F59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5C833A38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315D5BB9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Какие, по Вашей оценке, субъекты предпринимательской и </w:t>
      </w:r>
      <w:r>
        <w:rPr>
          <w:rFonts w:ascii="Times New Roman" w:hAnsi="Times New Roman"/>
          <w:color w:val="000000"/>
          <w:sz w:val="28"/>
          <w:szCs w:val="28"/>
        </w:rPr>
        <w:t>иной экономической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деятельности будут затронуты вводимым правовым регулированием (по видам субъектов, по отраслям, количество таких субъектов в Вашем районе)? </w:t>
      </w:r>
    </w:p>
    <w:p w14:paraId="659498D4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14:paraId="10B7E7F1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__________________________________________________________________</w:t>
      </w:r>
    </w:p>
    <w:p w14:paraId="7A49C3BE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14:paraId="7AE73CE4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1417F430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75FF8490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местного самоуправления Боровичского муниципального района,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14:paraId="668D922E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602DD0F1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58B58C69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 Существуют ли в вводимом проектом акта правовом регулировании, положения, которые необоснованно затрудняют ведение предпринимательской и </w:t>
      </w:r>
      <w:r>
        <w:rPr>
          <w:rFonts w:ascii="Times New Roman" w:hAnsi="Times New Roman"/>
          <w:color w:val="000000"/>
          <w:sz w:val="28"/>
          <w:szCs w:val="28"/>
        </w:rPr>
        <w:t>иной экономической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деятельности? Приведите примеры, дополнительно определив:</w:t>
      </w:r>
    </w:p>
    <w:p w14:paraId="47D87056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14:paraId="555A6510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14:paraId="07E3FE24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</w:t>
      </w:r>
      <w:r>
        <w:rPr>
          <w:rFonts w:ascii="Times New Roman" w:hAnsi="Times New Roman"/>
          <w:color w:val="000000"/>
          <w:sz w:val="28"/>
          <w:szCs w:val="28"/>
        </w:rPr>
        <w:t>иной экономической д</w:t>
      </w:r>
      <w:r>
        <w:rPr>
          <w:rFonts w:ascii="Times New Roman" w:hAnsi="Times New Roman"/>
          <w:sz w:val="28"/>
          <w:szCs w:val="28"/>
          <w:lang w:eastAsia="ar-SA"/>
        </w:rPr>
        <w:t>еятельности или наоборот, ограничивает их действия;</w:t>
      </w:r>
    </w:p>
    <w:p w14:paraId="5099710F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</w:t>
      </w:r>
      <w:r>
        <w:rPr>
          <w:rFonts w:ascii="Times New Roman" w:hAnsi="Times New Roman"/>
          <w:color w:val="000000"/>
          <w:sz w:val="28"/>
          <w:szCs w:val="28"/>
        </w:rPr>
        <w:t>иной экономической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деятельности, способствует ли возникновению необоснованных прав органов местного самоуправления Боровичского муниципального района и их должностных лиц, допускает ли возможность избирательного применения правовых норм;</w:t>
      </w:r>
    </w:p>
    <w:p w14:paraId="29933F51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приводит ли к невозможности совершения законных действий субъектов предпринимательской и </w:t>
      </w:r>
      <w:r>
        <w:rPr>
          <w:rFonts w:ascii="Times New Roman" w:hAnsi="Times New Roman"/>
          <w:color w:val="000000"/>
          <w:sz w:val="28"/>
          <w:szCs w:val="28"/>
        </w:rPr>
        <w:t>иной экономической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деятельности;</w:t>
      </w:r>
    </w:p>
    <w:p w14:paraId="10F0CB5D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отрасли.</w:t>
      </w:r>
    </w:p>
    <w:p w14:paraId="00B66676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70856EC4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49F7545B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</w:t>
      </w:r>
      <w:r>
        <w:rPr>
          <w:rFonts w:ascii="Times New Roman" w:hAnsi="Times New Roman"/>
          <w:color w:val="000000"/>
          <w:sz w:val="28"/>
          <w:szCs w:val="28"/>
        </w:rPr>
        <w:t xml:space="preserve">иной экономической </w:t>
      </w:r>
      <w:r>
        <w:rPr>
          <w:rFonts w:ascii="Times New Roman" w:hAnsi="Times New Roman"/>
          <w:sz w:val="28"/>
          <w:szCs w:val="28"/>
          <w:lang w:eastAsia="ar-SA"/>
        </w:rPr>
        <w:t>деятельности ограничений, запретов и обязанностей? Приведите конкретные примеры.</w:t>
      </w:r>
    </w:p>
    <w:p w14:paraId="306C15E1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3D902504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5DE8E0D8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9. Оцените издержки (упущенную выгоду) субъектов предпринимательской и </w:t>
      </w:r>
      <w:r>
        <w:rPr>
          <w:rFonts w:ascii="Times New Roman" w:hAnsi="Times New Roman"/>
          <w:color w:val="000000"/>
          <w:sz w:val="28"/>
          <w:szCs w:val="28"/>
        </w:rPr>
        <w:t>иной экономической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</w:t>
      </w:r>
      <w:r>
        <w:rPr>
          <w:rFonts w:ascii="Times New Roman" w:hAnsi="Times New Roman"/>
          <w:color w:val="000000"/>
          <w:sz w:val="28"/>
          <w:szCs w:val="28"/>
        </w:rPr>
        <w:t xml:space="preserve">иной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экономической </w:t>
      </w:r>
      <w:r>
        <w:rPr>
          <w:rFonts w:ascii="Times New Roman" w:hAnsi="Times New Roman"/>
          <w:sz w:val="28"/>
          <w:szCs w:val="28"/>
          <w:lang w:eastAsia="ar-SA"/>
        </w:rPr>
        <w:t>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14:paraId="4A06A8DE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7C8923C9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342EDFBD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14:paraId="054A2A1C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093E1C7D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2ED7903F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11. Какие, на Ваш взгляд, целесообразно применить исключения по введению проектом акта правового регулирования в отношении отдельных субъектов </w:t>
      </w:r>
      <w:r>
        <w:rPr>
          <w:rFonts w:ascii="Times New Roman" w:hAnsi="Times New Roman"/>
          <w:color w:val="000000"/>
          <w:sz w:val="28"/>
          <w:szCs w:val="28"/>
        </w:rPr>
        <w:t>иной экономической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и предпринимательской деятельности. Приведите соответствующее обоснование.</w:t>
      </w:r>
    </w:p>
    <w:p w14:paraId="1EC59A81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1DC503A2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2A291D3E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14:paraId="0653A0A1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5145F071" w14:textId="77777777" w:rsidR="00770A3D" w:rsidRDefault="00770A3D" w:rsidP="00770A3D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0326027C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14:paraId="643A03F2" w14:textId="77777777" w:rsidR="00770A3D" w:rsidRDefault="00770A3D" w:rsidP="00770A3D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</w:p>
    <w:p w14:paraId="6EA8FD91" w14:textId="77777777" w:rsidR="00B3761C" w:rsidRDefault="00B3761C"/>
    <w:sectPr w:rsidR="00B3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5C"/>
    <w:rsid w:val="000961E1"/>
    <w:rsid w:val="0013025C"/>
    <w:rsid w:val="00770A3D"/>
    <w:rsid w:val="00B3761C"/>
    <w:rsid w:val="00D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0A7C"/>
  <w15:chartTrackingRefBased/>
  <w15:docId w15:val="{F5214D27-23FA-4F0E-BA35-ABBC3C44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A3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1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13@b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Светлана Сергеевна</dc:creator>
  <cp:keywords/>
  <dc:description/>
  <cp:lastModifiedBy>Ефимова Светлана Сергеевна</cp:lastModifiedBy>
  <cp:revision>4</cp:revision>
  <dcterms:created xsi:type="dcterms:W3CDTF">2022-04-05T09:42:00Z</dcterms:created>
  <dcterms:modified xsi:type="dcterms:W3CDTF">2022-04-08T07:17:00Z</dcterms:modified>
</cp:coreProperties>
</file>