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A1DA" w14:textId="77777777" w:rsidR="00651A5E" w:rsidRDefault="00651A5E" w:rsidP="0080471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14:paraId="44C9AEEA" w14:textId="76B8D0F2" w:rsidR="00651A5E" w:rsidRDefault="00651A5E" w:rsidP="00E720B6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  <w:r w:rsidR="000F15C2">
        <w:rPr>
          <w:rFonts w:ascii="Times New Roman" w:hAnsi="Times New Roman"/>
          <w:b/>
          <w:sz w:val="28"/>
          <w:szCs w:val="28"/>
          <w:lang w:eastAsia="ar-SA"/>
        </w:rPr>
        <w:t xml:space="preserve"> проекту постановления Администрации Боровичского муниципального района</w:t>
      </w:r>
      <w:r w:rsidR="008047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E098E">
        <w:rPr>
          <w:rFonts w:ascii="Times New Roman" w:hAnsi="Times New Roman"/>
          <w:sz w:val="28"/>
          <w:szCs w:val="28"/>
          <w:lang w:eastAsia="ar-SA"/>
        </w:rPr>
        <w:t>«</w:t>
      </w:r>
      <w:r w:rsidR="00B05842" w:rsidRPr="00B05842">
        <w:rPr>
          <w:rFonts w:ascii="Times New Roman" w:hAnsi="Times New Roman"/>
          <w:bCs/>
          <w:sz w:val="28"/>
          <w:szCs w:val="28"/>
        </w:rPr>
        <w:t>Об утверждении Порядка предоставления в 2022 году 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сообщении, на возмещение части затрат по приобретению автобусов</w:t>
      </w:r>
      <w:r w:rsidR="005D1401" w:rsidRPr="00BD0608">
        <w:rPr>
          <w:rFonts w:ascii="Times New Roman" w:hAnsi="Times New Roman"/>
          <w:sz w:val="28"/>
          <w:szCs w:val="28"/>
          <w:lang w:eastAsia="ar-SA"/>
        </w:rPr>
        <w:t>»</w:t>
      </w:r>
    </w:p>
    <w:p w14:paraId="0848317C" w14:textId="77777777" w:rsidR="000F15C2" w:rsidRDefault="000F15C2" w:rsidP="000F15C2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49F19CB" w14:textId="7C6DED7D"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Пожалуйста, заполните и направьте данную форму по электронной почте на адрес</w:t>
      </w:r>
      <w:r w:rsidR="000F15C2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4" w:history="1">
        <w:r w:rsidR="00E720B6" w:rsidRPr="003E6672">
          <w:rPr>
            <w:rStyle w:val="a3"/>
            <w:sz w:val="28"/>
            <w:szCs w:val="28"/>
          </w:rPr>
          <w:t>econom_bor@boradmin.ru</w:t>
        </w:r>
      </w:hyperlink>
      <w:r w:rsidR="0080471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0F15C2">
        <w:rPr>
          <w:rFonts w:ascii="Times New Roman" w:hAnsi="Times New Roman"/>
          <w:sz w:val="28"/>
          <w:szCs w:val="28"/>
          <w:lang w:eastAsia="ar-SA"/>
        </w:rPr>
        <w:t xml:space="preserve">: 174411, Новгородская обл., г. Боровичи, ул. Коммунарная, д. 48, </w:t>
      </w:r>
      <w:r w:rsidR="002E098E">
        <w:rPr>
          <w:rFonts w:ascii="Times New Roman" w:hAnsi="Times New Roman"/>
          <w:sz w:val="28"/>
          <w:szCs w:val="28"/>
          <w:lang w:eastAsia="ar-SA"/>
        </w:rPr>
        <w:t>комитет</w:t>
      </w:r>
      <w:r w:rsidR="000F15C2">
        <w:rPr>
          <w:rFonts w:ascii="Times New Roman" w:hAnsi="Times New Roman"/>
          <w:sz w:val="28"/>
          <w:szCs w:val="28"/>
          <w:lang w:eastAsia="ar-SA"/>
        </w:rPr>
        <w:t xml:space="preserve"> экономики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E720B6">
        <w:rPr>
          <w:rFonts w:ascii="Times New Roman" w:hAnsi="Times New Roman"/>
          <w:sz w:val="28"/>
          <w:szCs w:val="28"/>
          <w:lang w:eastAsia="ar-SA"/>
        </w:rPr>
        <w:t>30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720B6">
        <w:rPr>
          <w:rFonts w:ascii="Times New Roman" w:hAnsi="Times New Roman"/>
          <w:sz w:val="28"/>
          <w:szCs w:val="28"/>
          <w:lang w:eastAsia="ar-SA"/>
        </w:rPr>
        <w:t>ноября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991DC4">
        <w:rPr>
          <w:rFonts w:ascii="Times New Roman" w:hAnsi="Times New Roman"/>
          <w:sz w:val="28"/>
          <w:szCs w:val="28"/>
          <w:lang w:eastAsia="ar-SA"/>
        </w:rPr>
        <w:t>2</w:t>
      </w:r>
      <w:r w:rsidR="006D19A2">
        <w:rPr>
          <w:rFonts w:ascii="Times New Roman" w:hAnsi="Times New Roman"/>
          <w:sz w:val="28"/>
          <w:szCs w:val="28"/>
          <w:lang w:eastAsia="ar-SA"/>
        </w:rPr>
        <w:t>2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года. </w:t>
      </w:r>
    </w:p>
    <w:p w14:paraId="76AD5FFA" w14:textId="77777777"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7447F4DA" w14:textId="77777777" w:rsidR="0080471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</w:p>
    <w:p w14:paraId="078932EE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14:paraId="35737EF2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</w:t>
      </w:r>
      <w:r w:rsidR="0080471E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_____________</w:t>
      </w:r>
    </w:p>
    <w:p w14:paraId="2AD9E361" w14:textId="77777777" w:rsidR="00651A5E" w:rsidRDefault="0080471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</w:t>
      </w:r>
    </w:p>
    <w:p w14:paraId="03F4D57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62ACCAF4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19F2E55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1655B16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14:paraId="70843C25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C045553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14:paraId="6D4A0A9F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</w:t>
      </w:r>
      <w:r>
        <w:rPr>
          <w:rFonts w:ascii="Times New Roman" w:hAnsi="Times New Roman"/>
          <w:sz w:val="28"/>
          <w:szCs w:val="28"/>
          <w:lang w:eastAsia="ar-SA"/>
        </w:rPr>
        <w:t>____</w:t>
      </w:r>
    </w:p>
    <w:p w14:paraId="4C865BD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_______</w:t>
      </w:r>
    </w:p>
    <w:p w14:paraId="597D23B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14:paraId="30CEEAB5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0D0EFE72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134402FB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14:paraId="33330710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__</w:t>
      </w:r>
    </w:p>
    <w:p w14:paraId="47A2CD4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4BA9D5D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14:paraId="4D7C6F2B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39C19FF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42263F4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14:paraId="46615B5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1FF9C7F6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4C78FA6A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7. Существуют ли в вводимом проектом акта правовом регулировании,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14:paraId="582B8A6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14:paraId="196864D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14:paraId="54F2198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14:paraId="66CAF097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14:paraId="127CBDCE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14:paraId="568A3F5B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14:paraId="10AD76C1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9B184C8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A3FCF1C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14:paraId="5CF958EF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4D5BB03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76745B65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14:paraId="68E334D0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F6E0AF8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6BA7AC26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14:paraId="1A8428EA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B225D44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060E5C0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14:paraId="305ACDBE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2693C772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0E571697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14:paraId="3E0A5ED8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2EE562F4" w14:textId="77777777"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3112065B" w14:textId="77777777"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14:paraId="1B8A9120" w14:textId="77777777" w:rsidR="00651A5E" w:rsidRP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sectPr w:rsidR="00651A5E" w:rsidRPr="00651A5E" w:rsidSect="008047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CC"/>
    <w:rsid w:val="000F15C2"/>
    <w:rsid w:val="002E098E"/>
    <w:rsid w:val="002E6C60"/>
    <w:rsid w:val="003416D7"/>
    <w:rsid w:val="00420628"/>
    <w:rsid w:val="005D1401"/>
    <w:rsid w:val="00651A5E"/>
    <w:rsid w:val="006D19A2"/>
    <w:rsid w:val="0080471E"/>
    <w:rsid w:val="00991DC4"/>
    <w:rsid w:val="009B7F3A"/>
    <w:rsid w:val="00B05842"/>
    <w:rsid w:val="00CE3F52"/>
    <w:rsid w:val="00E26367"/>
    <w:rsid w:val="00E524CC"/>
    <w:rsid w:val="00E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3F13"/>
  <w15:docId w15:val="{FDB08B66-9207-4A55-AB3A-284AE480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5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0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01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bor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Васильева Наталья Сергеевна</cp:lastModifiedBy>
  <cp:revision>2</cp:revision>
  <cp:lastPrinted>2020-05-06T07:40:00Z</cp:lastPrinted>
  <dcterms:created xsi:type="dcterms:W3CDTF">2022-11-07T09:01:00Z</dcterms:created>
  <dcterms:modified xsi:type="dcterms:W3CDTF">2022-11-07T09:01:00Z</dcterms:modified>
</cp:coreProperties>
</file>