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5343B" w14:textId="77777777" w:rsidR="009A3CDE" w:rsidRPr="001766D7" w:rsidRDefault="009A3CDE" w:rsidP="009A3CDE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ВОПРОСОВ</w:t>
      </w:r>
    </w:p>
    <w:p w14:paraId="69F18131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для участников публичных консультаций о разработке</w:t>
      </w:r>
    </w:p>
    <w:p w14:paraId="70F612C2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предлагаемого правового регулирования</w:t>
      </w:r>
    </w:p>
    <w:p w14:paraId="2B3A9423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6BCC62D9" w14:textId="0F9FDD80" w:rsidR="009A3CDE" w:rsidRPr="009A3CDE" w:rsidRDefault="009A3CDE" w:rsidP="009A3CDE">
      <w:pPr>
        <w:spacing w:after="0" w:line="28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постановления Администрации Боровичского муниципального района «</w:t>
      </w:r>
      <w:r w:rsidRPr="009A3CDE">
        <w:rPr>
          <w:rFonts w:ascii="Times New Roman" w:hAnsi="Times New Roman"/>
          <w:bCs/>
          <w:sz w:val="28"/>
          <w:szCs w:val="28"/>
        </w:rPr>
        <w:t>Об утверждении Порядка предоставления в 202</w:t>
      </w:r>
      <w:r w:rsidR="00692567">
        <w:rPr>
          <w:rFonts w:ascii="Times New Roman" w:hAnsi="Times New Roman"/>
          <w:bCs/>
          <w:sz w:val="28"/>
          <w:szCs w:val="28"/>
        </w:rPr>
        <w:t>5</w:t>
      </w:r>
      <w:r w:rsidRPr="009A3CDE">
        <w:rPr>
          <w:rFonts w:ascii="Times New Roman" w:hAnsi="Times New Roman"/>
          <w:bCs/>
          <w:sz w:val="28"/>
          <w:szCs w:val="28"/>
        </w:rPr>
        <w:t xml:space="preserve"> году субсидии юридическим лицам </w:t>
      </w:r>
      <w:r w:rsidRPr="009A3CD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9A3CDE">
        <w:rPr>
          <w:rFonts w:ascii="Times New Roman" w:hAnsi="Times New Roman"/>
          <w:bCs/>
          <w:sz w:val="28"/>
          <w:szCs w:val="28"/>
        </w:rPr>
        <w:t xml:space="preserve">и индивидуальным предпринимателям на возмещение части затрат на приобретение горюче-смазочных материалов для обеспечения жителей отдалённых и (или) труднодоступных населённых пунктов Боровичского муниципального района услугами торговли посредством </w:t>
      </w:r>
    </w:p>
    <w:p w14:paraId="1AF90D34" w14:textId="5DFE51FD" w:rsidR="009A3CDE" w:rsidRPr="009A3CDE" w:rsidRDefault="009A3CDE" w:rsidP="009A3CDE">
      <w:pPr>
        <w:spacing w:after="0" w:line="28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9A3CDE">
        <w:rPr>
          <w:rFonts w:ascii="Times New Roman" w:hAnsi="Times New Roman"/>
          <w:bCs/>
          <w:sz w:val="28"/>
          <w:szCs w:val="28"/>
        </w:rPr>
        <w:t>мобильных торговых объектов</w:t>
      </w:r>
      <w:r w:rsidR="004022F2">
        <w:rPr>
          <w:rFonts w:ascii="Times New Roman" w:hAnsi="Times New Roman"/>
          <w:bCs/>
          <w:sz w:val="28"/>
          <w:szCs w:val="28"/>
        </w:rPr>
        <w:t>»</w:t>
      </w:r>
    </w:p>
    <w:p w14:paraId="0151DFB4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_____________________________________________________________________________________</w:t>
      </w:r>
    </w:p>
    <w:p w14:paraId="3CFFBFD4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акта)</w:t>
      </w:r>
    </w:p>
    <w:p w14:paraId="3A6EEDC7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4CA4AE5A" w14:textId="1A1BE461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Пожалуйста, заполните и направьте данную форму на 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</w:t>
      </w:r>
      <w:r w:rsidRPr="00302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econom</w:t>
      </w:r>
      <w:r w:rsidRPr="00C956A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_</w:t>
      </w:r>
      <w:r w:rsidRPr="00302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bor@boradmin.ru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</w:t>
      </w:r>
    </w:p>
    <w:p w14:paraId="64C1A256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(адрес электронной почты)</w:t>
      </w:r>
    </w:p>
    <w:p w14:paraId="7CA40E5A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7E11A5" w14:textId="09D64D6D" w:rsidR="009A3CDE" w:rsidRDefault="009A3CDE" w:rsidP="009A3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или по 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174411, Новгородская область, г. Боровичи</w:t>
      </w:r>
      <w:r w:rsidR="00692567"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л. Коммунарная, д.48,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51</w:t>
      </w:r>
    </w:p>
    <w:p w14:paraId="737DAFCE" w14:textId="00C87C6D" w:rsidR="009A3CDE" w:rsidRDefault="009A3CDE" w:rsidP="009A3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37CE67A0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(почтовый адрес)</w:t>
      </w:r>
    </w:p>
    <w:p w14:paraId="046A2D49" w14:textId="0EB4CB1C" w:rsidR="009A3CDE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______________________</w:t>
      </w:r>
      <w:r w:rsidRPr="009A3C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6925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Pr="009A3C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6925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</w:t>
      </w:r>
      <w:r w:rsidRPr="009A3C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14:paraId="7857F9EC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(дата)</w:t>
      </w:r>
    </w:p>
    <w:p w14:paraId="621BB99C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5CAC7EA5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</w:t>
      </w:r>
    </w:p>
    <w:p w14:paraId="60836C23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D85FA5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Контактная информация об участнике публичных консультаций:</w:t>
      </w:r>
    </w:p>
    <w:p w14:paraId="03DA0A1F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5EC2FE2F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наименование юридического лица или фамилия, имя, отчество физического лица 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799E3061" w14:textId="77777777" w:rsidR="009A3CDE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сфера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</w:t>
      </w:r>
    </w:p>
    <w:p w14:paraId="44B2FB3D" w14:textId="77777777" w:rsidR="009A3CDE" w:rsidRPr="008A601C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контактного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</w:t>
      </w:r>
    </w:p>
    <w:p w14:paraId="215D32B2" w14:textId="77777777" w:rsidR="009A3CDE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номер контактного телефона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</w:t>
      </w:r>
    </w:p>
    <w:p w14:paraId="0F6EA0D9" w14:textId="77777777" w:rsidR="009A3CDE" w:rsidRPr="008A601C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</w:t>
      </w:r>
    </w:p>
    <w:p w14:paraId="221D5191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14:paraId="59CEEC02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1. Является ли предполагаемое правовое регулирование оптимальным способом решения проблемы?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</w:t>
      </w:r>
    </w:p>
    <w:p w14:paraId="7240FBBD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14:paraId="42067AE5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14:paraId="0DA57923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 xml:space="preserve">2. Какие риски и негативные последствия для экономического развития Боровичского муниципального района в целом или отдельных отраслей экономики, конкуренции, рынков товаров и услуг, в том числе развития </w:t>
      </w: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субъектов малого и среднего предпринимательства, могут возникнуть в случае принятия предлагаемого правового регулирования?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</w:t>
      </w:r>
    </w:p>
    <w:p w14:paraId="2024F44E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BD1DD7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2EA237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3. Какие выгоды и преимущества могут возникнуть в случае принятия предполагаемого правового регулирования?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</w:t>
      </w:r>
    </w:p>
    <w:p w14:paraId="6611DB0A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0CFE46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4. Существуют ли альтернативные (менее затратные и (или) более эффективные) способы решения проблемы?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</w:t>
      </w:r>
    </w:p>
    <w:p w14:paraId="4B83B5FF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E9C710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5. Ваше общее мнение по предполагаемому правовому регулированию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</w:p>
    <w:p w14:paraId="218678F8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DB98DC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6. Иные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</w:t>
      </w:r>
    </w:p>
    <w:p w14:paraId="098416CD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14:paraId="2B6B7903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0E26F4" w14:textId="77777777" w:rsidR="009A3CDE" w:rsidRDefault="009A3CDE" w:rsidP="009A3CDE">
      <w:r>
        <w:rPr>
          <w:rFonts w:eastAsia="Times New Roman" w:cs="Calibri"/>
          <w:szCs w:val="20"/>
          <w:lang w:eastAsia="ru-RU"/>
        </w:rPr>
        <w:br w:type="page"/>
      </w:r>
    </w:p>
    <w:sectPr w:rsidR="009A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DE"/>
    <w:rsid w:val="004022F2"/>
    <w:rsid w:val="00692567"/>
    <w:rsid w:val="009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27D2"/>
  <w15:chartTrackingRefBased/>
  <w15:docId w15:val="{9915F6CD-B32D-4E5B-A4D8-0CAD69DC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CD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Васильева Наталья Сергеевна</cp:lastModifiedBy>
  <cp:revision>2</cp:revision>
  <dcterms:created xsi:type="dcterms:W3CDTF">2024-10-04T07:18:00Z</dcterms:created>
  <dcterms:modified xsi:type="dcterms:W3CDTF">2024-10-04T07:18:00Z</dcterms:modified>
</cp:coreProperties>
</file>