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4494" w14:textId="77777777"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1E1D1E"/>
          <w:sz w:val="25"/>
          <w:szCs w:val="25"/>
        </w:rPr>
        <w:drawing>
          <wp:inline distT="0" distB="0" distL="0" distR="0" wp14:anchorId="026208D4" wp14:editId="05F96CC9">
            <wp:extent cx="2860040" cy="1775460"/>
            <wp:effectExtent l="19050" t="0" r="0" b="0"/>
            <wp:docPr id="1" name="Рисунок 1" descr="Социальный фо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фон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8CCB0" w14:textId="77777777" w:rsidR="00EA6153" w:rsidRPr="00EA6153" w:rsidRDefault="00EA6153" w:rsidP="00EA615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</w:rPr>
        <w:t xml:space="preserve">Отделение Фонда пенсионного и социального страхования Российской Федерации </w:t>
      </w: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по Новгородской области</w:t>
      </w:r>
    </w:p>
    <w:p w14:paraId="6C415D7E" w14:textId="77777777" w:rsidR="002E0403" w:rsidRPr="002E0403" w:rsidRDefault="00EA6153" w:rsidP="002E0403">
      <w:pPr>
        <w:shd w:val="clear" w:color="auto" w:fill="FFFFFF"/>
        <w:spacing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</w:pPr>
      <w:r w:rsidRPr="00EA615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>ПРЕСС-РЕЛИЗ</w:t>
      </w:r>
    </w:p>
    <w:p w14:paraId="22AC97A5" w14:textId="77777777" w:rsidR="00A43FED" w:rsidRDefault="00A43FED" w:rsidP="00A43FED">
      <w:pPr>
        <w:spacing w:after="0" w:line="360" w:lineRule="auto"/>
        <w:outlineLvl w:val="0"/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</w:pPr>
    </w:p>
    <w:p w14:paraId="52426BEF" w14:textId="77777777" w:rsidR="000223E2" w:rsidRPr="007A6507" w:rsidRDefault="000223E2" w:rsidP="000223E2">
      <w:pPr>
        <w:spacing w:before="16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начала года 77</w:t>
      </w:r>
      <w:r w:rsidRPr="007A65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детей с инвалидностью получили путевки на санаторно-курортное лечение от Отделения СФР по Новгородской области</w:t>
      </w:r>
    </w:p>
    <w:p w14:paraId="5933853E" w14:textId="77777777" w:rsidR="000223E2" w:rsidRPr="00416832" w:rsidRDefault="000223E2" w:rsidP="000223E2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416832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С начала года Отделение СФР по Новгородской области обеспечило путевками на санаторно-курортное лечение 77 детей с инвалидностью. Всего за этот  </w:t>
      </w:r>
      <w:r w:rsidRPr="00416832">
        <w:rPr>
          <w:rFonts w:ascii="Times New Roman" w:eastAsia="Times New Roman" w:hAnsi="Times New Roman" w:cs="Times New Roman"/>
          <w:i/>
          <w:sz w:val="24"/>
          <w:szCs w:val="24"/>
        </w:rPr>
        <w:t>период выдано 560 бесплатных путевок: детям, взрослым и их сопровождающим.</w:t>
      </w:r>
    </w:p>
    <w:p w14:paraId="288B7810" w14:textId="77777777" w:rsidR="000223E2" w:rsidRPr="007A6507" w:rsidRDefault="000223E2" w:rsidP="000223E2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832">
        <w:rPr>
          <w:rFonts w:ascii="Times New Roman" w:eastAsia="Times New Roman" w:hAnsi="Times New Roman" w:cs="Times New Roman"/>
          <w:sz w:val="24"/>
          <w:szCs w:val="24"/>
        </w:rPr>
        <w:t>Длительность путевки на санаторно-курортное лечение детей с инвалидностью составляет 21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2A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Одновременно с путевкой Отделение СФР по Новгородской области выдаёт талоны на бесплатный проезд к месту лечения и обратно. 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Также региональное Отделение </w:t>
      </w:r>
      <w:r w:rsidRPr="00252AD0">
        <w:rPr>
          <w:rFonts w:ascii="Times New Roman" w:eastAsia="Times New Roman" w:hAnsi="Times New Roman" w:cs="Times New Roman"/>
          <w:sz w:val="24"/>
          <w:szCs w:val="24"/>
        </w:rPr>
        <w:t>СФР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 оплачивает детям проезд</w:t>
      </w:r>
      <w:r w:rsidRPr="00252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направлениям, выданным на лечение </w:t>
      </w:r>
      <w:r w:rsidRPr="00252AD0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 </w:t>
      </w:r>
      <w:r w:rsidRPr="00252AD0">
        <w:rPr>
          <w:rFonts w:ascii="Times New Roman" w:eastAsia="Times New Roman" w:hAnsi="Times New Roman" w:cs="Times New Roman"/>
          <w:sz w:val="24"/>
          <w:szCs w:val="24"/>
        </w:rPr>
        <w:t>Новгородской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14:paraId="0989BDCE" w14:textId="77777777" w:rsidR="000223E2" w:rsidRPr="00252AD0" w:rsidRDefault="000223E2" w:rsidP="000223E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>Подать заявление на получение путевки можно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52A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433FF6" w14:textId="77777777" w:rsidR="000223E2" w:rsidRPr="00252AD0" w:rsidRDefault="000223E2" w:rsidP="000223E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 xml:space="preserve">- лично в клиентской службе </w:t>
      </w:r>
    </w:p>
    <w:p w14:paraId="22F975B8" w14:textId="77777777" w:rsidR="000223E2" w:rsidRPr="00252AD0" w:rsidRDefault="000223E2" w:rsidP="000223E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>- в МФЦ</w:t>
      </w:r>
    </w:p>
    <w:p w14:paraId="5725D3E8" w14:textId="77777777" w:rsidR="000223E2" w:rsidRPr="00252AD0" w:rsidRDefault="000223E2" w:rsidP="000223E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 xml:space="preserve">- через личный кабинет на портале </w:t>
      </w:r>
      <w:proofErr w:type="spellStart"/>
      <w:r w:rsidRPr="00252AD0">
        <w:rPr>
          <w:rFonts w:ascii="Times New Roman" w:hAnsi="Times New Roman" w:cs="Times New Roman"/>
          <w:sz w:val="24"/>
          <w:szCs w:val="24"/>
          <w:lang w:eastAsia="ru-RU"/>
        </w:rPr>
        <w:t>госулуг</w:t>
      </w:r>
      <w:proofErr w:type="spellEnd"/>
      <w:r w:rsidRPr="00252A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3F50BC" w14:textId="77777777" w:rsidR="000223E2" w:rsidRPr="00252AD0" w:rsidRDefault="000223E2" w:rsidP="000223E2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>- почтой.</w:t>
      </w:r>
    </w:p>
    <w:p w14:paraId="550913E3" w14:textId="77777777" w:rsidR="000223E2" w:rsidRPr="00252AD0" w:rsidRDefault="000223E2" w:rsidP="000223E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>Путевки предоставляются детям в порядке очередности. Обязательные условия:</w:t>
      </w:r>
    </w:p>
    <w:p w14:paraId="584CD244" w14:textId="77777777" w:rsidR="000223E2" w:rsidRPr="00252AD0" w:rsidRDefault="000223E2" w:rsidP="000223E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представители ребенка с инвалидностью</w:t>
      </w:r>
      <w:r w:rsidRPr="00252AD0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сохранить в натуральном виде набор социальных услуг в части предоставления санаторно-курортного лечения;</w:t>
      </w:r>
    </w:p>
    <w:p w14:paraId="162B5CA3" w14:textId="77777777" w:rsidR="000223E2" w:rsidRPr="00252AD0" w:rsidRDefault="000223E2" w:rsidP="000223E2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D0">
        <w:rPr>
          <w:rFonts w:ascii="Times New Roman" w:hAnsi="Times New Roman" w:cs="Times New Roman"/>
          <w:sz w:val="24"/>
          <w:szCs w:val="24"/>
          <w:lang w:eastAsia="ru-RU"/>
        </w:rPr>
        <w:t>- ребенок должен иметь медицинские показания к санаторному лечению.</w:t>
      </w:r>
    </w:p>
    <w:p w14:paraId="188D9C34" w14:textId="77777777" w:rsidR="000223E2" w:rsidRDefault="000223E2" w:rsidP="000223E2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507">
        <w:rPr>
          <w:rFonts w:ascii="Times New Roman" w:eastAsia="Times New Roman" w:hAnsi="Times New Roman" w:cs="Times New Roman"/>
          <w:sz w:val="24"/>
          <w:szCs w:val="24"/>
        </w:rPr>
        <w:lastRenderedPageBreak/>
        <w:t>Подробнее с порядком предоставления путевок на санаторно-курортное лечение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ожно познакомиться на </w:t>
      </w:r>
      <w:hyperlink r:id="rId6" w:history="1">
        <w:r w:rsidRPr="00ED4C0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сайте СФР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E3935" w14:textId="77777777" w:rsidR="000223E2" w:rsidRPr="007A6507" w:rsidRDefault="000223E2" w:rsidP="000223E2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Номер очереди на получение путевки можно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узнать 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hyperlink r:id="rId7" w:history="1">
        <w:r w:rsidRPr="00ED4C0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сайте Отделения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введя номер СНИЛС,</w:t>
      </w:r>
      <w:r w:rsidRPr="007A6507">
        <w:rPr>
          <w:rFonts w:ascii="Times New Roman" w:eastAsia="Times New Roman" w:hAnsi="Times New Roman" w:cs="Times New Roman"/>
          <w:sz w:val="24"/>
          <w:szCs w:val="24"/>
        </w:rPr>
        <w:t xml:space="preserve"> в разделе «Гражданам» — «Информация для жителей региона» — «Очередь на санаторно-курортное лечение». </w:t>
      </w:r>
    </w:p>
    <w:p w14:paraId="35D55037" w14:textId="77777777" w:rsidR="000223E2" w:rsidRPr="00A25A87" w:rsidRDefault="000223E2" w:rsidP="000223E2">
      <w:pPr>
        <w:pStyle w:val="aa"/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A25A87">
        <w:rPr>
          <w:rFonts w:ascii="Times New Roman" w:hAnsi="Times New Roman" w:cs="Times New Roman"/>
          <w:sz w:val="24"/>
          <w:szCs w:val="24"/>
          <w:lang w:eastAsia="ru-RU"/>
        </w:rPr>
        <w:t>Также вопросы по санаторно-курортному лечению можно задать по телефону единого контакт-центра взаимодействия с гражданами — 8-800-100-00-01 (звонок бесплатный).</w:t>
      </w:r>
    </w:p>
    <w:p w14:paraId="53731D07" w14:textId="77777777" w:rsidR="000223E2" w:rsidRPr="00A25A87" w:rsidRDefault="000223E2" w:rsidP="000223E2">
      <w:pPr>
        <w:pStyle w:val="aa"/>
        <w:spacing w:line="360" w:lineRule="auto"/>
        <w:ind w:firstLine="851"/>
        <w:rPr>
          <w:rFonts w:ascii="Times New Roman" w:hAnsi="Times New Roman" w:cs="Times New Roman"/>
          <w:color w:val="212121"/>
          <w:sz w:val="24"/>
          <w:szCs w:val="24"/>
        </w:rPr>
      </w:pPr>
      <w:r w:rsidRPr="00A25A87">
        <w:rPr>
          <w:rFonts w:ascii="Times New Roman" w:hAnsi="Times New Roman" w:cs="Times New Roman"/>
          <w:color w:val="212121"/>
          <w:sz w:val="24"/>
          <w:szCs w:val="24"/>
        </w:rPr>
        <w:t>Наши социальные сети:</w:t>
      </w:r>
    </w:p>
    <w:p w14:paraId="022D8797" w14:textId="77777777" w:rsidR="000223E2" w:rsidRPr="00A25A87" w:rsidRDefault="000223E2" w:rsidP="000223E2">
      <w:pPr>
        <w:pStyle w:val="aa"/>
        <w:spacing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25A87">
        <w:rPr>
          <w:rFonts w:ascii="Times New Roman" w:hAnsi="Times New Roman" w:cs="Times New Roman"/>
          <w:color w:val="212121"/>
          <w:sz w:val="24"/>
          <w:szCs w:val="24"/>
        </w:rPr>
        <w:t>«Одноклассники» —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25A87">
        <w:rPr>
          <w:rFonts w:ascii="Times New Roman" w:hAnsi="Times New Roman" w:cs="Times New Roman"/>
          <w:color w:val="212121"/>
          <w:sz w:val="24"/>
          <w:szCs w:val="24"/>
        </w:rPr>
        <w:t>https://ok.ru/sfr.vnovgorod</w:t>
      </w:r>
    </w:p>
    <w:p w14:paraId="27B74A81" w14:textId="77777777" w:rsidR="000223E2" w:rsidRPr="00A25A87" w:rsidRDefault="000223E2" w:rsidP="000223E2">
      <w:pPr>
        <w:pStyle w:val="aa"/>
        <w:spacing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«ВКонтакте» — </w:t>
      </w:r>
      <w:r w:rsidRPr="00A25A87">
        <w:rPr>
          <w:rFonts w:ascii="Times New Roman" w:hAnsi="Times New Roman" w:cs="Times New Roman"/>
          <w:color w:val="212121"/>
          <w:sz w:val="24"/>
          <w:szCs w:val="24"/>
        </w:rPr>
        <w:t>https://vk.com/sfr.vnovgorod</w:t>
      </w:r>
    </w:p>
    <w:p w14:paraId="3DB1F582" w14:textId="77777777" w:rsidR="000223E2" w:rsidRPr="00A25A87" w:rsidRDefault="000223E2" w:rsidP="000223E2">
      <w:pPr>
        <w:pStyle w:val="aa"/>
        <w:spacing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25A87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A25A87">
        <w:rPr>
          <w:rFonts w:ascii="Times New Roman" w:hAnsi="Times New Roman" w:cs="Times New Roman"/>
          <w:color w:val="212121"/>
          <w:sz w:val="24"/>
          <w:szCs w:val="24"/>
        </w:rPr>
        <w:t>Телеграм</w:t>
      </w:r>
      <w:proofErr w:type="spellEnd"/>
      <w:r w:rsidRPr="00A25A87">
        <w:rPr>
          <w:rFonts w:ascii="Times New Roman" w:hAnsi="Times New Roman" w:cs="Times New Roman"/>
          <w:color w:val="212121"/>
          <w:sz w:val="24"/>
          <w:szCs w:val="24"/>
        </w:rPr>
        <w:t>» — https://t.me/sfr_nov.</w:t>
      </w:r>
    </w:p>
    <w:p w14:paraId="6F244102" w14:textId="77777777" w:rsidR="00004F89" w:rsidRDefault="00004F89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8"/>
          <w:szCs w:val="28"/>
        </w:rPr>
      </w:pPr>
    </w:p>
    <w:p w14:paraId="5CDEE030" w14:textId="77777777" w:rsidR="00EA6153" w:rsidRPr="00004F89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</w:pPr>
      <w:r w:rsidRPr="00004F89"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  <w:t>Пресс - служба Отделения СФР по Новгородской области</w:t>
      </w:r>
    </w:p>
    <w:p w14:paraId="6D4B7205" w14:textId="77777777" w:rsidR="00BA4E05" w:rsidRPr="00004F89" w:rsidRDefault="00EA6153" w:rsidP="00EA6153">
      <w:pPr>
        <w:shd w:val="clear" w:color="auto" w:fill="FFFFFF"/>
        <w:spacing w:after="201" w:line="240" w:lineRule="auto"/>
        <w:jc w:val="right"/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</w:pPr>
      <w:r w:rsidRPr="00004F89"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  <w:t>Телефон: (816 2) 98-66-24</w:t>
      </w:r>
    </w:p>
    <w:sectPr w:rsidR="00BA4E05" w:rsidRPr="00004F89" w:rsidSect="000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B24"/>
    <w:multiLevelType w:val="multilevel"/>
    <w:tmpl w:val="8FDE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3"/>
    <w:rsid w:val="00004F89"/>
    <w:rsid w:val="000223E2"/>
    <w:rsid w:val="000A3307"/>
    <w:rsid w:val="000C2495"/>
    <w:rsid w:val="001E0DA3"/>
    <w:rsid w:val="0022588A"/>
    <w:rsid w:val="002803B1"/>
    <w:rsid w:val="002A62B8"/>
    <w:rsid w:val="002E0403"/>
    <w:rsid w:val="003A1312"/>
    <w:rsid w:val="0044178C"/>
    <w:rsid w:val="00625939"/>
    <w:rsid w:val="00641657"/>
    <w:rsid w:val="006969F4"/>
    <w:rsid w:val="007C3F78"/>
    <w:rsid w:val="00873070"/>
    <w:rsid w:val="00925CCD"/>
    <w:rsid w:val="00A117A6"/>
    <w:rsid w:val="00A43FED"/>
    <w:rsid w:val="00AC65A2"/>
    <w:rsid w:val="00EA6153"/>
    <w:rsid w:val="00F3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2DE"/>
  <w15:docId w15:val="{05364D4F-4B71-4DD2-8FE5-6172E59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307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873070"/>
    <w:rPr>
      <w:i/>
      <w:iCs/>
    </w:rPr>
  </w:style>
  <w:style w:type="character" w:styleId="a9">
    <w:name w:val="Hyperlink"/>
    <w:basedOn w:val="a0"/>
    <w:uiPriority w:val="99"/>
    <w:unhideWhenUsed/>
    <w:rsid w:val="00A43FED"/>
    <w:rPr>
      <w:color w:val="0000FF" w:themeColor="hyperlink"/>
      <w:u w:val="single"/>
    </w:rPr>
  </w:style>
  <w:style w:type="paragraph" w:styleId="aa">
    <w:name w:val="No Spacing"/>
    <w:uiPriority w:val="1"/>
    <w:qFormat/>
    <w:rsid w:val="00004F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novgorod/info/~0/8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social_support/sk_treatment/~8279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Татьяна Александровна</cp:lastModifiedBy>
  <cp:revision>2</cp:revision>
  <dcterms:created xsi:type="dcterms:W3CDTF">2025-07-15T06:58:00Z</dcterms:created>
  <dcterms:modified xsi:type="dcterms:W3CDTF">2025-07-15T06:58:00Z</dcterms:modified>
</cp:coreProperties>
</file>