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1B5B7" w14:textId="6A046229" w:rsidR="003A3060" w:rsidRDefault="005F6627">
      <w:r>
        <w:rPr>
          <w:noProof/>
        </w:rPr>
        <w:drawing>
          <wp:inline distT="0" distB="0" distL="0" distR="0" wp14:anchorId="3453238B" wp14:editId="74875599">
            <wp:extent cx="5935345" cy="83140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C5670" wp14:editId="71CCED1D">
            <wp:extent cx="5935345" cy="831405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88882" wp14:editId="62E9DA49">
            <wp:extent cx="5935345" cy="83140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C6283" wp14:editId="6BAC3F76">
            <wp:extent cx="5935345" cy="83140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1D540" wp14:editId="3CE73283">
            <wp:extent cx="5935345" cy="83140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9288E" wp14:editId="3C4D4C17">
            <wp:extent cx="5935345" cy="83140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BAE7" w14:textId="5FACFAFF" w:rsidR="00603E09" w:rsidRDefault="00603E09"/>
    <w:p w14:paraId="457DDC09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Соблюдение принципов здорового образа жизни – основа гармоничной, активной и полноценной жизни, в том числе и для современного мужчины.</w:t>
      </w:r>
    </w:p>
    <w:p w14:paraId="086F0C01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272C47D3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lastRenderedPageBreak/>
        <w:t>Простые шаги или правила для мужского здоровья:</w:t>
      </w:r>
    </w:p>
    <w:p w14:paraId="68CC2BBD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7BB6D370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Откажитесь от вредных привычек,</w:t>
      </w:r>
    </w:p>
    <w:p w14:paraId="2FDA7177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Двигайтесь активно,</w:t>
      </w:r>
    </w:p>
    <w:p w14:paraId="6A3FACC8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Крепкая семья и хорошее настроение,</w:t>
      </w:r>
    </w:p>
    <w:p w14:paraId="27D46A98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Избегайте лишнего веса,</w:t>
      </w:r>
    </w:p>
    <w:p w14:paraId="1B0A1F50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Защищайтесь от инфекций, передаваемых половым путем,</w:t>
      </w:r>
    </w:p>
    <w:p w14:paraId="6E600E96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proofErr w:type="gramStart"/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Проходите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диспансеризацию и медосмотры.</w:t>
      </w:r>
    </w:p>
    <w:p w14:paraId="761C781D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3D38F8D5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Подробнее – в наших карточках.</w:t>
      </w:r>
    </w:p>
    <w:p w14:paraId="4DAEC670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44FFA655" w14:textId="77777777" w:rsidR="00603E09" w:rsidRDefault="00603E09" w:rsidP="00603E09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📅</w:t>
      </w:r>
      <w:r>
        <w:rPr>
          <w:rStyle w:val="apple-converted-space"/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color w:val="2C2D2E"/>
          <w:sz w:val="23"/>
          <w:szCs w:val="23"/>
        </w:rPr>
        <w:t>Неделю с 17 по 23 февраля Минздрав Новгородской области посвящает информированию о сохранении мужского здоровья.</w:t>
      </w:r>
    </w:p>
    <w:p w14:paraId="0A25E2A1" w14:textId="77777777" w:rsidR="00603E09" w:rsidRDefault="00603E09"/>
    <w:sectPr w:rsidR="0060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097"/>
    <w:rsid w:val="003A3060"/>
    <w:rsid w:val="005F6627"/>
    <w:rsid w:val="00603E09"/>
    <w:rsid w:val="00741097"/>
    <w:rsid w:val="00F3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251D"/>
  <w15:chartTrackingRefBased/>
  <w15:docId w15:val="{6F4C6B3D-F90A-4F56-80E6-9FC3A0D96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ntmsonormal">
    <w:name w:val="mcntmsonormal"/>
    <w:basedOn w:val="a"/>
    <w:rsid w:val="00603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basedOn w:val="a0"/>
    <w:rsid w:val="00603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8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3</cp:revision>
  <dcterms:created xsi:type="dcterms:W3CDTF">2025-02-18T06:30:00Z</dcterms:created>
  <dcterms:modified xsi:type="dcterms:W3CDTF">2025-02-18T06:31:00Z</dcterms:modified>
</cp:coreProperties>
</file>