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3" w:rsidRPr="00596F65" w:rsidRDefault="00D27803" w:rsidP="00D278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F65">
        <w:rPr>
          <w:rFonts w:ascii="Times New Roman" w:hAnsi="Times New Roman" w:cs="Times New Roman"/>
          <w:b/>
          <w:sz w:val="24"/>
          <w:szCs w:val="24"/>
          <w:u w:val="single"/>
        </w:rPr>
        <w:t>Главные правила питания весной!</w:t>
      </w:r>
    </w:p>
    <w:p w:rsidR="00596F65" w:rsidRDefault="00D27803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65">
        <w:rPr>
          <w:rFonts w:ascii="Times New Roman" w:hAnsi="Times New Roman" w:cs="Times New Roman"/>
          <w:sz w:val="24"/>
          <w:szCs w:val="24"/>
        </w:rPr>
        <w:t xml:space="preserve">Начало Весны  застает нас в период гиповитаминоза. Это сказывается на </w:t>
      </w:r>
      <w:r w:rsidR="00596F65" w:rsidRPr="00596F65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596F65">
        <w:rPr>
          <w:rFonts w:ascii="Times New Roman" w:hAnsi="Times New Roman" w:cs="Times New Roman"/>
          <w:sz w:val="24"/>
          <w:szCs w:val="24"/>
        </w:rPr>
        <w:t xml:space="preserve">общем самочувствии и на состоянии кожи, волос, ногтей. Сбалансированным </w:t>
      </w:r>
      <w:r w:rsidR="00596F65" w:rsidRPr="00596F65">
        <w:rPr>
          <w:rFonts w:ascii="Times New Roman" w:hAnsi="Times New Roman" w:cs="Times New Roman"/>
          <w:sz w:val="24"/>
          <w:szCs w:val="24"/>
        </w:rPr>
        <w:t xml:space="preserve">и правильным питанием можно помочь себе. </w:t>
      </w:r>
      <w:r w:rsidR="00596F65">
        <w:rPr>
          <w:rFonts w:ascii="Times New Roman" w:hAnsi="Times New Roman" w:cs="Times New Roman"/>
          <w:sz w:val="24"/>
          <w:szCs w:val="24"/>
        </w:rPr>
        <w:t>Для этого необходимо, что бы в наш организм поступало достаточное количество основных витаминов и минеральных веществ.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питания весной: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F65">
        <w:rPr>
          <w:rFonts w:ascii="Times New Roman" w:hAnsi="Times New Roman" w:cs="Times New Roman"/>
          <w:sz w:val="24"/>
          <w:szCs w:val="24"/>
        </w:rPr>
        <w:t>продукты следует подбирать таким образом, чтобы в организм попадали все группы витаминов.</w:t>
      </w:r>
      <w:r w:rsidRPr="00596F65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6F65">
        <w:rPr>
          <w:rFonts w:ascii="Times New Roman" w:hAnsi="Times New Roman" w:cs="Times New Roman"/>
          <w:sz w:val="24"/>
          <w:szCs w:val="24"/>
        </w:rPr>
        <w:t>есеннее питание должно быть разнообразным и сбалансированным.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весенний период не следует увлекаться диетами, так как весной организм испытывает гиповитаминозный стресс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596F65">
        <w:rPr>
          <w:rFonts w:ascii="Times New Roman" w:hAnsi="Times New Roman" w:cs="Times New Roman"/>
          <w:sz w:val="24"/>
          <w:szCs w:val="24"/>
        </w:rPr>
        <w:t>рукты и овощи дол</w:t>
      </w:r>
      <w:r>
        <w:rPr>
          <w:rFonts w:ascii="Times New Roman" w:hAnsi="Times New Roman" w:cs="Times New Roman"/>
          <w:sz w:val="24"/>
          <w:szCs w:val="24"/>
        </w:rPr>
        <w:t>жны входить в ежедневный рацион, так как они богаты не только витаминами, но и богаты клетчаткой, которая помогает выводить из организма токсины.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рационе питания необходимы </w:t>
      </w:r>
      <w:r w:rsidRPr="00596F65">
        <w:rPr>
          <w:rFonts w:ascii="Times New Roman" w:hAnsi="Times New Roman" w:cs="Times New Roman"/>
          <w:sz w:val="24"/>
          <w:szCs w:val="24"/>
        </w:rPr>
        <w:t>мясо и п</w:t>
      </w:r>
      <w:r>
        <w:rPr>
          <w:rFonts w:ascii="Times New Roman" w:hAnsi="Times New Roman" w:cs="Times New Roman"/>
          <w:sz w:val="24"/>
          <w:szCs w:val="24"/>
        </w:rPr>
        <w:t>родукты животного происхождения не реже 3-4 раз в неделю.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F65">
        <w:rPr>
          <w:rFonts w:ascii="Times New Roman" w:hAnsi="Times New Roman" w:cs="Times New Roman"/>
          <w:sz w:val="24"/>
          <w:szCs w:val="24"/>
        </w:rPr>
        <w:t>Ограничьте потребление кофе и алкогольных напитков.</w:t>
      </w:r>
    </w:p>
    <w:p w:rsidR="00596F65" w:rsidRDefault="00596F65" w:rsidP="00596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незабываем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питьё.</w:t>
      </w:r>
      <w:r w:rsidRPr="00596F65">
        <w:t xml:space="preserve"> </w:t>
      </w:r>
      <w:r w:rsidRPr="00596F65">
        <w:rPr>
          <w:rFonts w:ascii="Times New Roman" w:hAnsi="Times New Roman" w:cs="Times New Roman"/>
          <w:sz w:val="24"/>
          <w:szCs w:val="24"/>
        </w:rPr>
        <w:t>Весной пейте как можно больше морсов, компотов, приготовленных из замороженных ягод и фруктов, зеленый чай.</w:t>
      </w:r>
      <w:bookmarkStart w:id="0" w:name="_GoBack"/>
      <w:bookmarkEnd w:id="0"/>
    </w:p>
    <w:p w:rsidR="00935401" w:rsidRPr="00935401" w:rsidRDefault="00596F65" w:rsidP="00935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401">
        <w:rPr>
          <w:rFonts w:ascii="Times New Roman" w:hAnsi="Times New Roman" w:cs="Times New Roman"/>
          <w:b/>
          <w:sz w:val="24"/>
          <w:szCs w:val="24"/>
          <w:u w:val="single"/>
        </w:rPr>
        <w:t>Важно помнить</w:t>
      </w:r>
      <w:r w:rsidR="00D27803" w:rsidRPr="00935401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27803" w:rsidRPr="00596F65" w:rsidRDefault="00D27803" w:rsidP="00935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6F65">
        <w:rPr>
          <w:rFonts w:ascii="Times New Roman" w:hAnsi="Times New Roman" w:cs="Times New Roman"/>
          <w:sz w:val="24"/>
          <w:szCs w:val="24"/>
        </w:rPr>
        <w:t xml:space="preserve">Категорически </w:t>
      </w:r>
      <w:r w:rsidR="00596F65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Pr="00596F65">
        <w:rPr>
          <w:rFonts w:ascii="Times New Roman" w:hAnsi="Times New Roman" w:cs="Times New Roman"/>
          <w:sz w:val="24"/>
          <w:szCs w:val="24"/>
        </w:rPr>
        <w:t>принимать витамины в больших дозировках, чем рекомендовано в аннотации. Дозы можно увеличить только по рекомендации врача в послеоперационном периоде или после тяжелых заболеваний. Гипервитаминоз бывает страшнее, чем авитаминоз, и приводит к нарушению минерального обмена. Он начинается с тошноты, головокружения, рвоты и приводит к тяжелым последствиям.</w:t>
      </w:r>
    </w:p>
    <w:p w:rsidR="00D27803" w:rsidRPr="00596F65" w:rsidRDefault="00D27803" w:rsidP="00D27803">
      <w:pPr>
        <w:rPr>
          <w:rFonts w:ascii="Times New Roman" w:hAnsi="Times New Roman" w:cs="Times New Roman"/>
          <w:sz w:val="24"/>
          <w:szCs w:val="24"/>
        </w:rPr>
      </w:pPr>
    </w:p>
    <w:p w:rsidR="00396AF9" w:rsidRPr="00596F65" w:rsidRDefault="00935401" w:rsidP="00D27803">
      <w:pPr>
        <w:rPr>
          <w:rFonts w:ascii="Times New Roman" w:hAnsi="Times New Roman" w:cs="Times New Roman"/>
          <w:sz w:val="24"/>
          <w:szCs w:val="24"/>
        </w:rPr>
      </w:pPr>
    </w:p>
    <w:sectPr w:rsidR="00396AF9" w:rsidRPr="0059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3"/>
    <w:rsid w:val="001D17BE"/>
    <w:rsid w:val="00596F65"/>
    <w:rsid w:val="00935401"/>
    <w:rsid w:val="00AF4660"/>
    <w:rsid w:val="00D04E43"/>
    <w:rsid w:val="00D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2025-04-25T12:16:00Z</cp:lastPrinted>
  <dcterms:created xsi:type="dcterms:W3CDTF">2025-04-25T11:41:00Z</dcterms:created>
  <dcterms:modified xsi:type="dcterms:W3CDTF">2025-04-25T12:18:00Z</dcterms:modified>
</cp:coreProperties>
</file>