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AD85" w14:textId="77777777" w:rsidR="00AB33B7" w:rsidRPr="00131E5A" w:rsidRDefault="00AB33B7" w:rsidP="00AB33B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5A">
        <w:rPr>
          <w:rFonts w:ascii="Times New Roman" w:hAnsi="Times New Roman" w:cs="Times New Roman"/>
          <w:b/>
          <w:bCs/>
          <w:sz w:val="24"/>
          <w:szCs w:val="24"/>
        </w:rPr>
        <w:t>15 июля истекает срок уплаты</w:t>
      </w:r>
      <w:r w:rsidR="009A4BFF">
        <w:rPr>
          <w:rFonts w:ascii="Times New Roman" w:hAnsi="Times New Roman" w:cs="Times New Roman"/>
          <w:b/>
          <w:bCs/>
          <w:sz w:val="24"/>
          <w:szCs w:val="24"/>
        </w:rPr>
        <w:t xml:space="preserve"> НДФЛ</w:t>
      </w:r>
      <w:r w:rsidRPr="00131E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6BB977E" w14:textId="77777777" w:rsidR="00AB33B7" w:rsidRDefault="00AB33B7" w:rsidP="00AB33B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5A">
        <w:rPr>
          <w:rFonts w:ascii="Times New Roman" w:hAnsi="Times New Roman" w:cs="Times New Roman"/>
          <w:b/>
          <w:bCs/>
          <w:sz w:val="24"/>
          <w:szCs w:val="24"/>
        </w:rPr>
        <w:t>исчисленного на основа</w:t>
      </w:r>
      <w:r>
        <w:rPr>
          <w:rFonts w:ascii="Times New Roman" w:hAnsi="Times New Roman" w:cs="Times New Roman"/>
          <w:b/>
          <w:bCs/>
          <w:sz w:val="24"/>
          <w:szCs w:val="24"/>
        </w:rPr>
        <w:t>нии налоговой декларации за 2023</w:t>
      </w:r>
      <w:r w:rsidRPr="00131E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5AF7DE3" w14:textId="77777777" w:rsidR="00AB33B7" w:rsidRPr="00F524D1" w:rsidRDefault="00AB33B7" w:rsidP="0036056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D1">
        <w:rPr>
          <w:rFonts w:ascii="Times New Roman" w:hAnsi="Times New Roman" w:cs="Times New Roman"/>
          <w:sz w:val="24"/>
          <w:szCs w:val="24"/>
        </w:rPr>
        <w:t>УФНС России по Новгородской области напоминает о сроке уплаты налога на доходы физических лиц, исчисленного в налоговых декларациях за 2023 год. Налог необходимо уплатить не позднее 15 июля 2024 года.</w:t>
      </w:r>
      <w:r w:rsidRPr="00F52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61E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Pr="00F524D1">
        <w:rPr>
          <w:rFonts w:ascii="Times New Roman" w:hAnsi="Times New Roman" w:cs="Times New Roman"/>
          <w:sz w:val="24"/>
          <w:szCs w:val="24"/>
        </w:rPr>
        <w:t xml:space="preserve">75 Налогового кодекса РФ </w:t>
      </w:r>
      <w:r w:rsidR="00A6361E">
        <w:rPr>
          <w:rFonts w:ascii="Times New Roman" w:hAnsi="Times New Roman" w:cs="Times New Roman"/>
          <w:sz w:val="24"/>
          <w:szCs w:val="24"/>
        </w:rPr>
        <w:t>н</w:t>
      </w:r>
      <w:r w:rsidR="00A6361E" w:rsidRPr="00F524D1">
        <w:rPr>
          <w:rFonts w:ascii="Times New Roman" w:hAnsi="Times New Roman" w:cs="Times New Roman"/>
          <w:sz w:val="24"/>
          <w:szCs w:val="24"/>
        </w:rPr>
        <w:t xml:space="preserve">а суммы НДФЛ, уплаченные после этой даты, </w:t>
      </w:r>
      <w:r w:rsidRPr="00F524D1">
        <w:rPr>
          <w:rFonts w:ascii="Times New Roman" w:hAnsi="Times New Roman" w:cs="Times New Roman"/>
          <w:sz w:val="24"/>
          <w:szCs w:val="24"/>
        </w:rPr>
        <w:t>будут начислены пени</w:t>
      </w: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одной трехсотой ставки</w:t>
      </w:r>
      <w:r w:rsidR="00C2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рефинансирования Центробанка России</w:t>
      </w: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14:paraId="487D4162" w14:textId="77777777" w:rsidR="00AB33B7" w:rsidRPr="00F524D1" w:rsidRDefault="00AB33B7" w:rsidP="0036056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D1">
        <w:rPr>
          <w:rFonts w:ascii="Times New Roman" w:hAnsi="Times New Roman" w:cs="Times New Roman"/>
          <w:sz w:val="24"/>
          <w:szCs w:val="24"/>
        </w:rPr>
        <w:t>НДФЛ уплачивают физические лица, индивидуальные предприниматели, нотариусы, занимающиеся частной практикой, адвокаты, учредившие адвокатские кабинеты и другие лица, у которых при декларировании доходов по итогам 2023 года возникла обязанность по уплате НДФЛ.</w:t>
      </w:r>
    </w:p>
    <w:p w14:paraId="0842373A" w14:textId="77777777" w:rsidR="00AB33B7" w:rsidRPr="00F524D1" w:rsidRDefault="00AB33B7" w:rsidP="0036056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D1">
        <w:rPr>
          <w:rFonts w:ascii="Times New Roman" w:hAnsi="Times New Roman" w:cs="Times New Roman"/>
          <w:sz w:val="24"/>
          <w:szCs w:val="24"/>
        </w:rPr>
        <w:t xml:space="preserve">Сумма НДФЛ, подлежащая доплате в бюджет на основании представленных налогоплательщиками деклараций формы 3-НДФЛ, </w:t>
      </w:r>
      <w:r w:rsidR="009A4BFF">
        <w:rPr>
          <w:rFonts w:ascii="Times New Roman" w:hAnsi="Times New Roman" w:cs="Times New Roman"/>
          <w:sz w:val="24"/>
          <w:szCs w:val="24"/>
        </w:rPr>
        <w:t>на данный момент составляет 319,6</w:t>
      </w:r>
      <w:r w:rsidR="00BE2053">
        <w:rPr>
          <w:rFonts w:ascii="Times New Roman" w:hAnsi="Times New Roman" w:cs="Times New Roman"/>
          <w:sz w:val="24"/>
          <w:szCs w:val="24"/>
        </w:rPr>
        <w:t xml:space="preserve"> млн рублей.</w:t>
      </w:r>
      <w:r w:rsidRPr="00F52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D71C0" w14:textId="77777777" w:rsidR="00AB33B7" w:rsidRPr="00F524D1" w:rsidRDefault="00AB33B7" w:rsidP="0036056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D1">
        <w:rPr>
          <w:rFonts w:ascii="Times New Roman" w:hAnsi="Times New Roman" w:cs="Times New Roman"/>
          <w:sz w:val="24"/>
          <w:szCs w:val="24"/>
        </w:rPr>
        <w:t>При этом законодательством не предусмотрено направление налоговым органом уведомлен</w:t>
      </w:r>
      <w:r w:rsidR="00A6361E">
        <w:rPr>
          <w:rFonts w:ascii="Times New Roman" w:hAnsi="Times New Roman" w:cs="Times New Roman"/>
          <w:sz w:val="24"/>
          <w:szCs w:val="24"/>
        </w:rPr>
        <w:t>ий и квитанций на уплату налога. Р</w:t>
      </w:r>
      <w:r w:rsidRPr="00F524D1">
        <w:rPr>
          <w:rFonts w:ascii="Times New Roman" w:hAnsi="Times New Roman" w:cs="Times New Roman"/>
          <w:sz w:val="24"/>
          <w:szCs w:val="24"/>
        </w:rPr>
        <w:t xml:space="preserve">ассчитать сумму НДФЛ и заполнить платежный документ </w:t>
      </w:r>
      <w:r w:rsidR="00A6361E">
        <w:rPr>
          <w:rFonts w:ascii="Times New Roman" w:hAnsi="Times New Roman" w:cs="Times New Roman"/>
          <w:sz w:val="24"/>
          <w:szCs w:val="24"/>
        </w:rPr>
        <w:t xml:space="preserve">налогоплательщикам </w:t>
      </w:r>
      <w:r w:rsidRPr="00F524D1">
        <w:rPr>
          <w:rFonts w:ascii="Times New Roman" w:hAnsi="Times New Roman" w:cs="Times New Roman"/>
          <w:sz w:val="24"/>
          <w:szCs w:val="24"/>
        </w:rPr>
        <w:t>необходимо самостоятельно.</w:t>
      </w:r>
    </w:p>
    <w:p w14:paraId="0911D01C" w14:textId="77777777" w:rsidR="00AB33B7" w:rsidRPr="00F524D1" w:rsidRDefault="00AB33B7" w:rsidP="0036056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налога можно уточнить в </w:t>
      </w:r>
      <w:r w:rsidR="00BE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обособленных подразделениях </w:t>
      </w: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Новгородской области или по телефону</w:t>
      </w:r>
      <w:r w:rsidR="00BE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(8162)</w:t>
      </w:r>
      <w:r w:rsidR="00A6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053">
        <w:rPr>
          <w:rFonts w:ascii="Times New Roman" w:eastAsia="Times New Roman" w:hAnsi="Times New Roman" w:cs="Times New Roman"/>
          <w:sz w:val="24"/>
          <w:szCs w:val="24"/>
          <w:lang w:eastAsia="ru-RU"/>
        </w:rPr>
        <w:t>63-77-45, доб. 3189.</w:t>
      </w:r>
    </w:p>
    <w:p w14:paraId="0B69714E" w14:textId="77777777" w:rsidR="00AB33B7" w:rsidRPr="00F524D1" w:rsidRDefault="00AB33B7" w:rsidP="00360568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top"/>
      </w:pPr>
      <w:r w:rsidRPr="00F524D1">
        <w:t>Граждане могут дистанционно сформировать платежный документ и оплатить налог с помощью электронного серв</w:t>
      </w:r>
      <w:r w:rsidR="00344E30">
        <w:t>иса ФНС России «Уплата налогов и пошлин</w:t>
      </w:r>
      <w:r w:rsidRPr="00F524D1">
        <w:t>». Произвести оплату налога в режиме онлайн могут и пользователи «</w:t>
      </w:r>
      <w:hyperlink r:id="rId5" w:tgtFrame="_blanc" w:history="1">
        <w:r w:rsidRPr="00F524D1">
          <w:rPr>
            <w:rStyle w:val="a3"/>
            <w:color w:val="auto"/>
            <w:u w:val="none"/>
          </w:rPr>
          <w:t>Личного кабинета налогоплательщика для физических лиц</w:t>
        </w:r>
      </w:hyperlink>
      <w:r w:rsidRPr="00F524D1">
        <w:t>» на сайте ФНС России.</w:t>
      </w:r>
    </w:p>
    <w:p w14:paraId="672C7A7A" w14:textId="77777777" w:rsidR="00AB33B7" w:rsidRPr="00F524D1" w:rsidRDefault="00AB33B7" w:rsidP="00360568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top"/>
      </w:pPr>
      <w:r w:rsidRPr="00F524D1">
        <w:t xml:space="preserve">Также оплатить налог можно лично через учреждения банков, в подразделениях МФЦ на территории Новгородской области, в отделениях «Почты России». Предусмотрена оплата налога на </w:t>
      </w:r>
      <w:r w:rsidR="00344E30">
        <w:t>Едином п</w:t>
      </w:r>
      <w:r w:rsidRPr="00F524D1">
        <w:t>ортале гос</w:t>
      </w:r>
      <w:r w:rsidR="00344E30">
        <w:t xml:space="preserve">ударственных </w:t>
      </w:r>
      <w:r w:rsidRPr="00F524D1">
        <w:t>услуг.</w:t>
      </w:r>
    </w:p>
    <w:p w14:paraId="30637C8D" w14:textId="77777777" w:rsidR="00AB33B7" w:rsidRPr="00F524D1" w:rsidRDefault="00AB33B7" w:rsidP="0036056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D1">
        <w:rPr>
          <w:rFonts w:ascii="Times New Roman" w:hAnsi="Times New Roman" w:cs="Times New Roman"/>
          <w:sz w:val="24"/>
          <w:szCs w:val="24"/>
        </w:rPr>
        <w:t>Подробнее о порядке исчисления и уплаты НДФЛ можно узнать в разделе </w:t>
      </w:r>
      <w:hyperlink r:id="rId6" w:history="1">
        <w:r w:rsidRPr="00F524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сайта ФНС России</w:t>
        </w:r>
      </w:hyperlink>
      <w:r w:rsidRPr="00F524D1">
        <w:rPr>
          <w:rFonts w:ascii="Times New Roman" w:hAnsi="Times New Roman" w:cs="Times New Roman"/>
          <w:sz w:val="24"/>
          <w:szCs w:val="24"/>
        </w:rPr>
        <w:t xml:space="preserve"> «Налог на доходы физических лиц (НДФЛ)».</w:t>
      </w:r>
    </w:p>
    <w:p w14:paraId="73AE0C14" w14:textId="77777777" w:rsidR="007C2A3F" w:rsidRDefault="007C2A3F" w:rsidP="003605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7C2A3F" w:rsidSect="005B3115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881"/>
    <w:multiLevelType w:val="multilevel"/>
    <w:tmpl w:val="7D4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26519"/>
    <w:multiLevelType w:val="multilevel"/>
    <w:tmpl w:val="6CFEB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5A"/>
    <w:rsid w:val="000A2B7B"/>
    <w:rsid w:val="00131E5A"/>
    <w:rsid w:val="002704FB"/>
    <w:rsid w:val="00280A2C"/>
    <w:rsid w:val="00344E30"/>
    <w:rsid w:val="00360568"/>
    <w:rsid w:val="00371415"/>
    <w:rsid w:val="003B4F04"/>
    <w:rsid w:val="00441B8C"/>
    <w:rsid w:val="00474279"/>
    <w:rsid w:val="004833B6"/>
    <w:rsid w:val="004F0FBF"/>
    <w:rsid w:val="00524C53"/>
    <w:rsid w:val="00563DAE"/>
    <w:rsid w:val="005B3115"/>
    <w:rsid w:val="0064183E"/>
    <w:rsid w:val="007C2A3F"/>
    <w:rsid w:val="007F7167"/>
    <w:rsid w:val="00940350"/>
    <w:rsid w:val="009A4BFF"/>
    <w:rsid w:val="00A52D5B"/>
    <w:rsid w:val="00A6361E"/>
    <w:rsid w:val="00AB33B7"/>
    <w:rsid w:val="00BE2053"/>
    <w:rsid w:val="00C26B92"/>
    <w:rsid w:val="00CA0C75"/>
    <w:rsid w:val="00CD41BB"/>
    <w:rsid w:val="00DA1F71"/>
    <w:rsid w:val="00F524D1"/>
    <w:rsid w:val="00FA7F33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1C33"/>
  <w15:docId w15:val="{D9EA9222-B49F-41BF-A5C2-BB09905B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E5A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13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E5A"/>
    <w:rPr>
      <w:rFonts w:ascii="Tahoma" w:hAnsi="Tahoma" w:cs="Tahoma"/>
      <w:sz w:val="16"/>
      <w:szCs w:val="16"/>
    </w:rPr>
  </w:style>
  <w:style w:type="character" w:customStyle="1" w:styleId="a5">
    <w:name w:val="Обычный (Интернет) Знак"/>
    <w:basedOn w:val="a0"/>
    <w:link w:val="a4"/>
    <w:uiPriority w:val="99"/>
    <w:locked/>
    <w:rsid w:val="0013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1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Subtitle"/>
    <w:basedOn w:val="a"/>
    <w:link w:val="a9"/>
    <w:qFormat/>
    <w:rsid w:val="000A2B7B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A2B7B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21261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taxation/taxes/ndfl/?ysclid=l5hugs0fr788748940" TargetMode="External"/><Relationship Id="rId5" Type="http://schemas.openxmlformats.org/officeDocument/2006/relationships/hyperlink" Target="https://lkfl.nalog.ru/l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Колосова Наталья Владимировна</cp:lastModifiedBy>
  <cp:revision>21</cp:revision>
  <dcterms:created xsi:type="dcterms:W3CDTF">2024-05-13T07:47:00Z</dcterms:created>
  <dcterms:modified xsi:type="dcterms:W3CDTF">2024-05-15T13:53:00Z</dcterms:modified>
</cp:coreProperties>
</file>