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813" w:rsidRPr="00F36813" w:rsidRDefault="00F36813" w:rsidP="00F36813">
      <w:pPr>
        <w:spacing w:after="100" w:afterAutospacing="1" w:line="240" w:lineRule="auto"/>
        <w:outlineLvl w:val="0"/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</w:pPr>
      <w:bookmarkStart w:id="0" w:name="_GoBack"/>
      <w:r w:rsidRPr="00F36813"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  <w:t>Как выбрать йогурт?</w:t>
      </w:r>
    </w:p>
    <w:bookmarkEnd w:id="0"/>
    <w:p w:rsidR="00F36813" w:rsidRPr="00F36813" w:rsidRDefault="00F36813" w:rsidP="00F36813">
      <w:pPr>
        <w:spacing w:after="0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noProof/>
          <w:sz w:val="24"/>
          <w:szCs w:val="24"/>
          <w:lang w:eastAsia="ru-RU"/>
        </w:rPr>
        <w:drawing>
          <wp:inline distT="0" distB="0" distL="0" distR="0" wp14:anchorId="0E115BFB" wp14:editId="70751F73">
            <wp:extent cx="4133850" cy="2981325"/>
            <wp:effectExtent l="0" t="0" r="0" b="9525"/>
            <wp:docPr id="4" name="Рисунок 4" descr="Как выбрать йогур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брать йогурт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13" w:rsidRPr="00F36813" w:rsidRDefault="00F36813" w:rsidP="00F36813">
      <w:pPr>
        <w:spacing w:after="100" w:afterAutospacing="1" w:line="240" w:lineRule="auto"/>
        <w:outlineLvl w:val="4"/>
        <w:rPr>
          <w:rFonts w:ascii="GolosTextWebBold" w:eastAsia="Times New Roman" w:hAnsi="GolosTextWebBold" w:cs="Times New Roman"/>
          <w:sz w:val="24"/>
          <w:szCs w:val="24"/>
          <w:lang w:eastAsia="ru-RU"/>
        </w:rPr>
      </w:pPr>
      <w:r w:rsidRPr="00F36813">
        <w:rPr>
          <w:rFonts w:ascii="GolosTextWebBold" w:eastAsia="Times New Roman" w:hAnsi="GolosTextWebBold" w:cs="Times New Roman"/>
          <w:sz w:val="24"/>
          <w:szCs w:val="24"/>
          <w:lang w:eastAsia="ru-RU"/>
        </w:rPr>
        <w:t>Настоящую пользу организму может принести только натуральный йогурт, содержащий живые бактерии.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Йогурт – один из самых популярных кисломолочных продуктов. Его любят и дети, и взрослые, его включают в диеты и используют в косметологии. Однако не все йогурты, представленные на полках магазинов, способны принести пользу организму. Большинство из них проходят термическую обработку и становятся бесполезными для здоровья.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Настоящую пользу организму может принести только натуральный йогурт, содержащий живые бактерии.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Польза йогурта определяется полезными свойствами молока, используемого для его приготовления. Данный продукт имеет особенности – это живые бактерии, которые делают его уникальным. </w:t>
      </w:r>
      <w:proofErr w:type="spellStart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Бифидо</w:t>
      </w:r>
      <w:proofErr w:type="spellEnd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- и </w:t>
      </w:r>
      <w:proofErr w:type="spellStart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лактобактерии</w:t>
      </w:r>
      <w:proofErr w:type="spellEnd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способны сдерживать рост вредоносных бактерий, являющихся причиной многих заболеваний. Они нормализуют микрофлору кишечника, нейтрализуют вредное влияние нитритов. Благодаря этому живой йогурт помогает в борьбе с дисбактериозом и проблемами ЖКТ.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Кроме того, йогурт, в отличие от молока и других молочных продуктов, не вызывает реакции у людей с аллергией на лактозу. Живые бактерии перерабатывают почти всю лактозу и выделяют вещества, способствующие усваиванию продукта, а также улучшают процесс пищеварения в принципе. 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Кроме того, йогурт поможет улучшить иммунитет, так как бактерии стимулируют клетки крови, борющиеся с инфекциями, и заставляют организм активно вырабатывать белок интерферон, который является естественной защитой организма.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Польза йогурта не ограничивается содержанием живых бактерий. В этом продукте много полезных веществ. В его состав входят витамины РР, С, </w:t>
      </w:r>
      <w:proofErr w:type="gramStart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А</w:t>
      </w:r>
      <w:proofErr w:type="gramEnd"/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 и почти все витамины группы В, натрий, калий, фтор, цинк, железо, магний, фосфор, кальций, моно- и дисахариды, органические кислоты и насыщенные жирные кислоты. Такой состав йогурта делает его ценным продуктом, который должен присутствовать в рационе взрослых и детей.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Arial Black" w:eastAsia="Times New Roman" w:hAnsi="Arial Black" w:cs="Times New Roman"/>
          <w:sz w:val="24"/>
          <w:szCs w:val="24"/>
          <w:lang w:eastAsia="ru-RU"/>
        </w:rPr>
        <w:lastRenderedPageBreak/>
        <w:t>При выборе йогурта обратите внимание на: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Упаковку – там должны быть указаны все данные (наименование, состав, дата изготовления и срок годности и т. д.).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Срок годности – чем он короче, тем натуральнее йогурт.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Место хранения – продукт должен быть в специальных холодильных витринах с температурой ниже +6 °С.</w:t>
      </w:r>
    </w:p>
    <w:p w:rsidR="00F36813" w:rsidRPr="00F36813" w:rsidRDefault="00F36813" w:rsidP="00F36813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Состав – там не должно быть «лишних» ингредиентов.</w:t>
      </w:r>
    </w:p>
    <w:p w:rsidR="00F36813" w:rsidRPr="00F36813" w:rsidRDefault="00F36813" w:rsidP="00F36813">
      <w:pPr>
        <w:spacing w:after="0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F36813">
        <w:rPr>
          <w:rFonts w:ascii="GolosTextWebRegular" w:eastAsia="Times New Roman" w:hAnsi="GolosTextWebRegular" w:cs="Times New Roman"/>
          <w:noProof/>
          <w:sz w:val="24"/>
          <w:szCs w:val="24"/>
          <w:lang w:eastAsia="ru-RU"/>
        </w:rPr>
        <w:drawing>
          <wp:inline distT="0" distB="0" distL="0" distR="0" wp14:anchorId="4B026DE5" wp14:editId="394565AC">
            <wp:extent cx="5495925" cy="6696075"/>
            <wp:effectExtent l="0" t="0" r="9525" b="9525"/>
            <wp:docPr id="5" name="Рисунок 5" descr="yog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gu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9E" w:rsidRPr="00F36813" w:rsidRDefault="00166E9E" w:rsidP="00F36813"/>
    <w:sectPr w:rsidR="00166E9E" w:rsidRPr="00F36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losTextWebBold">
    <w:altName w:val="Times New Roman"/>
    <w:panose1 w:val="00000000000000000000"/>
    <w:charset w:val="00"/>
    <w:family w:val="roman"/>
    <w:notTrueType/>
    <w:pitch w:val="default"/>
  </w:font>
  <w:font w:name="GolosTextWebRegula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3E6B26"/>
    <w:multiLevelType w:val="multilevel"/>
    <w:tmpl w:val="BE5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0A"/>
    <w:rsid w:val="00166E9E"/>
    <w:rsid w:val="002F7D0A"/>
    <w:rsid w:val="003B6EF5"/>
    <w:rsid w:val="004167ED"/>
    <w:rsid w:val="00F3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F1216"/>
  <w15:chartTrackingRefBased/>
  <w15:docId w15:val="{C17C212C-3245-4AA1-9982-983E6191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25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80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8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764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39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20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02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151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687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937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84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0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6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1402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2" w:color="ECECEC"/>
                        <w:left w:val="single" w:sz="6" w:space="12" w:color="ECECEC"/>
                        <w:bottom w:val="single" w:sz="6" w:space="12" w:color="ECECEC"/>
                        <w:right w:val="single" w:sz="6" w:space="12" w:color="ECECEC"/>
                      </w:divBdr>
                    </w:div>
                    <w:div w:id="1683624741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2" w:color="ECECEC"/>
                        <w:left w:val="single" w:sz="6" w:space="12" w:color="ECECEC"/>
                        <w:bottom w:val="single" w:sz="6" w:space="12" w:color="ECECEC"/>
                        <w:right w:val="single" w:sz="6" w:space="12" w:color="ECECE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выбрать йогурт?</vt:lpstr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РПН</cp:lastModifiedBy>
  <cp:revision>2</cp:revision>
  <dcterms:created xsi:type="dcterms:W3CDTF">2024-08-29T05:04:00Z</dcterms:created>
  <dcterms:modified xsi:type="dcterms:W3CDTF">2024-08-29T05:04:00Z</dcterms:modified>
</cp:coreProperties>
</file>