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E3" w:rsidRDefault="00087CE3" w:rsidP="00750BE5">
      <w:pPr>
        <w:jc w:val="center"/>
        <w:rPr>
          <w:rFonts w:ascii="Times New Roman" w:hAnsi="Times New Roman" w:cs="Times New Roman"/>
          <w:b/>
          <w:sz w:val="26"/>
          <w:szCs w:val="26"/>
        </w:rPr>
      </w:pPr>
      <w:r w:rsidRPr="00FD725E">
        <w:rPr>
          <w:rFonts w:ascii="Times New Roman" w:hAnsi="Times New Roman" w:cs="Times New Roman"/>
          <w:b/>
          <w:sz w:val="26"/>
          <w:szCs w:val="26"/>
        </w:rPr>
        <w:t>О качестве и безопасности детских товаров</w:t>
      </w:r>
    </w:p>
    <w:p w:rsidR="00750BE5" w:rsidRPr="00FD725E" w:rsidRDefault="00087CE3" w:rsidP="00283C7A">
      <w:pPr>
        <w:spacing w:after="0" w:line="240" w:lineRule="auto"/>
        <w:ind w:firstLine="709"/>
        <w:jc w:val="both"/>
        <w:rPr>
          <w:rFonts w:ascii="Times New Roman" w:eastAsia="Times New Roman" w:hAnsi="Times New Roman" w:cs="Times New Roman"/>
          <w:sz w:val="26"/>
          <w:szCs w:val="26"/>
          <w:lang w:eastAsia="ru-RU"/>
        </w:rPr>
      </w:pPr>
      <w:r w:rsidRPr="00FD725E">
        <w:rPr>
          <w:rFonts w:ascii="Times New Roman" w:eastAsia="Times New Roman" w:hAnsi="Times New Roman" w:cs="Times New Roman"/>
          <w:sz w:val="26"/>
          <w:szCs w:val="26"/>
          <w:lang w:eastAsia="ru-RU"/>
        </w:rPr>
        <w:t xml:space="preserve">Сегодня выбор детских товаров очень велик. Специализированные магазины предлагают большой ассортимент разнообразных детских товаров. </w:t>
      </w:r>
      <w:r w:rsidR="00750BE5" w:rsidRPr="00FD725E">
        <w:rPr>
          <w:rFonts w:ascii="Times New Roman" w:eastAsia="Times New Roman" w:hAnsi="Times New Roman" w:cs="Times New Roman"/>
          <w:sz w:val="26"/>
          <w:szCs w:val="26"/>
          <w:lang w:eastAsia="ru-RU"/>
        </w:rPr>
        <w:t>П</w:t>
      </w:r>
      <w:r w:rsidRPr="00FD725E">
        <w:rPr>
          <w:rFonts w:ascii="Times New Roman" w:eastAsia="Times New Roman" w:hAnsi="Times New Roman" w:cs="Times New Roman"/>
          <w:sz w:val="26"/>
          <w:szCs w:val="26"/>
          <w:lang w:eastAsia="ru-RU"/>
        </w:rPr>
        <w:t>од эту категорию подпадают детские игрушки, мебель, коляски, одежда, обувь, автокресла, детская косметика, бижутерия и многое другое. Среди непродовольственных товаров встречается некачественн</w:t>
      </w:r>
      <w:r w:rsidR="00283C7A" w:rsidRPr="00FD725E">
        <w:rPr>
          <w:rFonts w:ascii="Times New Roman" w:eastAsia="Times New Roman" w:hAnsi="Times New Roman" w:cs="Times New Roman"/>
          <w:sz w:val="26"/>
          <w:szCs w:val="26"/>
          <w:lang w:eastAsia="ru-RU"/>
        </w:rPr>
        <w:t>ыетовары.</w:t>
      </w:r>
    </w:p>
    <w:p w:rsidR="00283C7A" w:rsidRPr="00FD725E" w:rsidRDefault="00087CE3" w:rsidP="00283C7A">
      <w:pPr>
        <w:ind w:firstLine="708"/>
        <w:jc w:val="both"/>
        <w:rPr>
          <w:rFonts w:ascii="Times New Roman" w:hAnsi="Times New Roman" w:cs="Times New Roman"/>
          <w:sz w:val="26"/>
          <w:szCs w:val="26"/>
        </w:rPr>
      </w:pPr>
      <w:r w:rsidRPr="00FD725E">
        <w:rPr>
          <w:rFonts w:ascii="Times New Roman" w:hAnsi="Times New Roman" w:cs="Times New Roman"/>
          <w:sz w:val="26"/>
          <w:szCs w:val="26"/>
        </w:rPr>
        <w:t>Выбирая одежду, необходимо обратить внимание на качество материалов, а также на пошив изделия. Если швы неровные, а их края плохо обработаны, такая вещь прослужит недолго. Обязательно обращаем внимание на состав сырья (его потребительские свойства), а также, на цену, так как стоимость детской одежды зависит от его состава. Присутствие химического запаха, который исходи от изделия, говорит о том, что в составе ткани могут быть опасные</w:t>
      </w:r>
      <w:r w:rsidR="00750BE5" w:rsidRPr="00FD725E">
        <w:rPr>
          <w:rFonts w:ascii="Times New Roman" w:hAnsi="Times New Roman" w:cs="Times New Roman"/>
          <w:sz w:val="26"/>
          <w:szCs w:val="26"/>
        </w:rPr>
        <w:t xml:space="preserve"> красители.</w:t>
      </w:r>
    </w:p>
    <w:p w:rsidR="00FD725E" w:rsidRDefault="00283C7A" w:rsidP="00FD725E">
      <w:pPr>
        <w:ind w:firstLine="708"/>
        <w:jc w:val="both"/>
        <w:rPr>
          <w:rFonts w:ascii="Times New Roman" w:eastAsia="Times New Roman" w:hAnsi="Times New Roman" w:cs="Times New Roman"/>
          <w:sz w:val="26"/>
          <w:szCs w:val="26"/>
          <w:lang w:eastAsia="ru-RU"/>
        </w:rPr>
      </w:pPr>
      <w:r w:rsidRPr="00FD725E">
        <w:rPr>
          <w:rFonts w:ascii="Times New Roman" w:eastAsia="Times New Roman" w:hAnsi="Times New Roman" w:cs="Times New Roman"/>
          <w:sz w:val="26"/>
          <w:szCs w:val="26"/>
          <w:lang w:eastAsia="ru-RU"/>
        </w:rPr>
        <w:t>Б</w:t>
      </w:r>
      <w:r w:rsidR="00087CE3" w:rsidRPr="00FD725E">
        <w:rPr>
          <w:rFonts w:ascii="Times New Roman" w:eastAsia="Times New Roman" w:hAnsi="Times New Roman" w:cs="Times New Roman"/>
          <w:sz w:val="26"/>
          <w:szCs w:val="26"/>
          <w:lang w:eastAsia="ru-RU"/>
        </w:rPr>
        <w:t>езопасны для детей натуральные материалы, такие, как лен, хлопок, кожа и т.д. Но порой даже одежда для новорожденных выпускается с применением искусственных элементов (всевозможных вставок, нитей для пошива). Соприкосновение не натуральных тканей приводит к раздражению кожи ребенка и может вызвать аллергию у ребенка. Одежда для новорожденных не должна иметь в составе синтетического волокна. В настоящее время натуральное сырье становится все дороже, поэтому многие производители стали позволять себе пренебрегать требо</w:t>
      </w:r>
      <w:r w:rsidRPr="00FD725E">
        <w:rPr>
          <w:rFonts w:ascii="Times New Roman" w:eastAsia="Times New Roman" w:hAnsi="Times New Roman" w:cs="Times New Roman"/>
          <w:sz w:val="26"/>
          <w:szCs w:val="26"/>
          <w:lang w:eastAsia="ru-RU"/>
        </w:rPr>
        <w:t>ваниями нормативных документов.</w:t>
      </w:r>
    </w:p>
    <w:p w:rsidR="00283C7A" w:rsidRPr="00FD725E" w:rsidRDefault="00087CE3" w:rsidP="00FD725E">
      <w:pPr>
        <w:ind w:firstLine="708"/>
        <w:jc w:val="both"/>
        <w:rPr>
          <w:rFonts w:ascii="Times New Roman" w:eastAsia="Times New Roman" w:hAnsi="Times New Roman" w:cs="Times New Roman"/>
          <w:sz w:val="26"/>
          <w:szCs w:val="26"/>
          <w:lang w:eastAsia="ru-RU"/>
        </w:rPr>
      </w:pPr>
      <w:r w:rsidRPr="00FD725E">
        <w:rPr>
          <w:rFonts w:ascii="Times New Roman" w:eastAsia="Times New Roman" w:hAnsi="Times New Roman" w:cs="Times New Roman"/>
          <w:sz w:val="26"/>
          <w:szCs w:val="26"/>
          <w:lang w:eastAsia="ru-RU"/>
        </w:rPr>
        <w:t xml:space="preserve">Если вы стоите перед выбором детской коляски, то обратите внимание на её устойчивость на горизонтальной и наклонной плоскостях, наличие тормозной и блокировочной системы. Открытые коляски должны иметь устройства для предупреждения выпадения ребенка из коляски, спинка коляски должна быть </w:t>
      </w:r>
      <w:proofErr w:type="spellStart"/>
      <w:r w:rsidRPr="00FD725E">
        <w:rPr>
          <w:rFonts w:ascii="Times New Roman" w:eastAsia="Times New Roman" w:hAnsi="Times New Roman" w:cs="Times New Roman"/>
          <w:sz w:val="26"/>
          <w:szCs w:val="26"/>
          <w:lang w:eastAsia="ru-RU"/>
        </w:rPr>
        <w:t>формоустойчивой</w:t>
      </w:r>
      <w:proofErr w:type="spellEnd"/>
      <w:r w:rsidRPr="00FD725E">
        <w:rPr>
          <w:rFonts w:ascii="Times New Roman" w:eastAsia="Times New Roman" w:hAnsi="Times New Roman" w:cs="Times New Roman"/>
          <w:sz w:val="26"/>
          <w:szCs w:val="26"/>
          <w:lang w:eastAsia="ru-RU"/>
        </w:rPr>
        <w:t>. Чехол кузова должен быть вод</w:t>
      </w:r>
      <w:r w:rsidR="00283C7A" w:rsidRPr="00FD725E">
        <w:rPr>
          <w:rFonts w:ascii="Times New Roman" w:eastAsia="Times New Roman" w:hAnsi="Times New Roman" w:cs="Times New Roman"/>
          <w:sz w:val="26"/>
          <w:szCs w:val="26"/>
          <w:lang w:eastAsia="ru-RU"/>
        </w:rPr>
        <w:t>онепроницаемым.</w:t>
      </w:r>
    </w:p>
    <w:p w:rsidR="00750BE5" w:rsidRPr="00FD725E" w:rsidRDefault="00087CE3" w:rsidP="00283C7A">
      <w:pPr>
        <w:ind w:firstLine="708"/>
        <w:jc w:val="both"/>
        <w:rPr>
          <w:rFonts w:ascii="Times New Roman" w:hAnsi="Times New Roman" w:cs="Times New Roman"/>
          <w:sz w:val="26"/>
          <w:szCs w:val="26"/>
        </w:rPr>
      </w:pPr>
      <w:r w:rsidRPr="00FD725E">
        <w:rPr>
          <w:rFonts w:ascii="Times New Roman" w:eastAsia="Times New Roman" w:hAnsi="Times New Roman" w:cs="Times New Roman"/>
          <w:sz w:val="26"/>
          <w:szCs w:val="26"/>
          <w:lang w:eastAsia="ru-RU"/>
        </w:rPr>
        <w:t>Выбирая обувь, обращаем особое внимание, из каких материалов изготовлена подкладка обуви. Она обязательно должна быть выполнена из натуральных материалов, швы должны быть ровные. Низ обуви (подошва) должна быть гибкой, но при это</w:t>
      </w:r>
      <w:r w:rsidR="00FD725E">
        <w:rPr>
          <w:rFonts w:ascii="Times New Roman" w:eastAsia="Times New Roman" w:hAnsi="Times New Roman" w:cs="Times New Roman"/>
          <w:sz w:val="26"/>
          <w:szCs w:val="26"/>
          <w:lang w:eastAsia="ru-RU"/>
        </w:rPr>
        <w:t>м подошва должна быть рифленой.</w:t>
      </w:r>
    </w:p>
    <w:p w:rsidR="00283C7A" w:rsidRPr="00FD725E" w:rsidRDefault="00283C7A" w:rsidP="00283C7A">
      <w:pPr>
        <w:spacing w:after="0" w:line="240" w:lineRule="auto"/>
        <w:ind w:firstLine="708"/>
        <w:jc w:val="both"/>
        <w:rPr>
          <w:rFonts w:ascii="Times New Roman" w:eastAsia="Times New Roman" w:hAnsi="Times New Roman" w:cs="Times New Roman"/>
          <w:sz w:val="26"/>
          <w:szCs w:val="26"/>
          <w:lang w:eastAsia="ru-RU"/>
        </w:rPr>
      </w:pPr>
      <w:r w:rsidRPr="00FD725E">
        <w:rPr>
          <w:rFonts w:ascii="Times New Roman" w:eastAsia="Times New Roman" w:hAnsi="Times New Roman" w:cs="Times New Roman"/>
          <w:sz w:val="26"/>
          <w:szCs w:val="26"/>
          <w:lang w:eastAsia="ru-RU"/>
        </w:rPr>
        <w:t xml:space="preserve">При покупке </w:t>
      </w:r>
      <w:r w:rsidR="00087CE3" w:rsidRPr="00FD725E">
        <w:rPr>
          <w:rFonts w:ascii="Times New Roman" w:eastAsia="Times New Roman" w:hAnsi="Times New Roman" w:cs="Times New Roman"/>
          <w:sz w:val="26"/>
          <w:szCs w:val="26"/>
          <w:lang w:eastAsia="ru-RU"/>
        </w:rPr>
        <w:t>игруш</w:t>
      </w:r>
      <w:r w:rsidRPr="00FD725E">
        <w:rPr>
          <w:rFonts w:ascii="Times New Roman" w:eastAsia="Times New Roman" w:hAnsi="Times New Roman" w:cs="Times New Roman"/>
          <w:sz w:val="26"/>
          <w:szCs w:val="26"/>
          <w:lang w:eastAsia="ru-RU"/>
        </w:rPr>
        <w:t>ек</w:t>
      </w:r>
      <w:r w:rsidR="00087CE3" w:rsidRPr="00FD725E">
        <w:rPr>
          <w:rFonts w:ascii="Times New Roman" w:eastAsia="Times New Roman" w:hAnsi="Times New Roman" w:cs="Times New Roman"/>
          <w:sz w:val="26"/>
          <w:szCs w:val="26"/>
          <w:lang w:eastAsia="ru-RU"/>
        </w:rPr>
        <w:t xml:space="preserve">, необходимо учитывать, соответствует ли игрушка возрасту ребенка. И здесь необходимо обращать внимание на упаковку, где должен быть обозначен возраст, на который ориентирована игрушка. Качественные игрушки не могут иметь слишком яркий </w:t>
      </w:r>
      <w:r w:rsidRPr="00FD725E">
        <w:rPr>
          <w:rFonts w:ascii="Times New Roman" w:eastAsia="Times New Roman" w:hAnsi="Times New Roman" w:cs="Times New Roman"/>
          <w:sz w:val="26"/>
          <w:szCs w:val="26"/>
          <w:lang w:eastAsia="ru-RU"/>
        </w:rPr>
        <w:t>цвет и резкий химический запах.</w:t>
      </w:r>
    </w:p>
    <w:p w:rsidR="00283C7A" w:rsidRPr="00FD725E" w:rsidRDefault="00087CE3" w:rsidP="00283C7A">
      <w:pPr>
        <w:spacing w:after="0" w:line="240" w:lineRule="auto"/>
        <w:ind w:firstLine="708"/>
        <w:jc w:val="both"/>
        <w:rPr>
          <w:rFonts w:ascii="Times New Roman" w:eastAsia="Times New Roman" w:hAnsi="Times New Roman" w:cs="Times New Roman"/>
          <w:sz w:val="26"/>
          <w:szCs w:val="26"/>
          <w:lang w:eastAsia="ru-RU"/>
        </w:rPr>
      </w:pPr>
      <w:r w:rsidRPr="00FD725E">
        <w:rPr>
          <w:rFonts w:ascii="Times New Roman" w:eastAsia="Times New Roman" w:hAnsi="Times New Roman" w:cs="Times New Roman"/>
          <w:sz w:val="26"/>
          <w:szCs w:val="26"/>
          <w:lang w:eastAsia="ru-RU"/>
        </w:rPr>
        <w:t xml:space="preserve">Ученические портфели и ранцы должны иметь фурнитуру со светоотражающими элементами, а ранцы для детей младшего школьного возраста должны быть снабжены </w:t>
      </w:r>
      <w:proofErr w:type="spellStart"/>
      <w:r w:rsidRPr="00FD725E">
        <w:rPr>
          <w:rFonts w:ascii="Times New Roman" w:eastAsia="Times New Roman" w:hAnsi="Times New Roman" w:cs="Times New Roman"/>
          <w:sz w:val="26"/>
          <w:szCs w:val="26"/>
          <w:lang w:eastAsia="ru-RU"/>
        </w:rPr>
        <w:t>формоустойчивой</w:t>
      </w:r>
      <w:proofErr w:type="spellEnd"/>
      <w:r w:rsidRPr="00FD725E">
        <w:rPr>
          <w:rFonts w:ascii="Times New Roman" w:eastAsia="Times New Roman" w:hAnsi="Times New Roman" w:cs="Times New Roman"/>
          <w:sz w:val="26"/>
          <w:szCs w:val="26"/>
          <w:lang w:eastAsia="ru-RU"/>
        </w:rPr>
        <w:t xml:space="preserve"> спинкой.</w:t>
      </w:r>
      <w:r w:rsidRPr="00FD725E">
        <w:rPr>
          <w:rFonts w:ascii="Times New Roman" w:eastAsia="Times New Roman" w:hAnsi="Times New Roman" w:cs="Times New Roman"/>
          <w:sz w:val="26"/>
          <w:szCs w:val="26"/>
          <w:lang w:eastAsia="ru-RU"/>
        </w:rPr>
        <w:br/>
        <w:t>На нашем российском рынке очень много китайских детских товаров, которые своей яркостью привлекают внимание детей и их родителей. По данным лабораторных исследований, значительная часть ввезенных из Китая детских товаров из числа попавших на исследование в наши лаборатории, не соответствуют нормативам в части безопасности, и такие товары могут с</w:t>
      </w:r>
      <w:r w:rsidR="00283C7A" w:rsidRPr="00FD725E">
        <w:rPr>
          <w:rFonts w:ascii="Times New Roman" w:eastAsia="Times New Roman" w:hAnsi="Times New Roman" w:cs="Times New Roman"/>
          <w:sz w:val="26"/>
          <w:szCs w:val="26"/>
          <w:lang w:eastAsia="ru-RU"/>
        </w:rPr>
        <w:t>тать причиной ряда заболеваний.</w:t>
      </w:r>
    </w:p>
    <w:p w:rsidR="00750BE5" w:rsidRPr="00FD725E" w:rsidRDefault="00087CE3" w:rsidP="00283C7A">
      <w:pPr>
        <w:spacing w:after="0" w:line="240" w:lineRule="auto"/>
        <w:ind w:firstLine="708"/>
        <w:jc w:val="both"/>
        <w:rPr>
          <w:rFonts w:ascii="Times New Roman" w:eastAsia="Times New Roman" w:hAnsi="Times New Roman" w:cs="Times New Roman"/>
          <w:sz w:val="26"/>
          <w:szCs w:val="26"/>
          <w:lang w:eastAsia="ru-RU"/>
        </w:rPr>
      </w:pPr>
      <w:r w:rsidRPr="00FD725E">
        <w:rPr>
          <w:rFonts w:ascii="Times New Roman" w:eastAsia="Times New Roman" w:hAnsi="Times New Roman" w:cs="Times New Roman"/>
          <w:sz w:val="26"/>
          <w:szCs w:val="26"/>
          <w:lang w:eastAsia="ru-RU"/>
        </w:rPr>
        <w:lastRenderedPageBreak/>
        <w:t>Продукция для детей и подростков выпускается в обращение на рынке при ее соответствии Техническому регламенту Таможенного союза ТР ТС 007/2011 «О безопасности продукции, предназначенной для детей и подростков»,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 членов Таможенного союза. Продукция для детей и подростков, соответствие которой требованиям указанного технического регламента не подтверждено, не допускается к выпуску в обращение на рынке. Документом, подтверждающим соответствие продукции для детей требованиям технического регламента, является декларация о соответствии или сертификат соответствия (в зависимости от вида товара или возраста ребенка) Маркировка на детских товарах должна быть достоверной, проверяемой, читаемой и доступной для потребителей.</w:t>
      </w:r>
    </w:p>
    <w:p w:rsidR="00750BE5" w:rsidRPr="00FD725E" w:rsidRDefault="00283C7A" w:rsidP="00283C7A">
      <w:pPr>
        <w:rPr>
          <w:rFonts w:ascii="Times New Roman" w:hAnsi="Times New Roman" w:cs="Times New Roman"/>
          <w:sz w:val="26"/>
          <w:szCs w:val="26"/>
        </w:rPr>
      </w:pPr>
      <w:r w:rsidRPr="00FD725E">
        <w:rPr>
          <w:rFonts w:ascii="Times New Roman" w:hAnsi="Times New Roman" w:cs="Times New Roman"/>
          <w:sz w:val="26"/>
          <w:szCs w:val="26"/>
        </w:rPr>
        <w:tab/>
      </w:r>
      <w:r w:rsidR="00087CE3" w:rsidRPr="00FD725E">
        <w:rPr>
          <w:rFonts w:ascii="Times New Roman" w:hAnsi="Times New Roman" w:cs="Times New Roman"/>
          <w:sz w:val="26"/>
          <w:szCs w:val="26"/>
        </w:rPr>
        <w:t>На маркировке продукции, нанесенной на изделие (этикетку, упаковку), обязательно должна содержаться следующая информация на русском языке:</w:t>
      </w:r>
      <w:r w:rsidR="00087CE3" w:rsidRPr="00FD725E">
        <w:rPr>
          <w:rFonts w:ascii="Times New Roman" w:hAnsi="Times New Roman" w:cs="Times New Roman"/>
          <w:sz w:val="26"/>
          <w:szCs w:val="26"/>
        </w:rPr>
        <w:br/>
        <w:t>•наименование страны, где изготовлена продукция;</w:t>
      </w:r>
      <w:r w:rsidR="00087CE3" w:rsidRPr="00FD725E">
        <w:rPr>
          <w:rFonts w:ascii="Times New Roman" w:hAnsi="Times New Roman" w:cs="Times New Roman"/>
          <w:sz w:val="26"/>
          <w:szCs w:val="26"/>
        </w:rPr>
        <w:br/>
        <w:t>• наименование и местонахождение изготовителя (уполномоченного изготовителем лица), импортера, дистрибьютора</w:t>
      </w:r>
      <w:r w:rsidR="00750BE5" w:rsidRPr="00FD725E">
        <w:rPr>
          <w:rFonts w:ascii="Times New Roman" w:hAnsi="Times New Roman" w:cs="Times New Roman"/>
          <w:sz w:val="26"/>
          <w:szCs w:val="26"/>
        </w:rPr>
        <w:t>;</w:t>
      </w:r>
      <w:r w:rsidR="00750BE5" w:rsidRPr="00FD725E">
        <w:rPr>
          <w:rFonts w:ascii="Times New Roman" w:hAnsi="Times New Roman" w:cs="Times New Roman"/>
          <w:sz w:val="26"/>
          <w:szCs w:val="26"/>
        </w:rPr>
        <w:br/>
        <w:t>•</w:t>
      </w:r>
      <w:r w:rsidR="00087CE3" w:rsidRPr="00FD725E">
        <w:rPr>
          <w:rFonts w:ascii="Times New Roman" w:hAnsi="Times New Roman" w:cs="Times New Roman"/>
          <w:sz w:val="26"/>
          <w:szCs w:val="26"/>
        </w:rPr>
        <w:t xml:space="preserve">наименование и вид (назначение) </w:t>
      </w:r>
      <w:r w:rsidR="00750BE5" w:rsidRPr="00FD725E">
        <w:rPr>
          <w:rFonts w:ascii="Times New Roman" w:hAnsi="Times New Roman" w:cs="Times New Roman"/>
          <w:sz w:val="26"/>
          <w:szCs w:val="26"/>
        </w:rPr>
        <w:t>изделия;</w:t>
      </w:r>
      <w:r w:rsidR="00750BE5" w:rsidRPr="00FD725E">
        <w:rPr>
          <w:rFonts w:ascii="Times New Roman" w:hAnsi="Times New Roman" w:cs="Times New Roman"/>
          <w:sz w:val="26"/>
          <w:szCs w:val="26"/>
        </w:rPr>
        <w:br/>
        <w:t>• дата изготовления;</w:t>
      </w:r>
      <w:r w:rsidR="00750BE5" w:rsidRPr="00FD725E">
        <w:rPr>
          <w:rFonts w:ascii="Times New Roman" w:hAnsi="Times New Roman" w:cs="Times New Roman"/>
          <w:sz w:val="26"/>
          <w:szCs w:val="26"/>
        </w:rPr>
        <w:br/>
        <w:t>•</w:t>
      </w:r>
      <w:r w:rsidR="00087CE3" w:rsidRPr="00FD725E">
        <w:rPr>
          <w:rFonts w:ascii="Times New Roman" w:hAnsi="Times New Roman" w:cs="Times New Roman"/>
          <w:sz w:val="26"/>
          <w:szCs w:val="26"/>
        </w:rPr>
        <w:t>единый знак обращения на рынке;</w:t>
      </w:r>
      <w:r w:rsidR="00087CE3" w:rsidRPr="00FD725E">
        <w:rPr>
          <w:rFonts w:ascii="Times New Roman" w:hAnsi="Times New Roman" w:cs="Times New Roman"/>
          <w:sz w:val="26"/>
          <w:szCs w:val="26"/>
        </w:rPr>
        <w:br/>
        <w:t>• срок службы продукции (при необходимости), гарантийный сро</w:t>
      </w:r>
      <w:r w:rsidR="00750BE5" w:rsidRPr="00FD725E">
        <w:rPr>
          <w:rFonts w:ascii="Times New Roman" w:hAnsi="Times New Roman" w:cs="Times New Roman"/>
          <w:sz w:val="26"/>
          <w:szCs w:val="26"/>
        </w:rPr>
        <w:t>к службы (при необходимости);</w:t>
      </w:r>
      <w:r w:rsidR="00750BE5" w:rsidRPr="00FD725E">
        <w:rPr>
          <w:rFonts w:ascii="Times New Roman" w:hAnsi="Times New Roman" w:cs="Times New Roman"/>
          <w:sz w:val="26"/>
          <w:szCs w:val="26"/>
        </w:rPr>
        <w:br/>
        <w:t>•</w:t>
      </w:r>
      <w:r w:rsidRPr="00FD725E">
        <w:rPr>
          <w:rFonts w:ascii="Times New Roman" w:hAnsi="Times New Roman" w:cs="Times New Roman"/>
          <w:sz w:val="26"/>
          <w:szCs w:val="26"/>
        </w:rPr>
        <w:t>товарный знак (при наличии).</w:t>
      </w:r>
    </w:p>
    <w:p w:rsidR="00283C7A" w:rsidRPr="00FD725E" w:rsidRDefault="00087CE3" w:rsidP="00283C7A">
      <w:pPr>
        <w:spacing w:after="0"/>
        <w:ind w:firstLine="709"/>
        <w:jc w:val="both"/>
        <w:rPr>
          <w:rFonts w:ascii="Times New Roman" w:hAnsi="Times New Roman" w:cs="Times New Roman"/>
          <w:sz w:val="26"/>
          <w:szCs w:val="26"/>
        </w:rPr>
      </w:pPr>
      <w:r w:rsidRPr="00FD725E">
        <w:rPr>
          <w:rFonts w:ascii="Times New Roman" w:hAnsi="Times New Roman" w:cs="Times New Roman"/>
          <w:sz w:val="26"/>
          <w:szCs w:val="26"/>
        </w:rPr>
        <w:t>Для импортной продукции допускается наименование страны, где изготовлена продукция, наименование изгото</w:t>
      </w:r>
      <w:r w:rsidR="00283C7A" w:rsidRPr="00FD725E">
        <w:rPr>
          <w:rFonts w:ascii="Times New Roman" w:hAnsi="Times New Roman" w:cs="Times New Roman"/>
          <w:sz w:val="26"/>
          <w:szCs w:val="26"/>
        </w:rPr>
        <w:t>вителя и его юридический адрес.</w:t>
      </w:r>
    </w:p>
    <w:p w:rsidR="00283C7A" w:rsidRPr="00FD725E" w:rsidRDefault="00087CE3" w:rsidP="00283C7A">
      <w:pPr>
        <w:spacing w:after="0"/>
        <w:ind w:firstLine="709"/>
        <w:jc w:val="both"/>
        <w:rPr>
          <w:rFonts w:ascii="Times New Roman" w:hAnsi="Times New Roman" w:cs="Times New Roman"/>
          <w:sz w:val="26"/>
          <w:szCs w:val="26"/>
        </w:rPr>
      </w:pPr>
      <w:r w:rsidRPr="00FD725E">
        <w:rPr>
          <w:rFonts w:ascii="Times New Roman" w:hAnsi="Times New Roman" w:cs="Times New Roman"/>
          <w:sz w:val="26"/>
          <w:szCs w:val="26"/>
        </w:rPr>
        <w:t>Маркировка посуды и изделий санитарно-гигиенических и галантерейных должна содержать обозначение материала, из которого изготовлено изделие, и инст</w:t>
      </w:r>
      <w:r w:rsidR="00283C7A" w:rsidRPr="00FD725E">
        <w:rPr>
          <w:rFonts w:ascii="Times New Roman" w:hAnsi="Times New Roman" w:cs="Times New Roman"/>
          <w:sz w:val="26"/>
          <w:szCs w:val="26"/>
        </w:rPr>
        <w:t>рукцию по эксплуатации и уходу.</w:t>
      </w:r>
    </w:p>
    <w:p w:rsidR="00283C7A" w:rsidRPr="00FD725E" w:rsidRDefault="00087CE3" w:rsidP="00283C7A">
      <w:pPr>
        <w:spacing w:after="0"/>
        <w:ind w:firstLine="709"/>
        <w:jc w:val="both"/>
        <w:rPr>
          <w:rFonts w:ascii="Times New Roman" w:hAnsi="Times New Roman" w:cs="Times New Roman"/>
          <w:sz w:val="26"/>
          <w:szCs w:val="26"/>
        </w:rPr>
      </w:pPr>
      <w:r w:rsidRPr="00FD725E">
        <w:rPr>
          <w:rFonts w:ascii="Times New Roman" w:hAnsi="Times New Roman" w:cs="Times New Roman"/>
          <w:sz w:val="26"/>
          <w:szCs w:val="26"/>
        </w:rPr>
        <w:t>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должна иметь информацию с указанием:</w:t>
      </w:r>
      <w:r w:rsidRPr="00FD725E">
        <w:rPr>
          <w:rFonts w:ascii="Times New Roman" w:hAnsi="Times New Roman" w:cs="Times New Roman"/>
          <w:sz w:val="26"/>
          <w:szCs w:val="26"/>
        </w:rPr>
        <w:br/>
        <w:t xml:space="preserve">• вида и массовой доли (процентного содержания) натурального и химического сырья в материале верха и подкладке изделия, а также вида меха и вида его обработки (крашенный или </w:t>
      </w:r>
      <w:proofErr w:type="spellStart"/>
      <w:r w:rsidRPr="00FD725E">
        <w:rPr>
          <w:rFonts w:ascii="Times New Roman" w:hAnsi="Times New Roman" w:cs="Times New Roman"/>
          <w:sz w:val="26"/>
          <w:szCs w:val="26"/>
        </w:rPr>
        <w:t>некрашенный</w:t>
      </w:r>
      <w:proofErr w:type="spellEnd"/>
      <w:r w:rsidRPr="00FD725E">
        <w:rPr>
          <w:rFonts w:ascii="Times New Roman" w:hAnsi="Times New Roman" w:cs="Times New Roman"/>
          <w:sz w:val="26"/>
          <w:szCs w:val="26"/>
        </w:rPr>
        <w:t>);</w:t>
      </w:r>
      <w:r w:rsidRPr="00FD725E">
        <w:rPr>
          <w:rFonts w:ascii="Times New Roman" w:hAnsi="Times New Roman" w:cs="Times New Roman"/>
          <w:sz w:val="26"/>
          <w:szCs w:val="26"/>
        </w:rPr>
        <w:br/>
        <w:t>• размера изделия в соответствии с типовой размерной шкалой или требованиями нормативного документа на конкретный вид продукции;</w:t>
      </w:r>
      <w:r w:rsidRPr="00FD725E">
        <w:rPr>
          <w:rFonts w:ascii="Times New Roman" w:hAnsi="Times New Roman" w:cs="Times New Roman"/>
          <w:sz w:val="26"/>
          <w:szCs w:val="26"/>
        </w:rPr>
        <w:br/>
        <w:t>• символов по уходу за изделием и (или) инструкции по особенностям ухода за из</w:t>
      </w:r>
      <w:r w:rsidR="00283C7A" w:rsidRPr="00FD725E">
        <w:rPr>
          <w:rFonts w:ascii="Times New Roman" w:hAnsi="Times New Roman" w:cs="Times New Roman"/>
          <w:sz w:val="26"/>
          <w:szCs w:val="26"/>
        </w:rPr>
        <w:t>делием в процессе эксплуатации.</w:t>
      </w:r>
    </w:p>
    <w:p w:rsidR="00283C7A" w:rsidRPr="00FD725E" w:rsidRDefault="00087CE3" w:rsidP="00283C7A">
      <w:pPr>
        <w:spacing w:after="0"/>
        <w:ind w:firstLine="709"/>
        <w:jc w:val="both"/>
        <w:rPr>
          <w:rFonts w:ascii="Times New Roman" w:hAnsi="Times New Roman" w:cs="Times New Roman"/>
          <w:sz w:val="26"/>
          <w:szCs w:val="26"/>
        </w:rPr>
      </w:pPr>
      <w:r w:rsidRPr="00FD725E">
        <w:rPr>
          <w:rFonts w:ascii="Times New Roman" w:hAnsi="Times New Roman" w:cs="Times New Roman"/>
          <w:sz w:val="26"/>
          <w:szCs w:val="26"/>
        </w:rPr>
        <w:t>Изделия для новорожденных и бельевые изделия для детей до 1 года должны сопровождаться информацией «Предварительная стирка обязательна». Маркировка обуви должна иметь информацию о размере, модели и (или) артикуле изделия, материале верха, подкладки и подошвы,</w:t>
      </w:r>
      <w:r w:rsidR="00283C7A" w:rsidRPr="00FD725E">
        <w:rPr>
          <w:rFonts w:ascii="Times New Roman" w:hAnsi="Times New Roman" w:cs="Times New Roman"/>
          <w:sz w:val="26"/>
          <w:szCs w:val="26"/>
        </w:rPr>
        <w:t xml:space="preserve"> условиях эксплуатации и уходу.</w:t>
      </w:r>
    </w:p>
    <w:p w:rsidR="00283C7A" w:rsidRPr="00FD725E" w:rsidRDefault="00087CE3" w:rsidP="00283C7A">
      <w:pPr>
        <w:spacing w:after="0"/>
        <w:ind w:firstLine="709"/>
        <w:jc w:val="both"/>
        <w:rPr>
          <w:rFonts w:ascii="Times New Roman" w:hAnsi="Times New Roman" w:cs="Times New Roman"/>
          <w:sz w:val="26"/>
          <w:szCs w:val="26"/>
        </w:rPr>
      </w:pPr>
      <w:r w:rsidRPr="00FD725E">
        <w:rPr>
          <w:rFonts w:ascii="Times New Roman" w:hAnsi="Times New Roman" w:cs="Times New Roman"/>
          <w:sz w:val="26"/>
          <w:szCs w:val="26"/>
        </w:rPr>
        <w:t xml:space="preserve">Маркировка ранцев ученических, сумок, портфелей и рюкзаков должна содержать информацию о возрасте пользователя. Коляски и велосипеды детские </w:t>
      </w:r>
      <w:r w:rsidRPr="00FD725E">
        <w:rPr>
          <w:rFonts w:ascii="Times New Roman" w:hAnsi="Times New Roman" w:cs="Times New Roman"/>
          <w:sz w:val="26"/>
          <w:szCs w:val="26"/>
        </w:rPr>
        <w:lastRenderedPageBreak/>
        <w:t xml:space="preserve">должны иметь инструкцию по применению с указанием возраста пользователя, для </w:t>
      </w:r>
      <w:r w:rsidR="00283C7A" w:rsidRPr="00FD725E">
        <w:rPr>
          <w:rFonts w:ascii="Times New Roman" w:hAnsi="Times New Roman" w:cs="Times New Roman"/>
          <w:sz w:val="26"/>
          <w:szCs w:val="26"/>
        </w:rPr>
        <w:t>которого предназначено изделие.</w:t>
      </w:r>
    </w:p>
    <w:p w:rsidR="00283C7A" w:rsidRPr="00FD725E" w:rsidRDefault="00087CE3" w:rsidP="00283C7A">
      <w:pPr>
        <w:spacing w:after="0"/>
        <w:ind w:firstLine="709"/>
        <w:jc w:val="both"/>
        <w:rPr>
          <w:rFonts w:ascii="Times New Roman" w:hAnsi="Times New Roman" w:cs="Times New Roman"/>
          <w:sz w:val="26"/>
          <w:szCs w:val="26"/>
        </w:rPr>
      </w:pPr>
      <w:r w:rsidRPr="00FD725E">
        <w:rPr>
          <w:rFonts w:ascii="Times New Roman" w:hAnsi="Times New Roman" w:cs="Times New Roman"/>
          <w:sz w:val="26"/>
          <w:szCs w:val="26"/>
        </w:rPr>
        <w:t>Маркировка колясок и велосипедов детских должна содержать информацию о гарантийном</w:t>
      </w:r>
      <w:r w:rsidR="00283C7A" w:rsidRPr="00FD725E">
        <w:rPr>
          <w:rFonts w:ascii="Times New Roman" w:hAnsi="Times New Roman" w:cs="Times New Roman"/>
          <w:sz w:val="26"/>
          <w:szCs w:val="26"/>
        </w:rPr>
        <w:t xml:space="preserve"> сроке эксплуатации и хранения.</w:t>
      </w:r>
    </w:p>
    <w:p w:rsidR="00FD725E" w:rsidRPr="00FD725E" w:rsidRDefault="00087CE3" w:rsidP="00283C7A">
      <w:pPr>
        <w:spacing w:after="0"/>
        <w:ind w:firstLine="709"/>
        <w:jc w:val="both"/>
        <w:rPr>
          <w:rFonts w:ascii="Times New Roman" w:hAnsi="Times New Roman" w:cs="Times New Roman"/>
          <w:sz w:val="26"/>
          <w:szCs w:val="26"/>
        </w:rPr>
      </w:pPr>
      <w:r w:rsidRPr="00FD725E">
        <w:rPr>
          <w:rFonts w:ascii="Times New Roman" w:hAnsi="Times New Roman" w:cs="Times New Roman"/>
          <w:sz w:val="26"/>
          <w:szCs w:val="26"/>
        </w:rPr>
        <w:t>При покупке детских товаров, обязательно спросите у продавца сертификат соответствия, как уже говорилось, многие детские товары должны иметь сертификат, подтверждающий их качество и безопасность. В обязательном порядке подлежит сертификации детская мебель, мебель для школ, детская посуда, детские одеяла, постельное белье, вся детская одежда и белье, детская обувь, детские игрушки и бижутерия для детей. Все, что не попало в перечень подлежащих сертификации товаров, должно быть задекларировано.</w:t>
      </w:r>
    </w:p>
    <w:p w:rsidR="00FD725E" w:rsidRPr="00FD725E" w:rsidRDefault="00FD725E" w:rsidP="00283C7A">
      <w:pPr>
        <w:spacing w:after="0"/>
        <w:ind w:firstLine="709"/>
        <w:jc w:val="both"/>
        <w:rPr>
          <w:rFonts w:ascii="Times New Roman" w:hAnsi="Times New Roman" w:cs="Times New Roman"/>
          <w:sz w:val="26"/>
          <w:szCs w:val="26"/>
        </w:rPr>
      </w:pPr>
    </w:p>
    <w:p w:rsidR="00FD725E" w:rsidRPr="00FD725E" w:rsidRDefault="00FD725E" w:rsidP="00FD725E">
      <w:pPr>
        <w:ind w:firstLine="709"/>
        <w:rPr>
          <w:rFonts w:ascii="Times New Roman" w:hAnsi="Times New Roman" w:cs="Times New Roman"/>
          <w:sz w:val="26"/>
          <w:szCs w:val="26"/>
        </w:rPr>
      </w:pPr>
      <w:r w:rsidRPr="00FD725E">
        <w:rPr>
          <w:rFonts w:ascii="Times New Roman" w:hAnsi="Times New Roman" w:cs="Times New Roman"/>
          <w:sz w:val="26"/>
          <w:szCs w:val="26"/>
        </w:rPr>
        <w:t xml:space="preserve">В случае несоблюдения  требований  законодательства  при выборе детских товаров Вы можете обращаться: </w:t>
      </w:r>
      <w:r w:rsidRPr="00FD725E">
        <w:rPr>
          <w:rFonts w:ascii="Times New Roman" w:hAnsi="Times New Roman" w:cs="Times New Roman"/>
          <w:sz w:val="26"/>
          <w:szCs w:val="26"/>
        </w:rPr>
        <w:br/>
        <w:t xml:space="preserve">• в Общественную приемную Управления Роспотребнадзора по Новгородской области по адресу: В.Новгород, ул. Германа, д.14 </w:t>
      </w:r>
      <w:proofErr w:type="spellStart"/>
      <w:r w:rsidRPr="00FD725E">
        <w:rPr>
          <w:rFonts w:ascii="Times New Roman" w:hAnsi="Times New Roman" w:cs="Times New Roman"/>
          <w:sz w:val="26"/>
          <w:szCs w:val="26"/>
        </w:rPr>
        <w:t>каб</w:t>
      </w:r>
      <w:proofErr w:type="spellEnd"/>
      <w:r w:rsidRPr="00FD725E">
        <w:rPr>
          <w:rFonts w:ascii="Times New Roman" w:hAnsi="Times New Roman" w:cs="Times New Roman"/>
          <w:sz w:val="26"/>
          <w:szCs w:val="26"/>
        </w:rPr>
        <w:t>.  № 10</w:t>
      </w:r>
      <w:r w:rsidR="00AE532F">
        <w:rPr>
          <w:rFonts w:ascii="Times New Roman" w:hAnsi="Times New Roman" w:cs="Times New Roman"/>
          <w:sz w:val="26"/>
          <w:szCs w:val="26"/>
        </w:rPr>
        <w:t>4</w:t>
      </w:r>
      <w:r w:rsidRPr="00FD725E">
        <w:rPr>
          <w:rFonts w:ascii="Times New Roman" w:hAnsi="Times New Roman" w:cs="Times New Roman"/>
          <w:sz w:val="26"/>
          <w:szCs w:val="26"/>
        </w:rPr>
        <w:t xml:space="preserve"> тел. 971-</w:t>
      </w:r>
      <w:r w:rsidR="00AE532F">
        <w:rPr>
          <w:rFonts w:ascii="Times New Roman" w:hAnsi="Times New Roman" w:cs="Times New Roman"/>
          <w:sz w:val="26"/>
          <w:szCs w:val="26"/>
        </w:rPr>
        <w:t>083</w:t>
      </w:r>
      <w:r w:rsidRPr="00FD725E">
        <w:rPr>
          <w:rFonts w:ascii="Times New Roman" w:hAnsi="Times New Roman" w:cs="Times New Roman"/>
          <w:sz w:val="26"/>
          <w:szCs w:val="26"/>
        </w:rPr>
        <w:t>;</w:t>
      </w:r>
      <w:r w:rsidR="00611272">
        <w:rPr>
          <w:rFonts w:ascii="Times New Roman" w:hAnsi="Times New Roman" w:cs="Times New Roman"/>
          <w:sz w:val="26"/>
          <w:szCs w:val="26"/>
        </w:rPr>
        <w:t>971-106;</w:t>
      </w:r>
      <w:r w:rsidRPr="00FD725E">
        <w:rPr>
          <w:rFonts w:ascii="Times New Roman" w:hAnsi="Times New Roman" w:cs="Times New Roman"/>
          <w:sz w:val="26"/>
          <w:szCs w:val="26"/>
        </w:rPr>
        <w:br/>
        <w:t>• в Центр  по информированию и консультированию потребителей по адресу: г. Великий Новгород, ул. Германа 29а, каб.</w:t>
      </w:r>
      <w:r w:rsidR="006F78F6">
        <w:rPr>
          <w:rFonts w:ascii="Times New Roman" w:hAnsi="Times New Roman" w:cs="Times New Roman"/>
          <w:sz w:val="26"/>
          <w:szCs w:val="26"/>
        </w:rPr>
        <w:t>5,10,12</w:t>
      </w:r>
      <w:r w:rsidRPr="00FD725E">
        <w:rPr>
          <w:rFonts w:ascii="Times New Roman" w:hAnsi="Times New Roman" w:cs="Times New Roman"/>
          <w:sz w:val="26"/>
          <w:szCs w:val="26"/>
        </w:rPr>
        <w:t xml:space="preserve"> тел. 77-20-38</w:t>
      </w:r>
      <w:r w:rsidR="006F78F6">
        <w:rPr>
          <w:rFonts w:ascii="Times New Roman" w:hAnsi="Times New Roman" w:cs="Times New Roman"/>
          <w:sz w:val="26"/>
          <w:szCs w:val="26"/>
        </w:rPr>
        <w:t>, 73-06-77</w:t>
      </w:r>
    </w:p>
    <w:p w:rsidR="00FD725E" w:rsidRPr="00FD725E" w:rsidRDefault="00FD725E" w:rsidP="00FD725E">
      <w:pPr>
        <w:ind w:firstLine="709"/>
        <w:jc w:val="both"/>
        <w:rPr>
          <w:rFonts w:ascii="Times New Roman" w:hAnsi="Times New Roman" w:cs="Times New Roman"/>
          <w:sz w:val="26"/>
          <w:szCs w:val="26"/>
        </w:rPr>
      </w:pPr>
      <w:r w:rsidRPr="00FD725E">
        <w:rPr>
          <w:rFonts w:ascii="Times New Roman" w:hAnsi="Times New Roman" w:cs="Times New Roman"/>
          <w:sz w:val="26"/>
          <w:szCs w:val="26"/>
        </w:rPr>
        <w:t>Работает Единый консультационный центр, который функционирует в круглосуточном режиме, по телефону 8 800 555 49 43 (звонок бесплатный), без выходных дней на русском и английском языках.</w:t>
      </w:r>
    </w:p>
    <w:p w:rsidR="00FD725E" w:rsidRPr="00FD725E" w:rsidRDefault="00FD725E" w:rsidP="00FD725E">
      <w:pPr>
        <w:ind w:firstLine="709"/>
        <w:jc w:val="both"/>
        <w:rPr>
          <w:rFonts w:ascii="Times New Roman" w:hAnsi="Times New Roman" w:cs="Times New Roman"/>
          <w:sz w:val="26"/>
          <w:szCs w:val="26"/>
        </w:rPr>
      </w:pPr>
      <w:r w:rsidRPr="00FD725E">
        <w:rPr>
          <w:rFonts w:ascii="Times New Roman" w:hAnsi="Times New Roman" w:cs="Times New Roman"/>
          <w:sz w:val="26"/>
          <w:szCs w:val="26"/>
        </w:rPr>
        <w:t>Дополнительно информируем, что функционирует Государственный информационный ресурс для потребителей </w:t>
      </w:r>
      <w:hyperlink r:id="rId4" w:history="1">
        <w:r w:rsidRPr="00FD725E">
          <w:rPr>
            <w:rStyle w:val="a5"/>
            <w:rFonts w:ascii="Times New Roman" w:hAnsi="Times New Roman" w:cs="Times New Roman"/>
            <w:sz w:val="26"/>
            <w:szCs w:val="26"/>
          </w:rPr>
          <w:t>https://zpp.rospotrebnadzor.ru</w:t>
        </w:r>
      </w:hyperlink>
      <w:r w:rsidRPr="00FD725E">
        <w:rPr>
          <w:rFonts w:ascii="Times New Roman" w:hAnsi="Times New Roman" w:cs="Times New Roman"/>
          <w:sz w:val="26"/>
          <w:szCs w:val="26"/>
        </w:rPr>
        <w:t>.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Роспотребнадзора в сфере защиты прав потребителей.</w:t>
      </w:r>
      <w:bookmarkStart w:id="0" w:name="_GoBack"/>
      <w:bookmarkEnd w:id="0"/>
    </w:p>
    <w:sectPr w:rsidR="00FD725E" w:rsidRPr="00FD725E" w:rsidSect="00283C7A">
      <w:pgSz w:w="11906" w:h="16838"/>
      <w:pgMar w:top="68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87CE3"/>
    <w:rsid w:val="00087CE3"/>
    <w:rsid w:val="000C3415"/>
    <w:rsid w:val="00256AD6"/>
    <w:rsid w:val="00283C7A"/>
    <w:rsid w:val="002C58E9"/>
    <w:rsid w:val="00323731"/>
    <w:rsid w:val="00403202"/>
    <w:rsid w:val="0044524B"/>
    <w:rsid w:val="0059014A"/>
    <w:rsid w:val="005C53CE"/>
    <w:rsid w:val="00611272"/>
    <w:rsid w:val="006F78F6"/>
    <w:rsid w:val="00750BE5"/>
    <w:rsid w:val="00753B99"/>
    <w:rsid w:val="009435EB"/>
    <w:rsid w:val="009474C4"/>
    <w:rsid w:val="00A16E84"/>
    <w:rsid w:val="00AE532F"/>
    <w:rsid w:val="00B222BA"/>
    <w:rsid w:val="00C93F63"/>
    <w:rsid w:val="00E205BF"/>
    <w:rsid w:val="00F308AD"/>
    <w:rsid w:val="00F512DC"/>
    <w:rsid w:val="00FD7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9B90E-2253-458A-9EF9-852B7144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4C4"/>
  </w:style>
  <w:style w:type="paragraph" w:styleId="2">
    <w:name w:val="heading 2"/>
    <w:basedOn w:val="a"/>
    <w:link w:val="20"/>
    <w:qFormat/>
    <w:rsid w:val="00FD72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C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CE3"/>
    <w:rPr>
      <w:rFonts w:ascii="Tahoma" w:hAnsi="Tahoma" w:cs="Tahoma"/>
      <w:sz w:val="16"/>
      <w:szCs w:val="16"/>
    </w:rPr>
  </w:style>
  <w:style w:type="character" w:styleId="a5">
    <w:name w:val="Hyperlink"/>
    <w:basedOn w:val="a0"/>
    <w:rsid w:val="00750BE5"/>
    <w:rPr>
      <w:color w:val="0000FF"/>
      <w:u w:val="single"/>
    </w:rPr>
  </w:style>
  <w:style w:type="character" w:customStyle="1" w:styleId="20">
    <w:name w:val="Заголовок 2 Знак"/>
    <w:basedOn w:val="a0"/>
    <w:link w:val="2"/>
    <w:rsid w:val="00FD725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66949">
      <w:bodyDiv w:val="1"/>
      <w:marLeft w:val="0"/>
      <w:marRight w:val="0"/>
      <w:marTop w:val="0"/>
      <w:marBottom w:val="0"/>
      <w:divBdr>
        <w:top w:val="none" w:sz="0" w:space="0" w:color="auto"/>
        <w:left w:val="none" w:sz="0" w:space="0" w:color="auto"/>
        <w:bottom w:val="none" w:sz="0" w:space="0" w:color="auto"/>
        <w:right w:val="none" w:sz="0" w:space="0" w:color="auto"/>
      </w:divBdr>
      <w:divsChild>
        <w:div w:id="1985499509">
          <w:marLeft w:val="0"/>
          <w:marRight w:val="0"/>
          <w:marTop w:val="600"/>
          <w:marBottom w:val="0"/>
          <w:divBdr>
            <w:top w:val="none" w:sz="0" w:space="0" w:color="auto"/>
            <w:left w:val="none" w:sz="0" w:space="0" w:color="auto"/>
            <w:bottom w:val="none" w:sz="0" w:space="0" w:color="auto"/>
            <w:right w:val="none" w:sz="0" w:space="0" w:color="auto"/>
          </w:divBdr>
        </w:div>
        <w:div w:id="266038940">
          <w:marLeft w:val="-225"/>
          <w:marRight w:val="-225"/>
          <w:marTop w:val="0"/>
          <w:marBottom w:val="0"/>
          <w:divBdr>
            <w:top w:val="none" w:sz="0" w:space="0" w:color="auto"/>
            <w:left w:val="none" w:sz="0" w:space="0" w:color="auto"/>
            <w:bottom w:val="none" w:sz="0" w:space="0" w:color="auto"/>
            <w:right w:val="none" w:sz="0" w:space="0" w:color="auto"/>
          </w:divBdr>
        </w:div>
        <w:div w:id="173040321">
          <w:marLeft w:val="0"/>
          <w:marRight w:val="0"/>
          <w:marTop w:val="0"/>
          <w:marBottom w:val="0"/>
          <w:divBdr>
            <w:top w:val="none" w:sz="0" w:space="0" w:color="auto"/>
            <w:left w:val="none" w:sz="0" w:space="0" w:color="auto"/>
            <w:bottom w:val="none" w:sz="0" w:space="0" w:color="auto"/>
            <w:right w:val="none" w:sz="0" w:space="0" w:color="auto"/>
          </w:divBdr>
        </w:div>
        <w:div w:id="204597923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сотрудник</cp:lastModifiedBy>
  <cp:revision>12</cp:revision>
  <cp:lastPrinted>2023-08-08T13:45:00Z</cp:lastPrinted>
  <dcterms:created xsi:type="dcterms:W3CDTF">2023-08-08T13:45:00Z</dcterms:created>
  <dcterms:modified xsi:type="dcterms:W3CDTF">2024-09-10T06:04:00Z</dcterms:modified>
</cp:coreProperties>
</file>