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26290F" w:rsidRPr="0026290F" w14:paraId="7BE9E292" w14:textId="77777777" w:rsidTr="00C30642">
        <w:trPr>
          <w:trHeight w:val="1719"/>
        </w:trPr>
        <w:tc>
          <w:tcPr>
            <w:tcW w:w="7054" w:type="dxa"/>
          </w:tcPr>
          <w:p w14:paraId="1FEC146D" w14:textId="77777777" w:rsidR="0026290F" w:rsidRPr="0026290F" w:rsidRDefault="0026290F" w:rsidP="002629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  <w:lang w:eastAsia="ar-SA"/>
              </w:rPr>
            </w:pPr>
          </w:p>
          <w:p w14:paraId="3ED869EC" w14:textId="77777777" w:rsidR="0026290F" w:rsidRPr="0026290F" w:rsidRDefault="0026290F" w:rsidP="002629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  <w:lang w:eastAsia="ar-SA"/>
              </w:rPr>
            </w:pPr>
          </w:p>
          <w:p w14:paraId="0F6451C9" w14:textId="77777777" w:rsidR="0026290F" w:rsidRPr="0026290F" w:rsidRDefault="0026290F" w:rsidP="0026290F">
            <w:pPr>
              <w:suppressAutoHyphens/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lang w:eastAsia="ru-RU"/>
              </w:rPr>
            </w:pPr>
          </w:p>
          <w:p w14:paraId="16A257B3" w14:textId="77777777" w:rsidR="0026290F" w:rsidRPr="0026290F" w:rsidRDefault="0026290F" w:rsidP="0026290F">
            <w:pPr>
              <w:suppressAutoHyphens/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lang w:eastAsia="ru-RU"/>
              </w:rPr>
            </w:pPr>
            <w:r w:rsidRPr="0026290F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 w14:paraId="6D0B3309" w14:textId="289DBAE2" w:rsidR="0026290F" w:rsidRPr="0026290F" w:rsidRDefault="00D94138" w:rsidP="001348CA">
            <w:pPr>
              <w:suppressAutoHyphens/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lang w:eastAsia="ru-RU"/>
              </w:rPr>
              <w:t>05</w:t>
            </w:r>
            <w:r w:rsidR="007671BE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lang w:eastAsia="ru-RU"/>
              </w:rPr>
              <w:t xml:space="preserve"> ноября</w:t>
            </w:r>
            <w:r w:rsidR="003A57A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lang w:eastAsia="ru-RU"/>
              </w:rPr>
              <w:t xml:space="preserve"> 202</w:t>
            </w:r>
            <w:r w:rsidR="0026290F" w:rsidRPr="0026290F">
              <w:rPr>
                <w:rFonts w:ascii="Calibri" w:eastAsia="SimSun" w:hAnsi="Calibri" w:cs="font223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D91BD4" wp14:editId="5D0D410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251459</wp:posOffset>
                      </wp:positionV>
                      <wp:extent cx="4506595" cy="0"/>
                      <wp:effectExtent l="0" t="0" r="2730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3FEBBDF" id="Прямая соединительная линия 2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" strokecolor="#0000e6" strokeweight="2pt">
                      <o:lock v:ext="edit" shapetype="f"/>
                    </v:line>
                  </w:pict>
                </mc:Fallback>
              </mc:AlternateContent>
            </w:r>
            <w:r w:rsidR="00E9130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lang w:eastAsia="ru-RU"/>
              </w:rPr>
              <w:t>5</w:t>
            </w:r>
            <w:r w:rsidR="0026290F" w:rsidRPr="0026290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14:paraId="61B1C545" w14:textId="77777777" w:rsidR="0026290F" w:rsidRPr="0026290F" w:rsidRDefault="0026290F" w:rsidP="0026290F">
            <w:pPr>
              <w:suppressAutoHyphens/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  <w:lang w:eastAsia="ar-SA"/>
              </w:rPr>
            </w:pPr>
            <w:r w:rsidRPr="0026290F"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  <w:lang w:eastAsia="ar-SA"/>
              </w:rPr>
              <w:t xml:space="preserve">              </w:t>
            </w:r>
            <w:r w:rsidRPr="0026290F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60854991" wp14:editId="74642234">
                  <wp:extent cx="89979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D9DFA" w14:textId="77777777" w:rsidR="00DD2E3C" w:rsidRDefault="00DD2E3C" w:rsidP="006879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58E39" w14:textId="2F11EDF9" w:rsidR="00725A0E" w:rsidRPr="0029024B" w:rsidRDefault="00965A80" w:rsidP="00134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F64EC">
        <w:rPr>
          <w:rFonts w:ascii="Times New Roman" w:hAnsi="Times New Roman" w:cs="Times New Roman"/>
          <w:b/>
          <w:sz w:val="28"/>
          <w:szCs w:val="28"/>
        </w:rPr>
        <w:t>оны самообслуживания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отделениях Почты России</w:t>
      </w:r>
      <w:r w:rsidR="00052B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2BE4">
        <w:rPr>
          <w:rFonts w:ascii="Times New Roman" w:hAnsi="Times New Roman" w:cs="Times New Roman"/>
          <w:b/>
          <w:sz w:val="28"/>
          <w:szCs w:val="28"/>
        </w:rPr>
        <w:br/>
        <w:t xml:space="preserve">больше возможностей, проще использование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bookmarkEnd w:id="0"/>
    <w:p w14:paraId="42D38AFA" w14:textId="5EF2B928" w:rsidR="00232D98" w:rsidRDefault="00EA0430" w:rsidP="006E3A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430">
        <w:rPr>
          <w:rFonts w:ascii="Times New Roman" w:hAnsi="Times New Roman" w:cs="Times New Roman"/>
          <w:b/>
          <w:sz w:val="24"/>
          <w:szCs w:val="24"/>
        </w:rPr>
        <w:t xml:space="preserve">Почта России </w:t>
      </w:r>
      <w:r w:rsidR="001348CA">
        <w:rPr>
          <w:rFonts w:ascii="Times New Roman" w:hAnsi="Times New Roman" w:cs="Times New Roman"/>
          <w:b/>
          <w:sz w:val="24"/>
          <w:szCs w:val="24"/>
        </w:rPr>
        <w:t xml:space="preserve">расширила </w:t>
      </w:r>
      <w:r w:rsidR="006C7C08">
        <w:rPr>
          <w:rFonts w:ascii="Times New Roman" w:hAnsi="Times New Roman" w:cs="Times New Roman"/>
          <w:b/>
          <w:sz w:val="24"/>
          <w:szCs w:val="24"/>
        </w:rPr>
        <w:t xml:space="preserve">возможности </w:t>
      </w:r>
      <w:r w:rsidR="001348CA">
        <w:rPr>
          <w:rFonts w:ascii="Times New Roman" w:hAnsi="Times New Roman" w:cs="Times New Roman"/>
          <w:b/>
          <w:sz w:val="24"/>
          <w:szCs w:val="24"/>
        </w:rPr>
        <w:t>зон самообслуживания.</w:t>
      </w:r>
      <w:r w:rsidR="006A55C3">
        <w:rPr>
          <w:rFonts w:ascii="Times New Roman" w:hAnsi="Times New Roman" w:cs="Times New Roman"/>
          <w:b/>
          <w:sz w:val="24"/>
          <w:szCs w:val="24"/>
        </w:rPr>
        <w:t xml:space="preserve"> В них можно</w:t>
      </w:r>
      <w:r w:rsidR="001348CA" w:rsidRPr="001348CA">
        <w:rPr>
          <w:rFonts w:ascii="Times New Roman" w:hAnsi="Times New Roman" w:cs="Times New Roman"/>
          <w:b/>
          <w:sz w:val="24"/>
          <w:szCs w:val="24"/>
        </w:rPr>
        <w:t xml:space="preserve"> воспользоваться всеми сервисами, представленными на сайте компании или в мобильном приложении.</w:t>
      </w:r>
      <w:r w:rsidR="00B63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01D">
        <w:rPr>
          <w:rFonts w:ascii="Times New Roman" w:hAnsi="Times New Roman" w:cs="Times New Roman"/>
          <w:b/>
          <w:sz w:val="24"/>
          <w:szCs w:val="24"/>
        </w:rPr>
        <w:t>Обновлё</w:t>
      </w:r>
      <w:r w:rsidR="006C7C08">
        <w:rPr>
          <w:rFonts w:ascii="Times New Roman" w:hAnsi="Times New Roman" w:cs="Times New Roman"/>
          <w:b/>
          <w:sz w:val="24"/>
          <w:szCs w:val="24"/>
        </w:rPr>
        <w:t>нный и</w:t>
      </w:r>
      <w:r w:rsidR="006A55C3">
        <w:rPr>
          <w:rFonts w:ascii="Times New Roman" w:hAnsi="Times New Roman" w:cs="Times New Roman"/>
          <w:b/>
          <w:sz w:val="24"/>
          <w:szCs w:val="24"/>
        </w:rPr>
        <w:t xml:space="preserve">нтерфейс Личного кабинета </w:t>
      </w:r>
      <w:r w:rsidR="006C7C08">
        <w:rPr>
          <w:rFonts w:ascii="Times New Roman" w:hAnsi="Times New Roman" w:cs="Times New Roman"/>
          <w:b/>
          <w:sz w:val="24"/>
          <w:szCs w:val="24"/>
        </w:rPr>
        <w:t>стал понятнее</w:t>
      </w:r>
      <w:r w:rsidR="0087101D">
        <w:rPr>
          <w:rFonts w:ascii="Times New Roman" w:hAnsi="Times New Roman" w:cs="Times New Roman"/>
          <w:b/>
          <w:sz w:val="24"/>
          <w:szCs w:val="24"/>
        </w:rPr>
        <w:t xml:space="preserve"> и удобнее для пользователей</w:t>
      </w:r>
      <w:r w:rsidR="006C7C08" w:rsidRPr="006C7C08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87101D">
        <w:rPr>
          <w:rFonts w:ascii="Times New Roman" w:hAnsi="Times New Roman" w:cs="Times New Roman"/>
          <w:b/>
          <w:sz w:val="24"/>
          <w:szCs w:val="24"/>
        </w:rPr>
        <w:t>разными уровнями навыков</w:t>
      </w:r>
      <w:r w:rsidR="006C7C08" w:rsidRPr="006C7C08">
        <w:rPr>
          <w:rFonts w:ascii="Times New Roman" w:hAnsi="Times New Roman" w:cs="Times New Roman"/>
          <w:b/>
          <w:sz w:val="24"/>
          <w:szCs w:val="24"/>
        </w:rPr>
        <w:t xml:space="preserve"> работы с техникой.</w:t>
      </w:r>
      <w:r w:rsidR="006C7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9321" w14:textId="0ED15AA5" w:rsidR="009C4E6B" w:rsidRDefault="00965A80" w:rsidP="00F91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C4E6B" w:rsidRPr="009C4E6B">
        <w:rPr>
          <w:rFonts w:ascii="Times New Roman" w:hAnsi="Times New Roman" w:cs="Times New Roman"/>
          <w:sz w:val="24"/>
          <w:szCs w:val="24"/>
        </w:rPr>
        <w:t xml:space="preserve">омимо </w:t>
      </w:r>
      <w:r w:rsidR="002401A5">
        <w:rPr>
          <w:rFonts w:ascii="Times New Roman" w:hAnsi="Times New Roman" w:cs="Times New Roman"/>
          <w:sz w:val="24"/>
          <w:szCs w:val="24"/>
        </w:rPr>
        <w:t>оформления отправлений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E6B">
        <w:rPr>
          <w:rFonts w:ascii="Times New Roman" w:hAnsi="Times New Roman" w:cs="Times New Roman"/>
          <w:sz w:val="24"/>
          <w:szCs w:val="24"/>
        </w:rPr>
        <w:t>клиенты</w:t>
      </w:r>
      <w:r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9C4E6B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F91B38">
        <w:rPr>
          <w:rFonts w:ascii="Times New Roman" w:hAnsi="Times New Roman" w:cs="Times New Roman"/>
          <w:sz w:val="24"/>
          <w:szCs w:val="24"/>
        </w:rPr>
        <w:t xml:space="preserve"> </w:t>
      </w:r>
      <w:r w:rsidR="00F91B38" w:rsidRPr="00F91B38">
        <w:rPr>
          <w:rFonts w:ascii="Times New Roman" w:hAnsi="Times New Roman" w:cs="Times New Roman"/>
          <w:sz w:val="24"/>
          <w:szCs w:val="24"/>
        </w:rPr>
        <w:t>подписаться</w:t>
      </w:r>
      <w:r w:rsidR="009C4E6B" w:rsidRPr="00F91B38">
        <w:rPr>
          <w:rFonts w:ascii="Times New Roman" w:hAnsi="Times New Roman" w:cs="Times New Roman"/>
          <w:sz w:val="24"/>
          <w:szCs w:val="24"/>
        </w:rPr>
        <w:t xml:space="preserve"> на журналы и газеты,</w:t>
      </w:r>
      <w:r w:rsidR="00F91B38">
        <w:rPr>
          <w:rFonts w:ascii="Times New Roman" w:hAnsi="Times New Roman" w:cs="Times New Roman"/>
          <w:sz w:val="24"/>
          <w:szCs w:val="24"/>
        </w:rPr>
        <w:t xml:space="preserve"> </w:t>
      </w:r>
      <w:r w:rsidR="009C4E6B" w:rsidRPr="00F91B38">
        <w:rPr>
          <w:rFonts w:ascii="Times New Roman" w:hAnsi="Times New Roman" w:cs="Times New Roman"/>
          <w:sz w:val="24"/>
          <w:szCs w:val="24"/>
        </w:rPr>
        <w:t>вызвать курьера на дом,</w:t>
      </w:r>
      <w:r w:rsidR="00F91B38">
        <w:rPr>
          <w:rFonts w:ascii="Times New Roman" w:hAnsi="Times New Roman" w:cs="Times New Roman"/>
          <w:sz w:val="24"/>
          <w:szCs w:val="24"/>
        </w:rPr>
        <w:t xml:space="preserve"> чтобы он доставил</w:t>
      </w:r>
      <w:r>
        <w:rPr>
          <w:rFonts w:ascii="Times New Roman" w:hAnsi="Times New Roman" w:cs="Times New Roman"/>
          <w:sz w:val="24"/>
          <w:szCs w:val="24"/>
        </w:rPr>
        <w:t xml:space="preserve"> или забрал тяжёлую посылку</w:t>
      </w:r>
      <w:r w:rsidR="00F91B38">
        <w:rPr>
          <w:rFonts w:ascii="Times New Roman" w:hAnsi="Times New Roman" w:cs="Times New Roman"/>
          <w:sz w:val="24"/>
          <w:szCs w:val="24"/>
        </w:rPr>
        <w:t xml:space="preserve">, </w:t>
      </w:r>
      <w:r w:rsidR="009C4E6B" w:rsidRPr="009C4E6B">
        <w:rPr>
          <w:rFonts w:ascii="Times New Roman" w:hAnsi="Times New Roman" w:cs="Times New Roman"/>
          <w:sz w:val="24"/>
          <w:szCs w:val="24"/>
        </w:rPr>
        <w:t xml:space="preserve">записаться </w:t>
      </w:r>
      <w:r w:rsidR="002401A5">
        <w:rPr>
          <w:rFonts w:ascii="Times New Roman" w:hAnsi="Times New Roman" w:cs="Times New Roman"/>
          <w:sz w:val="24"/>
          <w:szCs w:val="24"/>
        </w:rPr>
        <w:t>на обслуживание</w:t>
      </w:r>
      <w:r w:rsidR="009C4E6B" w:rsidRPr="009C4E6B">
        <w:rPr>
          <w:rFonts w:ascii="Times New Roman" w:hAnsi="Times New Roman" w:cs="Times New Roman"/>
          <w:sz w:val="24"/>
          <w:szCs w:val="24"/>
        </w:rPr>
        <w:t xml:space="preserve"> в </w:t>
      </w:r>
      <w:r w:rsidR="00F91B38">
        <w:rPr>
          <w:rFonts w:ascii="Times New Roman" w:hAnsi="Times New Roman" w:cs="Times New Roman"/>
          <w:sz w:val="24"/>
          <w:szCs w:val="24"/>
        </w:rPr>
        <w:t xml:space="preserve">любое удобное </w:t>
      </w:r>
      <w:r w:rsidR="009C4E6B" w:rsidRPr="009C4E6B">
        <w:rPr>
          <w:rFonts w:ascii="Times New Roman" w:hAnsi="Times New Roman" w:cs="Times New Roman"/>
          <w:sz w:val="24"/>
          <w:szCs w:val="24"/>
        </w:rPr>
        <w:t>отделение,</w:t>
      </w:r>
      <w:r w:rsidR="00F91B38">
        <w:rPr>
          <w:rFonts w:ascii="Times New Roman" w:hAnsi="Times New Roman" w:cs="Times New Roman"/>
          <w:sz w:val="24"/>
          <w:szCs w:val="24"/>
        </w:rPr>
        <w:t xml:space="preserve"> выбрав его на карте-виджете, </w:t>
      </w:r>
      <w:r w:rsidR="009C4E6B" w:rsidRPr="009C4E6B">
        <w:rPr>
          <w:rFonts w:ascii="Times New Roman" w:hAnsi="Times New Roman" w:cs="Times New Roman"/>
          <w:sz w:val="24"/>
          <w:szCs w:val="24"/>
        </w:rPr>
        <w:t>арендовать абонентский ящик</w:t>
      </w:r>
      <w:r w:rsidR="009C4E6B">
        <w:rPr>
          <w:rFonts w:ascii="Times New Roman" w:hAnsi="Times New Roman" w:cs="Times New Roman"/>
          <w:sz w:val="24"/>
          <w:szCs w:val="24"/>
        </w:rPr>
        <w:t>,</w:t>
      </w:r>
      <w:r w:rsidR="00F91B38">
        <w:rPr>
          <w:rFonts w:ascii="Times New Roman" w:hAnsi="Times New Roman" w:cs="Times New Roman"/>
          <w:sz w:val="24"/>
          <w:szCs w:val="24"/>
        </w:rPr>
        <w:t xml:space="preserve"> </w:t>
      </w:r>
      <w:r w:rsidR="009C4E6B" w:rsidRPr="009C4E6B">
        <w:rPr>
          <w:rFonts w:ascii="Times New Roman" w:hAnsi="Times New Roman" w:cs="Times New Roman"/>
          <w:sz w:val="24"/>
          <w:szCs w:val="24"/>
        </w:rPr>
        <w:t>отправить открытку или телеграмму в онлайн-режиме</w:t>
      </w:r>
      <w:r w:rsidR="009C4E6B">
        <w:rPr>
          <w:rFonts w:ascii="Times New Roman" w:hAnsi="Times New Roman" w:cs="Times New Roman"/>
          <w:sz w:val="24"/>
          <w:szCs w:val="24"/>
        </w:rPr>
        <w:t>,</w:t>
      </w:r>
      <w:r w:rsidR="00F91B38">
        <w:rPr>
          <w:rFonts w:ascii="Times New Roman" w:hAnsi="Times New Roman" w:cs="Times New Roman"/>
          <w:sz w:val="24"/>
          <w:szCs w:val="24"/>
        </w:rPr>
        <w:t xml:space="preserve"> отследить посылку, </w:t>
      </w:r>
      <w:r w:rsidR="009C4E6B" w:rsidRPr="009C4E6B">
        <w:rPr>
          <w:rFonts w:ascii="Times New Roman" w:hAnsi="Times New Roman" w:cs="Times New Roman"/>
          <w:sz w:val="24"/>
          <w:szCs w:val="24"/>
        </w:rPr>
        <w:t>распечатать бланк для ранее</w:t>
      </w:r>
      <w:r w:rsidR="002401A5">
        <w:rPr>
          <w:rFonts w:ascii="Times New Roman" w:hAnsi="Times New Roman" w:cs="Times New Roman"/>
          <w:sz w:val="24"/>
          <w:szCs w:val="24"/>
        </w:rPr>
        <w:t xml:space="preserve"> оформленной посылки или письма и т.д.</w:t>
      </w:r>
      <w:r w:rsidR="00F91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18D9" w14:textId="03FD035D" w:rsidR="00232D98" w:rsidRDefault="002401A5" w:rsidP="00232D98">
      <w:pPr>
        <w:jc w:val="both"/>
        <w:rPr>
          <w:rFonts w:ascii="Times New Roman" w:hAnsi="Times New Roman" w:cs="Times New Roman"/>
          <w:sz w:val="24"/>
          <w:szCs w:val="24"/>
        </w:rPr>
      </w:pPr>
      <w:r w:rsidRPr="002401A5">
        <w:rPr>
          <w:rFonts w:ascii="Times New Roman" w:hAnsi="Times New Roman" w:cs="Times New Roman"/>
          <w:sz w:val="24"/>
          <w:szCs w:val="24"/>
        </w:rPr>
        <w:t>Также для удобства клиентов Почта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E6B" w:rsidRPr="009C4E6B">
        <w:rPr>
          <w:rFonts w:ascii="Times New Roman" w:hAnsi="Times New Roman" w:cs="Times New Roman"/>
          <w:sz w:val="24"/>
          <w:szCs w:val="24"/>
        </w:rPr>
        <w:t>переработал</w:t>
      </w:r>
      <w:r w:rsidR="009C4E6B">
        <w:rPr>
          <w:rFonts w:ascii="Times New Roman" w:hAnsi="Times New Roman" w:cs="Times New Roman"/>
          <w:sz w:val="24"/>
          <w:szCs w:val="24"/>
        </w:rPr>
        <w:t>а</w:t>
      </w:r>
      <w:r w:rsidR="009C4E6B" w:rsidRPr="009C4E6B">
        <w:rPr>
          <w:rFonts w:ascii="Times New Roman" w:hAnsi="Times New Roman" w:cs="Times New Roman"/>
          <w:sz w:val="24"/>
          <w:szCs w:val="24"/>
        </w:rPr>
        <w:t xml:space="preserve"> внешний вид с</w:t>
      </w:r>
      <w:r w:rsidR="00F91B38">
        <w:rPr>
          <w:rFonts w:ascii="Times New Roman" w:hAnsi="Times New Roman" w:cs="Times New Roman"/>
          <w:sz w:val="24"/>
          <w:szCs w:val="24"/>
        </w:rPr>
        <w:t>истемы. Дисплей</w:t>
      </w:r>
      <w:r w:rsidR="009C4E6B">
        <w:rPr>
          <w:rFonts w:ascii="Times New Roman" w:hAnsi="Times New Roman" w:cs="Times New Roman"/>
          <w:sz w:val="24"/>
          <w:szCs w:val="24"/>
        </w:rPr>
        <w:t xml:space="preserve"> стал ярче, </w:t>
      </w:r>
      <w:r w:rsidR="000A66A8">
        <w:rPr>
          <w:rFonts w:ascii="Times New Roman" w:hAnsi="Times New Roman" w:cs="Times New Roman"/>
          <w:sz w:val="24"/>
          <w:szCs w:val="24"/>
        </w:rPr>
        <w:t xml:space="preserve">шрифты — крупнее, а </w:t>
      </w:r>
      <w:r w:rsidR="000A66A8" w:rsidRPr="009C4E6B">
        <w:rPr>
          <w:rFonts w:ascii="Times New Roman" w:hAnsi="Times New Roman" w:cs="Times New Roman"/>
          <w:sz w:val="24"/>
          <w:szCs w:val="24"/>
        </w:rPr>
        <w:t>меню с наглядными подсказками</w:t>
      </w:r>
      <w:r w:rsidR="000A66A8">
        <w:rPr>
          <w:rFonts w:ascii="Times New Roman" w:hAnsi="Times New Roman" w:cs="Times New Roman"/>
          <w:sz w:val="24"/>
          <w:szCs w:val="24"/>
        </w:rPr>
        <w:t xml:space="preserve"> — ещё понятнее.</w:t>
      </w:r>
      <w:r w:rsidR="00F91B38">
        <w:rPr>
          <w:rFonts w:ascii="Times New Roman" w:hAnsi="Times New Roman" w:cs="Times New Roman"/>
          <w:sz w:val="24"/>
          <w:szCs w:val="24"/>
        </w:rPr>
        <w:t xml:space="preserve"> Для взвешивания писем или </w:t>
      </w:r>
      <w:r w:rsidR="00F91B38" w:rsidRPr="00F91B38">
        <w:rPr>
          <w:rFonts w:ascii="Times New Roman" w:hAnsi="Times New Roman" w:cs="Times New Roman"/>
          <w:sz w:val="24"/>
          <w:szCs w:val="24"/>
        </w:rPr>
        <w:t>посылок</w:t>
      </w:r>
      <w:r w:rsidR="00F91B38">
        <w:rPr>
          <w:rFonts w:ascii="Times New Roman" w:hAnsi="Times New Roman" w:cs="Times New Roman"/>
          <w:sz w:val="24"/>
          <w:szCs w:val="24"/>
        </w:rPr>
        <w:t xml:space="preserve"> появился отдельный экран</w:t>
      </w:r>
      <w:r w:rsidR="006C7C08">
        <w:rPr>
          <w:rFonts w:ascii="Times New Roman" w:hAnsi="Times New Roman" w:cs="Times New Roman"/>
          <w:sz w:val="24"/>
          <w:szCs w:val="24"/>
        </w:rPr>
        <w:t>-подсказка</w:t>
      </w:r>
      <w:r w:rsidR="00F91B38">
        <w:rPr>
          <w:rFonts w:ascii="Times New Roman" w:hAnsi="Times New Roman" w:cs="Times New Roman"/>
          <w:sz w:val="24"/>
          <w:szCs w:val="24"/>
        </w:rPr>
        <w:t xml:space="preserve">. </w:t>
      </w:r>
      <w:r w:rsidR="00F91B38" w:rsidRPr="00F91B38">
        <w:rPr>
          <w:rFonts w:ascii="Times New Roman" w:hAnsi="Times New Roman" w:cs="Times New Roman"/>
          <w:sz w:val="24"/>
          <w:szCs w:val="24"/>
        </w:rPr>
        <w:t xml:space="preserve">При оформлении </w:t>
      </w:r>
      <w:r w:rsidR="00F91B38">
        <w:rPr>
          <w:rFonts w:ascii="Times New Roman" w:hAnsi="Times New Roman" w:cs="Times New Roman"/>
          <w:sz w:val="24"/>
          <w:szCs w:val="24"/>
        </w:rPr>
        <w:t>отправлений</w:t>
      </w:r>
      <w:r w:rsidR="00F91B38" w:rsidRPr="00F91B38">
        <w:rPr>
          <w:rFonts w:ascii="Times New Roman" w:hAnsi="Times New Roman" w:cs="Times New Roman"/>
          <w:sz w:val="24"/>
          <w:szCs w:val="24"/>
        </w:rPr>
        <w:t xml:space="preserve"> </w:t>
      </w:r>
      <w:r w:rsidR="00F91B38">
        <w:rPr>
          <w:rFonts w:ascii="Times New Roman" w:hAnsi="Times New Roman" w:cs="Times New Roman"/>
          <w:sz w:val="24"/>
          <w:szCs w:val="24"/>
        </w:rPr>
        <w:t>теперь можно</w:t>
      </w:r>
      <w:r w:rsidR="006C7C08">
        <w:rPr>
          <w:rFonts w:ascii="Times New Roman" w:hAnsi="Times New Roman" w:cs="Times New Roman"/>
          <w:sz w:val="24"/>
          <w:szCs w:val="24"/>
        </w:rPr>
        <w:t xml:space="preserve"> быстро</w:t>
      </w:r>
      <w:r w:rsidR="00F91B38">
        <w:rPr>
          <w:rFonts w:ascii="Times New Roman" w:hAnsi="Times New Roman" w:cs="Times New Roman"/>
          <w:sz w:val="24"/>
          <w:szCs w:val="24"/>
        </w:rPr>
        <w:t xml:space="preserve"> найти получателя по номеру телефона: при его вводе</w:t>
      </w:r>
      <w:r w:rsidR="00F91B38" w:rsidRPr="00F91B38">
        <w:rPr>
          <w:rFonts w:ascii="Times New Roman" w:hAnsi="Times New Roman" w:cs="Times New Roman"/>
          <w:sz w:val="24"/>
          <w:szCs w:val="24"/>
        </w:rPr>
        <w:t xml:space="preserve"> автоматически подтягивается адрес (если получатель </w:t>
      </w:r>
      <w:r w:rsidR="00F91B38">
        <w:rPr>
          <w:rFonts w:ascii="Times New Roman" w:hAnsi="Times New Roman" w:cs="Times New Roman"/>
          <w:sz w:val="24"/>
          <w:szCs w:val="24"/>
        </w:rPr>
        <w:t>авторизован в системе</w:t>
      </w:r>
      <w:r w:rsidR="00F91B38" w:rsidRPr="00F91B38">
        <w:rPr>
          <w:rFonts w:ascii="Times New Roman" w:hAnsi="Times New Roman" w:cs="Times New Roman"/>
          <w:sz w:val="24"/>
          <w:szCs w:val="24"/>
        </w:rPr>
        <w:t xml:space="preserve"> Почты).</w:t>
      </w:r>
      <w:r w:rsidR="000A6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C52AB" w14:textId="75B95300" w:rsidR="002401A5" w:rsidRDefault="006C7C08" w:rsidP="00232D98">
      <w:pPr>
        <w:jc w:val="both"/>
        <w:rPr>
          <w:rFonts w:ascii="Times New Roman" w:hAnsi="Times New Roman" w:cs="Times New Roman"/>
          <w:sz w:val="24"/>
          <w:szCs w:val="24"/>
        </w:rPr>
      </w:pPr>
      <w:r w:rsidRPr="006C7C08">
        <w:rPr>
          <w:rFonts w:ascii="Times New Roman" w:hAnsi="Times New Roman" w:cs="Times New Roman"/>
          <w:sz w:val="24"/>
          <w:szCs w:val="24"/>
        </w:rPr>
        <w:t>Вход в систему в зонах самообслуживания прост и безопасен: клиент вводит номер мобильного телефона или адрес электронной почты, после чего получает одноразовый код для доступа.</w:t>
      </w:r>
      <w:r w:rsidR="002401A5">
        <w:rPr>
          <w:rFonts w:ascii="Times New Roman" w:hAnsi="Times New Roman" w:cs="Times New Roman"/>
          <w:sz w:val="24"/>
          <w:szCs w:val="24"/>
        </w:rPr>
        <w:t xml:space="preserve"> </w:t>
      </w:r>
      <w:r w:rsidR="00F91B38">
        <w:rPr>
          <w:rFonts w:ascii="Times New Roman" w:hAnsi="Times New Roman" w:cs="Times New Roman"/>
          <w:sz w:val="24"/>
          <w:szCs w:val="24"/>
        </w:rPr>
        <w:t>К</w:t>
      </w:r>
      <w:r w:rsidR="000A66A8" w:rsidRPr="000A66A8">
        <w:rPr>
          <w:rFonts w:ascii="Times New Roman" w:hAnsi="Times New Roman" w:cs="Times New Roman"/>
          <w:sz w:val="24"/>
          <w:szCs w:val="24"/>
        </w:rPr>
        <w:t>омпьютеры в зонах самообслуживания работают по выделенным защищ</w:t>
      </w:r>
      <w:r w:rsidR="0035140F">
        <w:rPr>
          <w:rFonts w:ascii="Times New Roman" w:hAnsi="Times New Roman" w:cs="Times New Roman"/>
          <w:sz w:val="24"/>
          <w:szCs w:val="24"/>
        </w:rPr>
        <w:t>ё</w:t>
      </w:r>
      <w:r w:rsidR="000A66A8" w:rsidRPr="000A66A8">
        <w:rPr>
          <w:rFonts w:ascii="Times New Roman" w:hAnsi="Times New Roman" w:cs="Times New Roman"/>
          <w:sz w:val="24"/>
          <w:szCs w:val="24"/>
        </w:rPr>
        <w:t>нным</w:t>
      </w:r>
      <w:r w:rsidR="00F91B38">
        <w:rPr>
          <w:rFonts w:ascii="Times New Roman" w:hAnsi="Times New Roman" w:cs="Times New Roman"/>
          <w:sz w:val="24"/>
          <w:szCs w:val="24"/>
        </w:rPr>
        <w:t xml:space="preserve"> каналам связи, в</w:t>
      </w:r>
      <w:r w:rsidR="000A66A8" w:rsidRPr="000A66A8">
        <w:rPr>
          <w:rFonts w:ascii="Times New Roman" w:hAnsi="Times New Roman" w:cs="Times New Roman"/>
          <w:sz w:val="24"/>
          <w:szCs w:val="24"/>
        </w:rPr>
        <w:t xml:space="preserve">нешние системы не имеют к ним доступа, </w:t>
      </w:r>
      <w:r w:rsidR="00F91B38">
        <w:rPr>
          <w:rFonts w:ascii="Times New Roman" w:hAnsi="Times New Roman" w:cs="Times New Roman"/>
          <w:sz w:val="24"/>
          <w:szCs w:val="24"/>
        </w:rPr>
        <w:t>что</w:t>
      </w:r>
      <w:r w:rsidR="000A66A8" w:rsidRPr="000A66A8">
        <w:rPr>
          <w:rFonts w:ascii="Times New Roman" w:hAnsi="Times New Roman" w:cs="Times New Roman"/>
          <w:sz w:val="24"/>
          <w:szCs w:val="24"/>
        </w:rPr>
        <w:t xml:space="preserve"> гарантирует полную конфиденциальность </w:t>
      </w:r>
      <w:r w:rsidR="000A66A8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0A66A8" w:rsidRPr="000A66A8">
        <w:rPr>
          <w:rFonts w:ascii="Times New Roman" w:hAnsi="Times New Roman" w:cs="Times New Roman"/>
          <w:sz w:val="24"/>
          <w:szCs w:val="24"/>
        </w:rPr>
        <w:t>данных</w:t>
      </w:r>
      <w:r w:rsidR="000A66A8">
        <w:rPr>
          <w:rFonts w:ascii="Times New Roman" w:hAnsi="Times New Roman" w:cs="Times New Roman"/>
          <w:sz w:val="24"/>
          <w:szCs w:val="24"/>
        </w:rPr>
        <w:t xml:space="preserve"> клиентов</w:t>
      </w:r>
      <w:r w:rsidR="000A66A8" w:rsidRPr="000A66A8">
        <w:rPr>
          <w:rFonts w:ascii="Times New Roman" w:hAnsi="Times New Roman" w:cs="Times New Roman"/>
          <w:sz w:val="24"/>
          <w:szCs w:val="24"/>
        </w:rPr>
        <w:t>.</w:t>
      </w:r>
      <w:r w:rsidR="000A66A8">
        <w:rPr>
          <w:rFonts w:ascii="Times New Roman" w:hAnsi="Times New Roman" w:cs="Times New Roman"/>
          <w:sz w:val="24"/>
          <w:szCs w:val="24"/>
        </w:rPr>
        <w:t xml:space="preserve"> </w:t>
      </w:r>
      <w:r w:rsidR="007470D1">
        <w:rPr>
          <w:rFonts w:ascii="Times New Roman" w:hAnsi="Times New Roman" w:cs="Times New Roman"/>
          <w:sz w:val="24"/>
          <w:szCs w:val="24"/>
        </w:rPr>
        <w:t>Если</w:t>
      </w:r>
      <w:r w:rsidR="000A66A8" w:rsidRPr="000A66A8">
        <w:rPr>
          <w:rFonts w:ascii="Times New Roman" w:hAnsi="Times New Roman" w:cs="Times New Roman"/>
          <w:sz w:val="24"/>
          <w:szCs w:val="24"/>
        </w:rPr>
        <w:t xml:space="preserve"> клиент </w:t>
      </w:r>
      <w:r w:rsidR="007470D1">
        <w:rPr>
          <w:rFonts w:ascii="Times New Roman" w:hAnsi="Times New Roman" w:cs="Times New Roman"/>
          <w:sz w:val="24"/>
          <w:szCs w:val="24"/>
        </w:rPr>
        <w:t xml:space="preserve">забыл выйти из </w:t>
      </w:r>
      <w:r>
        <w:rPr>
          <w:rFonts w:ascii="Times New Roman" w:hAnsi="Times New Roman" w:cs="Times New Roman"/>
          <w:sz w:val="24"/>
          <w:szCs w:val="24"/>
        </w:rPr>
        <w:t>своего личного кабинета</w:t>
      </w:r>
      <w:r w:rsidR="007470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Pr="000A66A8">
        <w:rPr>
          <w:rFonts w:ascii="Times New Roman" w:hAnsi="Times New Roman" w:cs="Times New Roman"/>
          <w:sz w:val="24"/>
          <w:szCs w:val="24"/>
        </w:rPr>
        <w:t xml:space="preserve"> </w:t>
      </w:r>
      <w:r w:rsidR="000A66A8" w:rsidRPr="000A66A8"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A66A8" w:rsidRPr="000A66A8">
        <w:rPr>
          <w:rFonts w:ascii="Times New Roman" w:hAnsi="Times New Roman" w:cs="Times New Roman"/>
          <w:sz w:val="24"/>
          <w:szCs w:val="24"/>
        </w:rPr>
        <w:t xml:space="preserve"> бездействия </w:t>
      </w:r>
      <w:r w:rsidR="007470D1">
        <w:rPr>
          <w:rFonts w:ascii="Times New Roman" w:hAnsi="Times New Roman" w:cs="Times New Roman"/>
          <w:sz w:val="24"/>
          <w:szCs w:val="24"/>
        </w:rPr>
        <w:t>на экране появляе</w:t>
      </w:r>
      <w:r w:rsidR="007470D1" w:rsidRPr="000A66A8">
        <w:rPr>
          <w:rFonts w:ascii="Times New Roman" w:hAnsi="Times New Roman" w:cs="Times New Roman"/>
          <w:sz w:val="24"/>
          <w:szCs w:val="24"/>
        </w:rPr>
        <w:t xml:space="preserve">тся </w:t>
      </w:r>
      <w:r w:rsidR="007470D1">
        <w:rPr>
          <w:rFonts w:ascii="Times New Roman" w:hAnsi="Times New Roman" w:cs="Times New Roman"/>
          <w:sz w:val="24"/>
          <w:szCs w:val="24"/>
        </w:rPr>
        <w:t>таймер обратного отсчёта</w:t>
      </w:r>
      <w:r w:rsidR="007470D1" w:rsidRPr="000A66A8">
        <w:rPr>
          <w:rFonts w:ascii="Times New Roman" w:hAnsi="Times New Roman" w:cs="Times New Roman"/>
          <w:sz w:val="24"/>
          <w:szCs w:val="24"/>
        </w:rPr>
        <w:t xml:space="preserve">, </w:t>
      </w:r>
      <w:r w:rsidR="007470D1">
        <w:rPr>
          <w:rFonts w:ascii="Times New Roman" w:hAnsi="Times New Roman" w:cs="Times New Roman"/>
          <w:sz w:val="24"/>
          <w:szCs w:val="24"/>
        </w:rPr>
        <w:t>далее система</w:t>
      </w:r>
      <w:r w:rsidR="000A66A8" w:rsidRPr="000A66A8">
        <w:rPr>
          <w:rFonts w:ascii="Times New Roman" w:hAnsi="Times New Roman" w:cs="Times New Roman"/>
          <w:sz w:val="24"/>
          <w:szCs w:val="24"/>
        </w:rPr>
        <w:t xml:space="preserve"> ав</w:t>
      </w:r>
      <w:r w:rsidR="000A66A8">
        <w:rPr>
          <w:rFonts w:ascii="Times New Roman" w:hAnsi="Times New Roman" w:cs="Times New Roman"/>
          <w:sz w:val="24"/>
          <w:szCs w:val="24"/>
        </w:rPr>
        <w:t>томатически заве</w:t>
      </w:r>
      <w:r w:rsidR="007470D1">
        <w:rPr>
          <w:rFonts w:ascii="Times New Roman" w:hAnsi="Times New Roman" w:cs="Times New Roman"/>
          <w:sz w:val="24"/>
          <w:szCs w:val="24"/>
        </w:rPr>
        <w:t>ршает сеанс</w:t>
      </w:r>
      <w:r w:rsidR="000A66A8" w:rsidRPr="000A66A8">
        <w:rPr>
          <w:rFonts w:ascii="Times New Roman" w:hAnsi="Times New Roman" w:cs="Times New Roman"/>
          <w:sz w:val="24"/>
          <w:szCs w:val="24"/>
        </w:rPr>
        <w:t>.</w:t>
      </w:r>
      <w:r w:rsidR="000A6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C6B3D" w14:textId="41C79E16" w:rsidR="006A55C3" w:rsidRDefault="007470D1" w:rsidP="00232D98">
      <w:pPr>
        <w:jc w:val="both"/>
        <w:rPr>
          <w:rFonts w:ascii="Times New Roman" w:hAnsi="Times New Roman" w:cs="Times New Roman"/>
          <w:sz w:val="24"/>
          <w:szCs w:val="24"/>
        </w:rPr>
      </w:pPr>
      <w:r w:rsidRPr="001348CA">
        <w:rPr>
          <w:rFonts w:ascii="Times New Roman" w:hAnsi="Times New Roman" w:cs="Times New Roman"/>
          <w:sz w:val="24"/>
          <w:szCs w:val="24"/>
        </w:rPr>
        <w:t xml:space="preserve">Почта </w:t>
      </w:r>
      <w:r>
        <w:rPr>
          <w:rFonts w:ascii="Times New Roman" w:hAnsi="Times New Roman" w:cs="Times New Roman"/>
          <w:sz w:val="24"/>
          <w:szCs w:val="24"/>
        </w:rPr>
        <w:t>оборудовала</w:t>
      </w:r>
      <w:r w:rsidRPr="001348CA">
        <w:rPr>
          <w:rFonts w:ascii="Times New Roman" w:hAnsi="Times New Roman" w:cs="Times New Roman"/>
          <w:sz w:val="24"/>
          <w:szCs w:val="24"/>
        </w:rPr>
        <w:t xml:space="preserve"> зоны самообслуживания </w:t>
      </w:r>
      <w:r w:rsidR="006A55C3" w:rsidRPr="001348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03C">
        <w:rPr>
          <w:rFonts w:ascii="Times New Roman" w:hAnsi="Times New Roman" w:cs="Times New Roman"/>
          <w:sz w:val="24"/>
          <w:szCs w:val="24"/>
        </w:rPr>
        <w:t>апреле 2024 г. в</w:t>
      </w:r>
      <w:r w:rsidR="006A55C3" w:rsidRPr="001348CA">
        <w:rPr>
          <w:rFonts w:ascii="Times New Roman" w:hAnsi="Times New Roman" w:cs="Times New Roman"/>
          <w:sz w:val="24"/>
          <w:szCs w:val="24"/>
        </w:rPr>
        <w:t xml:space="preserve"> крупных почтовых отделе</w:t>
      </w:r>
      <w:r w:rsidR="00253D01">
        <w:rPr>
          <w:rFonts w:ascii="Times New Roman" w:hAnsi="Times New Roman" w:cs="Times New Roman"/>
          <w:sz w:val="24"/>
          <w:szCs w:val="24"/>
        </w:rPr>
        <w:t>ниях с большим потоком клиентов. Сегодня воспользоваться сервисом можно более чем в 2 000 отделений.</w:t>
      </w:r>
    </w:p>
    <w:p w14:paraId="71A2F7A1" w14:textId="33AA80DD" w:rsidR="00DB580E" w:rsidRPr="00F91B38" w:rsidRDefault="00F673B3" w:rsidP="00F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0A66A8">
        <w:rPr>
          <w:rFonts w:ascii="Times New Roman" w:hAnsi="Times New Roman" w:cs="Times New Roman"/>
          <w:i/>
          <w:sz w:val="24"/>
          <w:szCs w:val="24"/>
        </w:rPr>
        <w:t>«</w:t>
      </w:r>
      <w:r w:rsidR="00965A80">
        <w:rPr>
          <w:rFonts w:ascii="Times New Roman" w:hAnsi="Times New Roman" w:cs="Times New Roman"/>
          <w:i/>
          <w:sz w:val="24"/>
          <w:szCs w:val="24"/>
        </w:rPr>
        <w:t xml:space="preserve">Зоны самообслуживания помогают клиентам значительно сэкономить время при посещении почтового отделения. Нам очень важно, чтобы компьютерами в них было </w:t>
      </w:r>
      <w:r w:rsidR="0087101D">
        <w:rPr>
          <w:rFonts w:ascii="Times New Roman" w:hAnsi="Times New Roman" w:cs="Times New Roman"/>
          <w:i/>
          <w:sz w:val="24"/>
          <w:szCs w:val="24"/>
        </w:rPr>
        <w:t xml:space="preserve">удобно </w:t>
      </w:r>
      <w:r w:rsidR="00965A80">
        <w:rPr>
          <w:rFonts w:ascii="Times New Roman" w:hAnsi="Times New Roman" w:cs="Times New Roman"/>
          <w:i/>
          <w:sz w:val="24"/>
          <w:szCs w:val="24"/>
        </w:rPr>
        <w:t>пользоваться людям самого разного уровня цифровой грамотности, а сотрудники на месте всегда готовы помочь и подсказать, как получить ту или иную услугу</w:t>
      </w:r>
      <w:r w:rsidR="006C7C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C7C08" w:rsidRPr="006C7C08">
        <w:rPr>
          <w:rFonts w:ascii="Times New Roman" w:hAnsi="Times New Roman" w:cs="Times New Roman"/>
          <w:i/>
          <w:sz w:val="24"/>
          <w:szCs w:val="24"/>
        </w:rPr>
        <w:t>Почта не просто совершенствует технологии — она стремится сделать каждый визит в почтовое отделение комфортным и простым для каждого клиента</w:t>
      </w:r>
      <w:r w:rsidR="00DB580E" w:rsidRPr="00965A80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DB580E" w:rsidRPr="00965A80">
        <w:rPr>
          <w:rFonts w:ascii="Times New Roman" w:hAnsi="Times New Roman" w:cs="Times New Roman"/>
          <w:b/>
          <w:i/>
          <w:sz w:val="24"/>
          <w:szCs w:val="24"/>
        </w:rPr>
        <w:t>―</w:t>
      </w:r>
      <w:r w:rsidR="00DB580E" w:rsidRPr="00965A80">
        <w:rPr>
          <w:rFonts w:ascii="Times New Roman" w:hAnsi="Times New Roman" w:cs="Times New Roman"/>
          <w:sz w:val="24"/>
          <w:szCs w:val="24"/>
        </w:rPr>
        <w:t xml:space="preserve"> </w:t>
      </w:r>
      <w:r w:rsidR="00965A80">
        <w:rPr>
          <w:rFonts w:ascii="Times New Roman" w:hAnsi="Times New Roman" w:cs="Times New Roman"/>
          <w:sz w:val="24"/>
          <w:szCs w:val="24"/>
        </w:rPr>
        <w:t>отметил</w:t>
      </w:r>
      <w:r w:rsidR="007470D1">
        <w:rPr>
          <w:rFonts w:ascii="Times New Roman" w:hAnsi="Times New Roman" w:cs="Times New Roman"/>
          <w:sz w:val="24"/>
          <w:szCs w:val="24"/>
        </w:rPr>
        <w:t xml:space="preserve"> директор блока по управлению онлайн-каналами Почты России </w:t>
      </w:r>
      <w:r w:rsidR="007470D1" w:rsidRPr="007A203C">
        <w:rPr>
          <w:rFonts w:ascii="Times New Roman" w:hAnsi="Times New Roman" w:cs="Times New Roman"/>
          <w:b/>
          <w:sz w:val="24"/>
          <w:szCs w:val="24"/>
        </w:rPr>
        <w:t>Дахир Семенов</w:t>
      </w:r>
      <w:r w:rsidR="00DB580E" w:rsidRPr="007A203C">
        <w:rPr>
          <w:rFonts w:ascii="Times New Roman" w:hAnsi="Times New Roman" w:cs="Times New Roman"/>
          <w:b/>
          <w:sz w:val="24"/>
          <w:szCs w:val="24"/>
        </w:rPr>
        <w:t>.</w:t>
      </w:r>
    </w:p>
    <w:p w14:paraId="0350F584" w14:textId="77777777" w:rsidR="000A66A8" w:rsidRDefault="000A66A8" w:rsidP="00DB580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4248E46" w14:textId="77777777" w:rsidR="00DD60F3" w:rsidRDefault="00DD60F3" w:rsidP="00DD60F3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72DD6F3" w14:textId="77777777" w:rsidR="00DD60F3" w:rsidRDefault="00DD60F3" w:rsidP="00DD60F3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D89FAF4" w14:textId="5972E0FB" w:rsidR="00DD60F3" w:rsidRPr="00580D29" w:rsidRDefault="00DD60F3" w:rsidP="00DD60F3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Справочно:</w:t>
      </w:r>
    </w:p>
    <w:p w14:paraId="616D440C" w14:textId="77777777" w:rsidR="00DD60F3" w:rsidRPr="008424CB" w:rsidRDefault="00DD60F3" w:rsidP="00DD60F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8424CB">
        <w:rPr>
          <w:rFonts w:ascii="Times New Roman" w:eastAsia="Times New Roman" w:hAnsi="Times New Roman" w:cs="Times New Roman"/>
          <w:b/>
          <w:i/>
          <w:color w:val="000000"/>
          <w:sz w:val="20"/>
        </w:rPr>
        <w:t>АО «Почта России»</w:t>
      </w:r>
      <w:r w:rsidRPr="008424CB">
        <w:rPr>
          <w:rFonts w:ascii="Times New Roman" w:eastAsia="Times New Roman" w:hAnsi="Times New Roman" w:cs="Times New Roman"/>
          <w:i/>
          <w:color w:val="000000"/>
          <w:sz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</w:t>
      </w:r>
      <w:r w:rsidRPr="008424CB"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  <w:t>из которых находятся в сельской местности, в том числе на удаленных и труднодоступных территориях</w:t>
      </w:r>
      <w:r w:rsidRPr="008424CB">
        <w:rPr>
          <w:rFonts w:ascii="Times New Roman" w:eastAsia="Times New Roman" w:hAnsi="Times New Roman" w:cs="Times New Roman"/>
          <w:i/>
          <w:color w:val="000000"/>
          <w:sz w:val="20"/>
        </w:rPr>
        <w:t xml:space="preserve">. Среднемесячная протяженность логистических маршрутов Почты составляет 64 млн километров. </w:t>
      </w:r>
    </w:p>
    <w:p w14:paraId="37D85F4B" w14:textId="77777777" w:rsidR="00DD60F3" w:rsidRPr="008424CB" w:rsidRDefault="00DD60F3" w:rsidP="00DD60F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8424CB">
        <w:rPr>
          <w:rFonts w:ascii="Times New Roman" w:eastAsia="Times New Roman" w:hAnsi="Times New Roman" w:cs="Times New Roman"/>
          <w:i/>
          <w:color w:val="000000"/>
          <w:sz w:val="20"/>
        </w:rPr>
        <w:t>Ежегодно Почта России принимает около 2,1 млрд бумажных отправлений и обрабатывает около 160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02CC9F69" w14:textId="77777777" w:rsidR="00DD60F3" w:rsidRPr="008424CB" w:rsidRDefault="00DD60F3" w:rsidP="00DD60F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8424CB">
        <w:rPr>
          <w:rFonts w:ascii="Times New Roman" w:eastAsia="Times New Roman" w:hAnsi="Times New Roman" w:cs="Times New Roman"/>
          <w:i/>
          <w:color w:val="000000"/>
          <w:sz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7F5C63F4" w14:textId="4D18BF70" w:rsidR="00127583" w:rsidRPr="00FB6404" w:rsidRDefault="00127583" w:rsidP="008424CB">
      <w:pPr>
        <w:tabs>
          <w:tab w:val="left" w:pos="10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27583" w:rsidRPr="00FB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4E7B" w14:textId="77777777" w:rsidR="00BD1AE8" w:rsidRDefault="00BD1AE8" w:rsidP="0013219A">
      <w:pPr>
        <w:spacing w:after="0" w:line="240" w:lineRule="auto"/>
      </w:pPr>
      <w:r>
        <w:separator/>
      </w:r>
    </w:p>
  </w:endnote>
  <w:endnote w:type="continuationSeparator" w:id="0">
    <w:p w14:paraId="34546B64" w14:textId="77777777" w:rsidR="00BD1AE8" w:rsidRDefault="00BD1AE8" w:rsidP="0013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9EA1" w14:textId="77777777" w:rsidR="00BD1AE8" w:rsidRDefault="00BD1AE8" w:rsidP="0013219A">
      <w:pPr>
        <w:spacing w:after="0" w:line="240" w:lineRule="auto"/>
      </w:pPr>
      <w:r>
        <w:separator/>
      </w:r>
    </w:p>
  </w:footnote>
  <w:footnote w:type="continuationSeparator" w:id="0">
    <w:p w14:paraId="6B16FEAC" w14:textId="77777777" w:rsidR="00BD1AE8" w:rsidRDefault="00BD1AE8" w:rsidP="0013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850"/>
    <w:multiLevelType w:val="hybridMultilevel"/>
    <w:tmpl w:val="136E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5EB4"/>
    <w:multiLevelType w:val="hybridMultilevel"/>
    <w:tmpl w:val="3AF071DC"/>
    <w:lvl w:ilvl="0" w:tplc="1BCE1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F7668"/>
    <w:multiLevelType w:val="hybridMultilevel"/>
    <w:tmpl w:val="91226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42393"/>
    <w:multiLevelType w:val="hybridMultilevel"/>
    <w:tmpl w:val="EBEA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49"/>
    <w:rsid w:val="0002360A"/>
    <w:rsid w:val="00045BDC"/>
    <w:rsid w:val="00052BE4"/>
    <w:rsid w:val="00082329"/>
    <w:rsid w:val="000A66A8"/>
    <w:rsid w:val="000C2BD3"/>
    <w:rsid w:val="000F509A"/>
    <w:rsid w:val="00120A39"/>
    <w:rsid w:val="00127583"/>
    <w:rsid w:val="001302B1"/>
    <w:rsid w:val="0013219A"/>
    <w:rsid w:val="00134780"/>
    <w:rsid w:val="001348CA"/>
    <w:rsid w:val="001412FD"/>
    <w:rsid w:val="00142FE1"/>
    <w:rsid w:val="0015693F"/>
    <w:rsid w:val="001A40E9"/>
    <w:rsid w:val="001C7309"/>
    <w:rsid w:val="001E530E"/>
    <w:rsid w:val="00214066"/>
    <w:rsid w:val="002155AE"/>
    <w:rsid w:val="002314E3"/>
    <w:rsid w:val="00232D98"/>
    <w:rsid w:val="002401A5"/>
    <w:rsid w:val="002410E1"/>
    <w:rsid w:val="00253D01"/>
    <w:rsid w:val="00253EA4"/>
    <w:rsid w:val="0026290F"/>
    <w:rsid w:val="00263CEE"/>
    <w:rsid w:val="0029024B"/>
    <w:rsid w:val="0029454E"/>
    <w:rsid w:val="002D4414"/>
    <w:rsid w:val="002F2E31"/>
    <w:rsid w:val="00343AA8"/>
    <w:rsid w:val="0035140F"/>
    <w:rsid w:val="0038315F"/>
    <w:rsid w:val="00385FFD"/>
    <w:rsid w:val="003A57AF"/>
    <w:rsid w:val="003B5931"/>
    <w:rsid w:val="003C1810"/>
    <w:rsid w:val="003F02A2"/>
    <w:rsid w:val="003F4F1C"/>
    <w:rsid w:val="0041313E"/>
    <w:rsid w:val="004170F5"/>
    <w:rsid w:val="0042042E"/>
    <w:rsid w:val="00447C72"/>
    <w:rsid w:val="0046420D"/>
    <w:rsid w:val="004670BF"/>
    <w:rsid w:val="004713B0"/>
    <w:rsid w:val="0048176F"/>
    <w:rsid w:val="004A0619"/>
    <w:rsid w:val="004A1EE6"/>
    <w:rsid w:val="00514D69"/>
    <w:rsid w:val="00570B0A"/>
    <w:rsid w:val="005B7A49"/>
    <w:rsid w:val="005C4FA3"/>
    <w:rsid w:val="005E66EA"/>
    <w:rsid w:val="005F4201"/>
    <w:rsid w:val="005F64EC"/>
    <w:rsid w:val="0061410A"/>
    <w:rsid w:val="00615DCB"/>
    <w:rsid w:val="0065131E"/>
    <w:rsid w:val="00673431"/>
    <w:rsid w:val="0068798D"/>
    <w:rsid w:val="00687B72"/>
    <w:rsid w:val="006966A3"/>
    <w:rsid w:val="006A55C3"/>
    <w:rsid w:val="006A642D"/>
    <w:rsid w:val="006C7C08"/>
    <w:rsid w:val="006D01FE"/>
    <w:rsid w:val="006E3A20"/>
    <w:rsid w:val="006F499B"/>
    <w:rsid w:val="00705A38"/>
    <w:rsid w:val="00722BF6"/>
    <w:rsid w:val="007240FE"/>
    <w:rsid w:val="00725758"/>
    <w:rsid w:val="00725A0E"/>
    <w:rsid w:val="00742254"/>
    <w:rsid w:val="00744F90"/>
    <w:rsid w:val="007470D1"/>
    <w:rsid w:val="00757C90"/>
    <w:rsid w:val="00764E9D"/>
    <w:rsid w:val="007671BE"/>
    <w:rsid w:val="00774429"/>
    <w:rsid w:val="007765C4"/>
    <w:rsid w:val="00777B7A"/>
    <w:rsid w:val="007A203C"/>
    <w:rsid w:val="007F4B40"/>
    <w:rsid w:val="008018AA"/>
    <w:rsid w:val="0080567B"/>
    <w:rsid w:val="00821A3A"/>
    <w:rsid w:val="008230E7"/>
    <w:rsid w:val="00826224"/>
    <w:rsid w:val="0083518E"/>
    <w:rsid w:val="008424CB"/>
    <w:rsid w:val="0087101D"/>
    <w:rsid w:val="008D5681"/>
    <w:rsid w:val="008E0295"/>
    <w:rsid w:val="00920201"/>
    <w:rsid w:val="0095115D"/>
    <w:rsid w:val="00965A80"/>
    <w:rsid w:val="00970D50"/>
    <w:rsid w:val="00995F65"/>
    <w:rsid w:val="009B0C5C"/>
    <w:rsid w:val="009C4E6B"/>
    <w:rsid w:val="009E2A5F"/>
    <w:rsid w:val="00A008CB"/>
    <w:rsid w:val="00A20488"/>
    <w:rsid w:val="00A2523A"/>
    <w:rsid w:val="00A300BD"/>
    <w:rsid w:val="00A31668"/>
    <w:rsid w:val="00A4678B"/>
    <w:rsid w:val="00A47C46"/>
    <w:rsid w:val="00A60EFB"/>
    <w:rsid w:val="00A652AC"/>
    <w:rsid w:val="00A80EF5"/>
    <w:rsid w:val="00AA1CEC"/>
    <w:rsid w:val="00AA431D"/>
    <w:rsid w:val="00AD021A"/>
    <w:rsid w:val="00AD2693"/>
    <w:rsid w:val="00B34F5A"/>
    <w:rsid w:val="00B409E4"/>
    <w:rsid w:val="00B63978"/>
    <w:rsid w:val="00B712C4"/>
    <w:rsid w:val="00B82AB4"/>
    <w:rsid w:val="00BD1AE8"/>
    <w:rsid w:val="00C05501"/>
    <w:rsid w:val="00C0651E"/>
    <w:rsid w:val="00C144A7"/>
    <w:rsid w:val="00C41D68"/>
    <w:rsid w:val="00C50DA3"/>
    <w:rsid w:val="00C90736"/>
    <w:rsid w:val="00CC1914"/>
    <w:rsid w:val="00CC4BD6"/>
    <w:rsid w:val="00CD1CB1"/>
    <w:rsid w:val="00CD46E6"/>
    <w:rsid w:val="00CE7D02"/>
    <w:rsid w:val="00D366BE"/>
    <w:rsid w:val="00D94138"/>
    <w:rsid w:val="00DA2480"/>
    <w:rsid w:val="00DB580E"/>
    <w:rsid w:val="00DD2E3C"/>
    <w:rsid w:val="00DD3C9B"/>
    <w:rsid w:val="00DD3FF5"/>
    <w:rsid w:val="00DD60F3"/>
    <w:rsid w:val="00DD7A6E"/>
    <w:rsid w:val="00DE0213"/>
    <w:rsid w:val="00DE7A11"/>
    <w:rsid w:val="00E034C6"/>
    <w:rsid w:val="00E26536"/>
    <w:rsid w:val="00E54DF2"/>
    <w:rsid w:val="00E91309"/>
    <w:rsid w:val="00EA0430"/>
    <w:rsid w:val="00EB366F"/>
    <w:rsid w:val="00EB6279"/>
    <w:rsid w:val="00F06D1C"/>
    <w:rsid w:val="00F55205"/>
    <w:rsid w:val="00F55B1D"/>
    <w:rsid w:val="00F673B3"/>
    <w:rsid w:val="00F9088E"/>
    <w:rsid w:val="00F91B38"/>
    <w:rsid w:val="00FB6404"/>
    <w:rsid w:val="00FC44F7"/>
    <w:rsid w:val="00FD1587"/>
    <w:rsid w:val="00FD346D"/>
    <w:rsid w:val="00FD465F"/>
    <w:rsid w:val="00FD520C"/>
    <w:rsid w:val="00FD5246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3A25"/>
  <w15:chartTrackingRefBased/>
  <w15:docId w15:val="{51A9BCCC-1D47-4892-9F11-09A8938C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19A"/>
  </w:style>
  <w:style w:type="paragraph" w:styleId="a5">
    <w:name w:val="footer"/>
    <w:basedOn w:val="a"/>
    <w:link w:val="a6"/>
    <w:uiPriority w:val="99"/>
    <w:unhideWhenUsed/>
    <w:rsid w:val="0013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19A"/>
  </w:style>
  <w:style w:type="character" w:styleId="a7">
    <w:name w:val="Hyperlink"/>
    <w:basedOn w:val="a0"/>
    <w:uiPriority w:val="99"/>
    <w:unhideWhenUsed/>
    <w:rsid w:val="0013219A"/>
    <w:rPr>
      <w:color w:val="0563C1" w:themeColor="hyperlink"/>
      <w:u w:val="single"/>
    </w:rPr>
  </w:style>
  <w:style w:type="paragraph" w:styleId="a8">
    <w:name w:val="Revision"/>
    <w:hidden/>
    <w:uiPriority w:val="99"/>
    <w:semiHidden/>
    <w:rsid w:val="002D4414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2D44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44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44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44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44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D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D346D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Ëèñò,l"/>
    <w:basedOn w:val="a"/>
    <w:link w:val="af1"/>
    <w:uiPriority w:val="34"/>
    <w:qFormat/>
    <w:rsid w:val="009C4E6B"/>
    <w:pPr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basedOn w:val="a0"/>
    <w:link w:val="af0"/>
    <w:uiPriority w:val="34"/>
    <w:locked/>
    <w:rsid w:val="00F91B38"/>
  </w:style>
  <w:style w:type="paragraph" w:styleId="af2">
    <w:name w:val="Normal (Web)"/>
    <w:basedOn w:val="a"/>
    <w:uiPriority w:val="99"/>
    <w:unhideWhenUsed/>
    <w:rsid w:val="00F91B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Анна Валентиновна</dc:creator>
  <cp:keywords/>
  <dc:description/>
  <cp:lastModifiedBy>Сары Светлана Николаевна</cp:lastModifiedBy>
  <cp:revision>10</cp:revision>
  <dcterms:created xsi:type="dcterms:W3CDTF">2025-10-30T11:16:00Z</dcterms:created>
  <dcterms:modified xsi:type="dcterms:W3CDTF">2025-11-05T08:56:00Z</dcterms:modified>
</cp:coreProperties>
</file>