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176F" w14:textId="77777777" w:rsidR="00E07AD8" w:rsidRDefault="00E07AD8" w:rsidP="00940304">
      <w:pPr>
        <w:jc w:val="center"/>
        <w:rPr>
          <w:color w:val="FF0000"/>
        </w:rPr>
      </w:pPr>
    </w:p>
    <w:p w14:paraId="0537D957" w14:textId="77777777" w:rsidR="00940304" w:rsidRPr="0059022C" w:rsidRDefault="00940304" w:rsidP="0094030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22C">
        <w:rPr>
          <w:rFonts w:ascii="Times New Roman" w:hAnsi="Times New Roman" w:cs="Times New Roman"/>
          <w:b/>
          <w:bCs/>
          <w:sz w:val="26"/>
          <w:szCs w:val="26"/>
        </w:rPr>
        <w:t>Профилактика острых кишечных инфекций.</w:t>
      </w:r>
    </w:p>
    <w:p w14:paraId="4A99942E" w14:textId="77777777" w:rsidR="00940304" w:rsidRPr="0059022C" w:rsidRDefault="00E07AD8" w:rsidP="00E07AD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 xml:space="preserve">Острые кишечные инфекции (ОКИ) — это группа инфекционных заболеваний, при которых болезнетворные микроорганизмы проникают в желудочно-кишечный тракт, повреждают его стенки и приводят к нарушению процессов пищеварения. </w:t>
      </w:r>
      <w:r w:rsidR="00940304" w:rsidRPr="0059022C">
        <w:rPr>
          <w:rFonts w:ascii="Times New Roman" w:hAnsi="Times New Roman" w:cs="Times New Roman"/>
          <w:sz w:val="26"/>
          <w:szCs w:val="26"/>
        </w:rPr>
        <w:t xml:space="preserve">Возбудители острой кишечной </w:t>
      </w:r>
      <w:proofErr w:type="gramStart"/>
      <w:r w:rsidR="00940304" w:rsidRPr="0059022C">
        <w:rPr>
          <w:rFonts w:ascii="Times New Roman" w:hAnsi="Times New Roman" w:cs="Times New Roman"/>
          <w:sz w:val="26"/>
          <w:szCs w:val="26"/>
        </w:rPr>
        <w:t>инфекции  в</w:t>
      </w:r>
      <w:proofErr w:type="gramEnd"/>
      <w:r w:rsidR="00940304" w:rsidRPr="0059022C">
        <w:rPr>
          <w:rFonts w:ascii="Times New Roman" w:hAnsi="Times New Roman" w:cs="Times New Roman"/>
          <w:sz w:val="26"/>
          <w:szCs w:val="26"/>
        </w:rPr>
        <w:t xml:space="preserve"> организм человека попадают с пищей, водой, у детей также возможно </w:t>
      </w:r>
      <w:r w:rsidR="00525AD9" w:rsidRPr="0059022C">
        <w:rPr>
          <w:rFonts w:ascii="Times New Roman" w:hAnsi="Times New Roman" w:cs="Times New Roman"/>
          <w:sz w:val="26"/>
          <w:szCs w:val="26"/>
        </w:rPr>
        <w:t>попадания</w:t>
      </w:r>
      <w:r w:rsidR="00940304" w:rsidRPr="0059022C">
        <w:rPr>
          <w:rFonts w:ascii="Times New Roman" w:hAnsi="Times New Roman" w:cs="Times New Roman"/>
          <w:sz w:val="26"/>
          <w:szCs w:val="26"/>
        </w:rPr>
        <w:t xml:space="preserve"> возбудителя </w:t>
      </w:r>
      <w:r w:rsidR="00525AD9" w:rsidRPr="0059022C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940304" w:rsidRPr="0059022C">
        <w:rPr>
          <w:rFonts w:ascii="Times New Roman" w:hAnsi="Times New Roman" w:cs="Times New Roman"/>
          <w:sz w:val="26"/>
          <w:szCs w:val="26"/>
        </w:rPr>
        <w:t xml:space="preserve">грязные руки, игрушки. </w:t>
      </w:r>
    </w:p>
    <w:p w14:paraId="00D67DAF" w14:textId="77777777" w:rsidR="00E07AD8" w:rsidRPr="0059022C" w:rsidRDefault="00E07AD8" w:rsidP="00E07AD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>Возбудители острых кишечных инфекции устойчивы во внешней среде, могут длительное время сохраняться на руках, посуде, игрушках и предметах обихода, в почве и воде. Возбудители острых кишечных инфекций обычно погибают при кипячении и обработке дезинфицирующими средствами.</w:t>
      </w:r>
    </w:p>
    <w:p w14:paraId="3FA0554D" w14:textId="77777777" w:rsidR="00E07AD8" w:rsidRPr="0059022C" w:rsidRDefault="00E07AD8" w:rsidP="00E07AD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>Наиболее высокие показатели заболеваемости бактериальными острыми кишечными инфекциями регистрируются в весенне-летний период, вирусными - в холодное время года.</w:t>
      </w:r>
    </w:p>
    <w:p w14:paraId="04F543B1" w14:textId="77777777" w:rsidR="00940304" w:rsidRPr="0059022C" w:rsidRDefault="00940304" w:rsidP="00C01A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 xml:space="preserve">После попадания возбудителя в организм болезнь проявляется не сразу. Это инкубационный период, который </w:t>
      </w:r>
      <w:r w:rsidR="00E07AD8" w:rsidRPr="0059022C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59022C">
        <w:rPr>
          <w:rFonts w:ascii="Times New Roman" w:hAnsi="Times New Roman" w:cs="Times New Roman"/>
          <w:sz w:val="26"/>
          <w:szCs w:val="26"/>
        </w:rPr>
        <w:t>длит</w:t>
      </w:r>
      <w:r w:rsidR="00E07AD8" w:rsidRPr="0059022C">
        <w:rPr>
          <w:rFonts w:ascii="Times New Roman" w:hAnsi="Times New Roman" w:cs="Times New Roman"/>
          <w:sz w:val="26"/>
          <w:szCs w:val="26"/>
        </w:rPr>
        <w:t>ь</w:t>
      </w:r>
      <w:r w:rsidRPr="0059022C">
        <w:rPr>
          <w:rFonts w:ascii="Times New Roman" w:hAnsi="Times New Roman" w:cs="Times New Roman"/>
          <w:sz w:val="26"/>
          <w:szCs w:val="26"/>
        </w:rPr>
        <w:t>ся от нескольких часов до 3-7 дней. К концу этого периода у больных повышается температура, появляется слабость, тошнота, ухудшается аппетит, появляются боли в животе, рвота, частый жидкий стул.</w:t>
      </w:r>
      <w:r w:rsidR="00E07AD8" w:rsidRPr="0059022C">
        <w:rPr>
          <w:rFonts w:ascii="Times New Roman" w:hAnsi="Times New Roman" w:cs="Times New Roman"/>
          <w:sz w:val="26"/>
          <w:szCs w:val="26"/>
        </w:rPr>
        <w:t xml:space="preserve"> Заболевание ОКИ</w:t>
      </w:r>
      <w:r w:rsidRPr="0059022C">
        <w:rPr>
          <w:rFonts w:ascii="Times New Roman" w:hAnsi="Times New Roman" w:cs="Times New Roman"/>
          <w:sz w:val="26"/>
          <w:szCs w:val="26"/>
        </w:rPr>
        <w:t xml:space="preserve"> может протекать </w:t>
      </w:r>
      <w:r w:rsidR="00E07AD8" w:rsidRPr="0059022C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59022C">
        <w:rPr>
          <w:rFonts w:ascii="Times New Roman" w:hAnsi="Times New Roman" w:cs="Times New Roman"/>
          <w:sz w:val="26"/>
          <w:szCs w:val="26"/>
        </w:rPr>
        <w:t xml:space="preserve">в виде здорового носительства. Больные или носители представляют опасность для окружающих, так как с фекалиями выделяется огромное количество возбудителей в окружающую среду. </w:t>
      </w:r>
      <w:r w:rsidR="00E07AD8" w:rsidRPr="0059022C">
        <w:rPr>
          <w:rFonts w:ascii="Times New Roman" w:hAnsi="Times New Roman" w:cs="Times New Roman"/>
          <w:sz w:val="26"/>
          <w:szCs w:val="26"/>
        </w:rPr>
        <w:t>А</w:t>
      </w:r>
      <w:r w:rsidR="00131ED8" w:rsidRPr="0059022C">
        <w:rPr>
          <w:rFonts w:ascii="Times New Roman" w:hAnsi="Times New Roman" w:cs="Times New Roman"/>
          <w:sz w:val="26"/>
          <w:szCs w:val="26"/>
        </w:rPr>
        <w:t xml:space="preserve"> </w:t>
      </w:r>
      <w:r w:rsidR="00E07AD8" w:rsidRPr="0059022C">
        <w:rPr>
          <w:rFonts w:ascii="Times New Roman" w:hAnsi="Times New Roman" w:cs="Times New Roman"/>
          <w:sz w:val="26"/>
          <w:szCs w:val="26"/>
        </w:rPr>
        <w:t xml:space="preserve">затем </w:t>
      </w:r>
      <w:r w:rsidRPr="0059022C">
        <w:rPr>
          <w:rFonts w:ascii="Times New Roman" w:hAnsi="Times New Roman" w:cs="Times New Roman"/>
          <w:sz w:val="26"/>
          <w:szCs w:val="26"/>
        </w:rPr>
        <w:t>через загрязненную воду, предметы обихода, руки или п</w:t>
      </w:r>
      <w:r w:rsidR="00E07AD8" w:rsidRPr="0059022C">
        <w:rPr>
          <w:rFonts w:ascii="Times New Roman" w:hAnsi="Times New Roman" w:cs="Times New Roman"/>
          <w:sz w:val="26"/>
          <w:szCs w:val="26"/>
        </w:rPr>
        <w:t xml:space="preserve">ищевые продукты возбудители острых кишечных инфекций </w:t>
      </w:r>
      <w:r w:rsidRPr="0059022C">
        <w:rPr>
          <w:rFonts w:ascii="Times New Roman" w:hAnsi="Times New Roman" w:cs="Times New Roman"/>
          <w:sz w:val="26"/>
          <w:szCs w:val="26"/>
        </w:rPr>
        <w:t>вновь попадают в кишечник здорового человека.</w:t>
      </w:r>
    </w:p>
    <w:p w14:paraId="00A5ED3F" w14:textId="77777777" w:rsidR="0059022C" w:rsidRPr="0059022C" w:rsidRDefault="0059022C" w:rsidP="00C01A5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0329EA3" w14:textId="788B4467" w:rsidR="00C01A51" w:rsidRPr="0059022C" w:rsidRDefault="00C01A51" w:rsidP="00C01A5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22C">
        <w:rPr>
          <w:rFonts w:ascii="Times New Roman" w:hAnsi="Times New Roman" w:cs="Times New Roman"/>
          <w:b/>
          <w:sz w:val="26"/>
          <w:szCs w:val="26"/>
          <w:u w:val="single"/>
        </w:rPr>
        <w:t>Основными</w:t>
      </w:r>
      <w:r w:rsidR="00940304" w:rsidRPr="005902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="00940304" w:rsidRPr="0059022C">
        <w:rPr>
          <w:rFonts w:ascii="Times New Roman" w:hAnsi="Times New Roman" w:cs="Times New Roman"/>
          <w:b/>
          <w:sz w:val="26"/>
          <w:szCs w:val="26"/>
          <w:u w:val="single"/>
        </w:rPr>
        <w:t>правила</w:t>
      </w:r>
      <w:r w:rsidRPr="0059022C">
        <w:rPr>
          <w:rFonts w:ascii="Times New Roman" w:hAnsi="Times New Roman" w:cs="Times New Roman"/>
          <w:b/>
          <w:sz w:val="26"/>
          <w:szCs w:val="26"/>
          <w:u w:val="single"/>
        </w:rPr>
        <w:t xml:space="preserve">ми </w:t>
      </w:r>
      <w:r w:rsidR="00940304" w:rsidRPr="0059022C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профилактики</w:t>
      </w:r>
      <w:proofErr w:type="gramEnd"/>
      <w:r w:rsidR="00940304" w:rsidRPr="0059022C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острых кишечных инфекций</w:t>
      </w:r>
      <w:r w:rsidRPr="0059022C">
        <w:rPr>
          <w:rFonts w:ascii="Times New Roman" w:hAnsi="Times New Roman" w:cs="Times New Roman"/>
          <w:b/>
          <w:sz w:val="26"/>
          <w:szCs w:val="26"/>
          <w:u w:val="single"/>
        </w:rPr>
        <w:t xml:space="preserve"> являются</w:t>
      </w:r>
      <w:r w:rsidR="00940304" w:rsidRPr="005902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11CC1E4E" w14:textId="77777777" w:rsidR="0059022C" w:rsidRPr="0059022C" w:rsidRDefault="0059022C" w:rsidP="00C01A5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0FCBC0A" w14:textId="562DCC6E" w:rsidR="00C01A51" w:rsidRPr="0059022C" w:rsidRDefault="00C01A51" w:rsidP="00C01A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 xml:space="preserve">- При приготовлении кулинарных изделий, </w:t>
      </w:r>
      <w:r w:rsidR="0059022C" w:rsidRPr="0059022C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59022C">
        <w:rPr>
          <w:rFonts w:ascii="Times New Roman" w:hAnsi="Times New Roman" w:cs="Times New Roman"/>
          <w:sz w:val="26"/>
          <w:szCs w:val="26"/>
        </w:rPr>
        <w:t xml:space="preserve">выбирать качественные и безопасные продукты для их изготовления и соблюдать технологию приготовления кулинарных изделий. </w:t>
      </w:r>
    </w:p>
    <w:p w14:paraId="3AC6A9E5" w14:textId="77777777" w:rsidR="00C01A51" w:rsidRPr="0059022C" w:rsidRDefault="00C01A51" w:rsidP="00C01A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>- Соблюдать условия хранения пищевых продуктов. Избегать контакта между сырыми и готовыми или неподвергающимися при употреблении термической обработке (хлеб, сахар и т.п.) пищевыми продуктами. Хранить пищу защищенной от насекомых, грызунов, которые часто являются переносчиками микроорганизмов, вызывающих различные ОКИ.</w:t>
      </w:r>
    </w:p>
    <w:p w14:paraId="72707CFF" w14:textId="77777777" w:rsidR="00C01A51" w:rsidRPr="0059022C" w:rsidRDefault="00C01A51" w:rsidP="00C01A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>-Содержать кухню в чистоте.</w:t>
      </w:r>
    </w:p>
    <w:p w14:paraId="6078356D" w14:textId="77777777" w:rsidR="00C01A51" w:rsidRPr="0059022C" w:rsidRDefault="00C01A51" w:rsidP="00C01A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>-Чаще мыть руки.</w:t>
      </w:r>
    </w:p>
    <w:p w14:paraId="7EA67AEC" w14:textId="77777777" w:rsidR="00C01A51" w:rsidRPr="0059022C" w:rsidRDefault="00C01A51" w:rsidP="00C01A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>-Использовать чистую воду для приготовления пищи, мытья посуды. Для питья использовать только кипяченую или бутилированную воду.</w:t>
      </w:r>
    </w:p>
    <w:p w14:paraId="52A98400" w14:textId="6B981102" w:rsidR="00525AD9" w:rsidRPr="0059022C" w:rsidRDefault="0067781E" w:rsidP="005902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2C">
        <w:rPr>
          <w:rFonts w:ascii="Times New Roman" w:hAnsi="Times New Roman" w:cs="Times New Roman"/>
          <w:sz w:val="26"/>
          <w:szCs w:val="26"/>
        </w:rPr>
        <w:t>При появлении симптомов кишечной инфекции, необходимо срочно обратиться за медицинской помощью и не заниматься самолечением! Особенно, если речь идет о маленьких детях. У них очень быстро развивается обезвоживание, которое приводит к тяжелым осложнениям.</w:t>
      </w:r>
    </w:p>
    <w:sectPr w:rsidR="00525AD9" w:rsidRPr="0059022C" w:rsidSect="0059022C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06"/>
    <w:rsid w:val="00131ED8"/>
    <w:rsid w:val="001D17BE"/>
    <w:rsid w:val="00280AFB"/>
    <w:rsid w:val="00525AD9"/>
    <w:rsid w:val="0059022C"/>
    <w:rsid w:val="0067781E"/>
    <w:rsid w:val="006B225C"/>
    <w:rsid w:val="006F2490"/>
    <w:rsid w:val="00940304"/>
    <w:rsid w:val="009B7F06"/>
    <w:rsid w:val="00B5249B"/>
    <w:rsid w:val="00C01A51"/>
    <w:rsid w:val="00D04E43"/>
    <w:rsid w:val="00D23CC8"/>
    <w:rsid w:val="00E0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0DA4"/>
  <w15:docId w15:val="{BBD2D5F5-E07A-4384-A514-D09C4C11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2025-02-28T11:54:00Z</cp:lastPrinted>
  <dcterms:created xsi:type="dcterms:W3CDTF">2025-02-25T13:10:00Z</dcterms:created>
  <dcterms:modified xsi:type="dcterms:W3CDTF">2025-03-03T08:40:00Z</dcterms:modified>
</cp:coreProperties>
</file>