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53" w:rsidRPr="00EA6153" w:rsidRDefault="00EA6153" w:rsidP="00EA6153">
      <w:pPr>
        <w:shd w:val="clear" w:color="auto" w:fill="FFFFFF"/>
        <w:spacing w:after="201" w:line="240" w:lineRule="auto"/>
        <w:jc w:val="center"/>
        <w:rPr>
          <w:rFonts w:ascii="Arial" w:eastAsia="Times New Roman" w:hAnsi="Arial" w:cs="Arial"/>
          <w:color w:val="1E1D1E"/>
          <w:sz w:val="25"/>
          <w:szCs w:val="25"/>
        </w:rPr>
      </w:pPr>
      <w:r>
        <w:rPr>
          <w:rFonts w:ascii="Arial" w:eastAsia="Times New Roman" w:hAnsi="Arial" w:cs="Arial"/>
          <w:b/>
          <w:bCs/>
          <w:noProof/>
          <w:color w:val="1E1D1E"/>
          <w:sz w:val="25"/>
          <w:szCs w:val="25"/>
        </w:rPr>
        <w:drawing>
          <wp:inline distT="0" distB="0" distL="0" distR="0">
            <wp:extent cx="2860040" cy="1775460"/>
            <wp:effectExtent l="19050" t="0" r="0" b="0"/>
            <wp:docPr id="1" name="Рисунок 1" descr="Социальный фон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альный фон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153" w:rsidRPr="00EA6153" w:rsidRDefault="00EA6153" w:rsidP="00EA6153">
      <w:pPr>
        <w:shd w:val="clear" w:color="auto" w:fill="FFFFFF"/>
        <w:spacing w:after="201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EA6153">
        <w:rPr>
          <w:rFonts w:ascii="Times New Roman" w:eastAsia="Times New Roman" w:hAnsi="Times New Roman" w:cs="Times New Roman"/>
          <w:b/>
          <w:bCs/>
          <w:color w:val="1E1D1E"/>
          <w:sz w:val="28"/>
        </w:rPr>
        <w:t xml:space="preserve">Отделение Фонда пенсионного и социального страхования Российской Федерации </w:t>
      </w:r>
      <w:r w:rsidRPr="00EA6153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>по Новгородской области</w:t>
      </w:r>
    </w:p>
    <w:p w:rsidR="002E0403" w:rsidRPr="002E0403" w:rsidRDefault="00EA6153" w:rsidP="002E0403">
      <w:pPr>
        <w:shd w:val="clear" w:color="auto" w:fill="FFFFFF"/>
        <w:spacing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</w:pPr>
      <w:r w:rsidRPr="00EA6153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>ПРЕСС-РЕЛИЗ</w:t>
      </w:r>
    </w:p>
    <w:p w:rsidR="005C710F" w:rsidRDefault="005C710F" w:rsidP="002B4A21">
      <w:pPr>
        <w:spacing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41FBF" w:rsidRPr="00BE2554" w:rsidRDefault="00D41FBF" w:rsidP="00D41FBF">
      <w:pPr>
        <w:pStyle w:val="1"/>
        <w:spacing w:before="161" w:beforeAutospacing="0" w:line="360" w:lineRule="auto"/>
        <w:jc w:val="center"/>
        <w:rPr>
          <w:sz w:val="28"/>
          <w:szCs w:val="28"/>
        </w:rPr>
      </w:pPr>
      <w:r w:rsidRPr="00BE2554">
        <w:rPr>
          <w:sz w:val="28"/>
          <w:szCs w:val="28"/>
        </w:rPr>
        <w:t>Студенты и ш</w:t>
      </w:r>
      <w:bookmarkStart w:id="0" w:name="_GoBack"/>
      <w:bookmarkEnd w:id="0"/>
      <w:r w:rsidRPr="00BE2554">
        <w:rPr>
          <w:sz w:val="28"/>
          <w:szCs w:val="28"/>
        </w:rPr>
        <w:t>кольники не потеряют федеральную социальную доплату к пенсии в</w:t>
      </w:r>
      <w:r>
        <w:rPr>
          <w:sz w:val="28"/>
          <w:szCs w:val="28"/>
        </w:rPr>
        <w:t xml:space="preserve"> период летних подработок</w:t>
      </w:r>
    </w:p>
    <w:p w:rsidR="00D41FBF" w:rsidRPr="00D41FBF" w:rsidRDefault="00D41FBF" w:rsidP="00D41FBF">
      <w:pPr>
        <w:pStyle w:val="a3"/>
        <w:spacing w:before="0" w:beforeAutospacing="0" w:after="0" w:afterAutospacing="0" w:line="360" w:lineRule="auto"/>
        <w:ind w:firstLine="851"/>
        <w:jc w:val="both"/>
      </w:pPr>
      <w:r w:rsidRPr="00D41FBF">
        <w:t>Отделение Социального фонда по Новгородской области сохраняет социальную доплату к пенсии по случаю потери кормильца или пенсии по инвалидности за время  работы ребенка в студенческих отрядах в каникулярное время или по направлению от службы занятости в свободное от учебы время. Такой порядок действует для детей до 18 лет, а также студентов не старше 23 лет, которые обучаются очно по основным образовательным программам.</w:t>
      </w:r>
    </w:p>
    <w:p w:rsidR="00D41FBF" w:rsidRPr="00D41FBF" w:rsidRDefault="00D41FBF" w:rsidP="00D41FBF">
      <w:pPr>
        <w:pStyle w:val="a3"/>
        <w:spacing w:before="0" w:beforeAutospacing="0" w:after="0" w:afterAutospacing="0" w:line="360" w:lineRule="auto"/>
        <w:ind w:firstLine="851"/>
        <w:jc w:val="both"/>
      </w:pPr>
      <w:r w:rsidRPr="00D41FBF">
        <w:t>Для сохранения федеральной социальной доплаты сообщать о периодах работы по направлению службы занятости учащимся не нужно — информацию об их трудоустройстве региональное Отделение  СФР получит самостоятельно в рамках межведомственного взаимодействия.</w:t>
      </w:r>
    </w:p>
    <w:p w:rsidR="00D41FBF" w:rsidRPr="00D41FBF" w:rsidRDefault="00D41FBF" w:rsidP="00D41FBF">
      <w:pPr>
        <w:pStyle w:val="a3"/>
        <w:spacing w:before="0" w:beforeAutospacing="0" w:after="0" w:afterAutospacing="0" w:line="360" w:lineRule="auto"/>
        <w:ind w:firstLine="851"/>
        <w:jc w:val="both"/>
      </w:pPr>
      <w:r w:rsidRPr="00D41FBF">
        <w:t>Если юные новгородцы трудятся  в студенческом отряде, в этом случае необходимо предоставить в любую клиентскую службу  регионального Отделения СФР пакет документов:</w:t>
      </w:r>
    </w:p>
    <w:p w:rsidR="00D41FBF" w:rsidRPr="00D41FBF" w:rsidRDefault="00D41FBF" w:rsidP="00D41FBF">
      <w:pPr>
        <w:pStyle w:val="a7"/>
        <w:numPr>
          <w:ilvl w:val="0"/>
          <w:numId w:val="1"/>
        </w:numPr>
        <w:spacing w:line="360" w:lineRule="auto"/>
        <w:jc w:val="both"/>
      </w:pPr>
      <w:r w:rsidRPr="00D41FBF">
        <w:t xml:space="preserve">справку о членстве в студенческом отряде, </w:t>
      </w:r>
    </w:p>
    <w:p w:rsidR="00D41FBF" w:rsidRPr="00D41FBF" w:rsidRDefault="00D41FBF" w:rsidP="00D41FBF">
      <w:pPr>
        <w:pStyle w:val="a7"/>
        <w:numPr>
          <w:ilvl w:val="0"/>
          <w:numId w:val="1"/>
        </w:numPr>
        <w:spacing w:line="360" w:lineRule="auto"/>
        <w:jc w:val="both"/>
      </w:pPr>
      <w:r w:rsidRPr="00D41FBF">
        <w:t xml:space="preserve">справку об обучении и периоде каникул либо копию приказа (документы выдает образовательная организация), </w:t>
      </w:r>
    </w:p>
    <w:p w:rsidR="00D41FBF" w:rsidRPr="00D41FBF" w:rsidRDefault="00D41FBF" w:rsidP="00D41FBF">
      <w:pPr>
        <w:pStyle w:val="a7"/>
        <w:numPr>
          <w:ilvl w:val="0"/>
          <w:numId w:val="1"/>
        </w:numPr>
        <w:spacing w:line="360" w:lineRule="auto"/>
        <w:jc w:val="both"/>
      </w:pPr>
      <w:r w:rsidRPr="00D41FBF">
        <w:t>а также сведения о заключении трудового договора и сроках его действия (выдает организация-работодатель).</w:t>
      </w:r>
    </w:p>
    <w:p w:rsidR="00D41FBF" w:rsidRPr="00D41FBF" w:rsidRDefault="00D41FBF" w:rsidP="00D41FBF">
      <w:pPr>
        <w:pStyle w:val="a7"/>
        <w:spacing w:line="360" w:lineRule="auto"/>
        <w:jc w:val="both"/>
      </w:pPr>
    </w:p>
    <w:p w:rsidR="00D41FBF" w:rsidRPr="00D41FBF" w:rsidRDefault="00D41FBF" w:rsidP="00D41FBF">
      <w:pPr>
        <w:pStyle w:val="a7"/>
        <w:spacing w:line="360" w:lineRule="auto"/>
        <w:ind w:left="0" w:firstLine="851"/>
        <w:jc w:val="both"/>
      </w:pPr>
      <w:r w:rsidRPr="00D41FBF">
        <w:lastRenderedPageBreak/>
        <w:t xml:space="preserve">Обратиться с документами в клиентскую службу Отделения СФР необходимо заранее. Но если ребята трудятся в другом регионе, сведения о трудовом договоре можно предоставить и после окончания трудового семестра. </w:t>
      </w:r>
    </w:p>
    <w:p w:rsidR="00D41FBF" w:rsidRPr="00D41FBF" w:rsidRDefault="00D41FBF" w:rsidP="00D41FBF">
      <w:pPr>
        <w:pStyle w:val="a3"/>
        <w:spacing w:before="0" w:beforeAutospacing="0" w:after="0" w:afterAutospacing="0" w:line="360" w:lineRule="auto"/>
        <w:ind w:firstLine="851"/>
        <w:jc w:val="both"/>
      </w:pPr>
      <w:r w:rsidRPr="00D41FBF">
        <w:t xml:space="preserve">В Новгородской области региональную социальную доплату к пенсии по потери кормильца получают более 8 тысяч детей. </w:t>
      </w:r>
    </w:p>
    <w:p w:rsidR="00D41FBF" w:rsidRPr="00D41FBF" w:rsidRDefault="00D41FBF" w:rsidP="00D41FBF">
      <w:pPr>
        <w:pStyle w:val="a7"/>
        <w:spacing w:line="360" w:lineRule="auto"/>
        <w:ind w:left="0" w:firstLine="851"/>
        <w:jc w:val="both"/>
      </w:pPr>
      <w:r w:rsidRPr="00D41FBF">
        <w:t>Летняя подработка входит в трудовой стаж и дает возможность заработать индивидуальные пенсионные коэффициенты для формирования будущей пенсии.</w:t>
      </w:r>
    </w:p>
    <w:p w:rsidR="00D41FBF" w:rsidRPr="00D41FBF" w:rsidRDefault="00D41FBF" w:rsidP="00D41FBF">
      <w:pPr>
        <w:spacing w:line="360" w:lineRule="auto"/>
        <w:rPr>
          <w:rFonts w:ascii="Times New Roman" w:hAnsi="Times New Roman" w:cs="Times New Roman"/>
        </w:rPr>
      </w:pPr>
      <w:r w:rsidRPr="00D41FBF">
        <w:rPr>
          <w:rFonts w:ascii="Times New Roman" w:hAnsi="Times New Roman" w:cs="Times New Roman"/>
        </w:rPr>
        <w:t xml:space="preserve">            Получить подробную консультацию можно по телефону </w:t>
      </w:r>
      <w:proofErr w:type="gramStart"/>
      <w:r w:rsidRPr="00D41FBF">
        <w:rPr>
          <w:rFonts w:ascii="Times New Roman" w:hAnsi="Times New Roman" w:cs="Times New Roman"/>
        </w:rPr>
        <w:t>единого</w:t>
      </w:r>
      <w:proofErr w:type="gramEnd"/>
      <w:r w:rsidRPr="00D41FBF">
        <w:rPr>
          <w:rFonts w:ascii="Times New Roman" w:hAnsi="Times New Roman" w:cs="Times New Roman"/>
        </w:rPr>
        <w:t xml:space="preserve"> контакт-центра 8-800-100-00-01. Операторы второй линии Отделения Социального фонда по Новгородской области работают с понедельника по четверг с 08:30 до 17:30 и в пятницу с 08:30 до 17:00.</w:t>
      </w:r>
    </w:p>
    <w:p w:rsidR="00D41FBF" w:rsidRPr="00D41FBF" w:rsidRDefault="00D41FBF" w:rsidP="00D41FBF">
      <w:pPr>
        <w:spacing w:line="360" w:lineRule="auto"/>
        <w:ind w:firstLine="851"/>
        <w:rPr>
          <w:rFonts w:ascii="Times New Roman" w:hAnsi="Times New Roman" w:cs="Times New Roman"/>
        </w:rPr>
      </w:pPr>
      <w:r w:rsidRPr="00D41FBF">
        <w:rPr>
          <w:rFonts w:ascii="Times New Roman" w:hAnsi="Times New Roman" w:cs="Times New Roman"/>
        </w:rPr>
        <w:t>Наши социальные сети:</w:t>
      </w:r>
    </w:p>
    <w:p w:rsidR="00D41FBF" w:rsidRPr="00D41FBF" w:rsidRDefault="00D41FBF" w:rsidP="00D41FBF">
      <w:pPr>
        <w:spacing w:line="360" w:lineRule="auto"/>
        <w:rPr>
          <w:rFonts w:ascii="Times New Roman" w:hAnsi="Times New Roman" w:cs="Times New Roman"/>
        </w:rPr>
      </w:pPr>
      <w:r w:rsidRPr="00D41FBF">
        <w:rPr>
          <w:rFonts w:ascii="Times New Roman" w:hAnsi="Times New Roman" w:cs="Times New Roman"/>
        </w:rPr>
        <w:t>«Одноклассники» — </w:t>
      </w:r>
      <w:hyperlink r:id="rId7" w:history="1">
        <w:r w:rsidRPr="00D41FBF">
          <w:rPr>
            <w:rFonts w:ascii="Times New Roman" w:hAnsi="Times New Roman" w:cs="Times New Roman"/>
            <w:u w:val="single"/>
          </w:rPr>
          <w:t>https://ok.ru/sfr.vnovgorod</w:t>
        </w:r>
      </w:hyperlink>
    </w:p>
    <w:p w:rsidR="00D41FBF" w:rsidRPr="00D41FBF" w:rsidRDefault="00D41FBF" w:rsidP="00D41FBF">
      <w:pPr>
        <w:spacing w:line="360" w:lineRule="auto"/>
        <w:rPr>
          <w:rFonts w:ascii="Times New Roman" w:hAnsi="Times New Roman" w:cs="Times New Roman"/>
        </w:rPr>
      </w:pPr>
      <w:r w:rsidRPr="00D41FBF">
        <w:rPr>
          <w:rFonts w:ascii="Times New Roman" w:hAnsi="Times New Roman" w:cs="Times New Roman"/>
        </w:rPr>
        <w:t>«</w:t>
      </w:r>
      <w:proofErr w:type="spellStart"/>
      <w:r w:rsidRPr="00D41FBF">
        <w:rPr>
          <w:rFonts w:ascii="Times New Roman" w:hAnsi="Times New Roman" w:cs="Times New Roman"/>
        </w:rPr>
        <w:t>ВКонтакте</w:t>
      </w:r>
      <w:proofErr w:type="spellEnd"/>
      <w:r w:rsidRPr="00D41FBF">
        <w:rPr>
          <w:rFonts w:ascii="Times New Roman" w:hAnsi="Times New Roman" w:cs="Times New Roman"/>
        </w:rPr>
        <w:t>» — </w:t>
      </w:r>
      <w:hyperlink r:id="rId8" w:history="1">
        <w:r w:rsidRPr="00D41FBF">
          <w:rPr>
            <w:rFonts w:ascii="Times New Roman" w:hAnsi="Times New Roman" w:cs="Times New Roman"/>
            <w:u w:val="single"/>
          </w:rPr>
          <w:t>https://vk.com/sfr.vnovgorod</w:t>
        </w:r>
      </w:hyperlink>
    </w:p>
    <w:p w:rsidR="00D41FBF" w:rsidRPr="00C12EEA" w:rsidRDefault="00D41FBF" w:rsidP="00D41FBF">
      <w:pPr>
        <w:spacing w:line="360" w:lineRule="auto"/>
      </w:pPr>
      <w:r w:rsidRPr="00D41FBF">
        <w:rPr>
          <w:rFonts w:ascii="Times New Roman" w:hAnsi="Times New Roman" w:cs="Times New Roman"/>
        </w:rPr>
        <w:t>«</w:t>
      </w:r>
      <w:proofErr w:type="spellStart"/>
      <w:r w:rsidRPr="00D41FBF">
        <w:rPr>
          <w:rFonts w:ascii="Times New Roman" w:hAnsi="Times New Roman" w:cs="Times New Roman"/>
        </w:rPr>
        <w:t>Телеграм</w:t>
      </w:r>
      <w:proofErr w:type="spellEnd"/>
      <w:r w:rsidRPr="00D41FBF">
        <w:rPr>
          <w:rFonts w:ascii="Times New Roman" w:hAnsi="Times New Roman" w:cs="Times New Roman"/>
        </w:rPr>
        <w:t>» — </w:t>
      </w:r>
      <w:hyperlink r:id="rId9" w:history="1">
        <w:r w:rsidRPr="00D41FBF">
          <w:rPr>
            <w:rFonts w:ascii="Times New Roman" w:hAnsi="Times New Roman" w:cs="Times New Roman"/>
            <w:u w:val="single"/>
          </w:rPr>
          <w:t>https://t.me/sfr_nov</w:t>
        </w:r>
      </w:hyperlink>
      <w:r w:rsidRPr="00A72148">
        <w:t>.</w:t>
      </w:r>
    </w:p>
    <w:p w:rsidR="00EA6153" w:rsidRDefault="00EA6153" w:rsidP="00EA6153">
      <w:pPr>
        <w:shd w:val="clear" w:color="auto" w:fill="FFFFFF"/>
        <w:spacing w:after="201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</w:rPr>
      </w:pPr>
    </w:p>
    <w:p w:rsidR="00EA6153" w:rsidRPr="00EA6153" w:rsidRDefault="00EA6153" w:rsidP="00EA6153">
      <w:pPr>
        <w:shd w:val="clear" w:color="auto" w:fill="FFFFFF"/>
        <w:spacing w:after="201" w:line="240" w:lineRule="auto"/>
        <w:jc w:val="right"/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</w:pPr>
      <w:r w:rsidRPr="00EA6153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>Пресс - служба Отделения СФР по Новгородской области</w:t>
      </w:r>
    </w:p>
    <w:p w:rsidR="00BA4E05" w:rsidRPr="00EA6153" w:rsidRDefault="00EA6153" w:rsidP="00EA6153">
      <w:pPr>
        <w:shd w:val="clear" w:color="auto" w:fill="FFFFFF"/>
        <w:spacing w:after="201" w:line="240" w:lineRule="auto"/>
        <w:jc w:val="right"/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</w:pPr>
      <w:r w:rsidRPr="00EA6153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>Телефон: (816 2) 98-66-24.</w:t>
      </w:r>
    </w:p>
    <w:sectPr w:rsidR="00BA4E05" w:rsidRPr="00EA6153" w:rsidSect="000C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4E1"/>
    <w:multiLevelType w:val="multilevel"/>
    <w:tmpl w:val="A092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53"/>
    <w:rsid w:val="000A3307"/>
    <w:rsid w:val="000C2495"/>
    <w:rsid w:val="001E0DA3"/>
    <w:rsid w:val="0022588A"/>
    <w:rsid w:val="002B4A21"/>
    <w:rsid w:val="002E0403"/>
    <w:rsid w:val="003A1312"/>
    <w:rsid w:val="0044178C"/>
    <w:rsid w:val="005C710F"/>
    <w:rsid w:val="00641657"/>
    <w:rsid w:val="006969F4"/>
    <w:rsid w:val="00AC65A2"/>
    <w:rsid w:val="00D41FBF"/>
    <w:rsid w:val="00EA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61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1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1F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D41F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61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1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1F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D41F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vnovgoro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sfr.vnovgor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sfr_n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Подлубняк Надежда Александровна</cp:lastModifiedBy>
  <cp:revision>2</cp:revision>
  <dcterms:created xsi:type="dcterms:W3CDTF">2025-07-03T12:46:00Z</dcterms:created>
  <dcterms:modified xsi:type="dcterms:W3CDTF">2025-07-03T12:46:00Z</dcterms:modified>
</cp:coreProperties>
</file>