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83" w:rsidRDefault="00021F83" w:rsidP="00021F83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021F83" w:rsidRDefault="00021F83" w:rsidP="00021F83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021F83" w:rsidRDefault="00021F83" w:rsidP="00021F83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Pr="002C41CA">
        <w:rPr>
          <w:rStyle w:val="a4"/>
          <w:sz w:val="28"/>
          <w:szCs w:val="28"/>
        </w:rPr>
        <w:t xml:space="preserve">б итогах проведения «горячей линии» </w:t>
      </w:r>
      <w:r w:rsidRPr="004F526B">
        <w:rPr>
          <w:b/>
          <w:bCs/>
          <w:sz w:val="28"/>
          <w:szCs w:val="28"/>
        </w:rPr>
        <w:t>по вопросам оказания услуг связи</w:t>
      </w:r>
    </w:p>
    <w:p w:rsidR="00021F83" w:rsidRPr="00616DA5" w:rsidRDefault="00021F83" w:rsidP="00021F83">
      <w:pPr>
        <w:ind w:firstLine="709"/>
        <w:jc w:val="both"/>
        <w:rPr>
          <w:sz w:val="28"/>
          <w:szCs w:val="28"/>
        </w:rPr>
      </w:pPr>
      <w:proofErr w:type="gramStart"/>
      <w:r w:rsidRPr="00B33956">
        <w:rPr>
          <w:sz w:val="28"/>
          <w:szCs w:val="28"/>
        </w:rPr>
        <w:t xml:space="preserve">В рамках повышения потребительской грамотности, информирования граждан о важнейших механизмах государственной  и общественной защиты потребительских прав Новгородской области </w:t>
      </w:r>
      <w:r>
        <w:rPr>
          <w:sz w:val="28"/>
          <w:szCs w:val="28"/>
        </w:rPr>
        <w:t xml:space="preserve">специалистами </w:t>
      </w:r>
      <w:proofErr w:type="spellStart"/>
      <w:r w:rsidRPr="00B33956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B33956">
        <w:rPr>
          <w:sz w:val="28"/>
          <w:szCs w:val="28"/>
        </w:rPr>
        <w:t>Роспотребнадзора</w:t>
      </w:r>
      <w:proofErr w:type="spellEnd"/>
      <w:r w:rsidRPr="00B33956">
        <w:rPr>
          <w:sz w:val="28"/>
          <w:szCs w:val="28"/>
        </w:rPr>
        <w:t xml:space="preserve"> по Новгородской области совместно </w:t>
      </w:r>
      <w:r>
        <w:rPr>
          <w:sz w:val="28"/>
          <w:szCs w:val="28"/>
        </w:rPr>
        <w:t xml:space="preserve">с Территориальным отделом Управления </w:t>
      </w:r>
      <w:proofErr w:type="spellStart"/>
      <w:r>
        <w:rPr>
          <w:sz w:val="28"/>
          <w:szCs w:val="28"/>
        </w:rPr>
        <w:t>Роскомнадзора</w:t>
      </w:r>
      <w:proofErr w:type="spellEnd"/>
      <w:r>
        <w:rPr>
          <w:sz w:val="28"/>
          <w:szCs w:val="28"/>
        </w:rPr>
        <w:t xml:space="preserve"> по Северо-Западному федеральному округу в Новгородской области с </w:t>
      </w:r>
      <w:r w:rsidRPr="00B33956">
        <w:rPr>
          <w:sz w:val="28"/>
          <w:szCs w:val="28"/>
        </w:rPr>
        <w:t xml:space="preserve">Центром информирования и </w:t>
      </w:r>
      <w:r>
        <w:rPr>
          <w:sz w:val="28"/>
          <w:szCs w:val="28"/>
        </w:rPr>
        <w:t xml:space="preserve">консультировании 5августа </w:t>
      </w:r>
      <w:r w:rsidRPr="00616DA5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616DA5">
        <w:rPr>
          <w:sz w:val="28"/>
          <w:szCs w:val="28"/>
        </w:rPr>
        <w:t>года была проведена телефонная  «горяча</w:t>
      </w:r>
      <w:r>
        <w:rPr>
          <w:sz w:val="28"/>
          <w:szCs w:val="28"/>
        </w:rPr>
        <w:t>я</w:t>
      </w:r>
      <w:r w:rsidRPr="00616DA5">
        <w:rPr>
          <w:sz w:val="28"/>
          <w:szCs w:val="28"/>
        </w:rPr>
        <w:t xml:space="preserve"> линия» по вопросам оказания услуг</w:t>
      </w:r>
      <w:r>
        <w:rPr>
          <w:sz w:val="28"/>
          <w:szCs w:val="28"/>
        </w:rPr>
        <w:t xml:space="preserve"> связи</w:t>
      </w:r>
      <w:r w:rsidRPr="00616DA5">
        <w:rPr>
          <w:sz w:val="28"/>
          <w:szCs w:val="28"/>
        </w:rPr>
        <w:t>.</w:t>
      </w:r>
      <w:proofErr w:type="gramEnd"/>
    </w:p>
    <w:p w:rsidR="00021F83" w:rsidRDefault="00021F83" w:rsidP="00021F8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DA5">
        <w:rPr>
          <w:sz w:val="28"/>
          <w:szCs w:val="28"/>
        </w:rPr>
        <w:t>Всего на «горячую линию» с вопросами обратились</w:t>
      </w:r>
      <w:r w:rsidR="00D7660B">
        <w:rPr>
          <w:rStyle w:val="apple-converted-space"/>
          <w:sz w:val="28"/>
          <w:szCs w:val="28"/>
        </w:rPr>
        <w:t>6</w:t>
      </w:r>
      <w:r w:rsidRPr="00616DA5">
        <w:rPr>
          <w:rStyle w:val="apple-converted-space"/>
          <w:sz w:val="28"/>
          <w:szCs w:val="28"/>
        </w:rPr>
        <w:t> </w:t>
      </w:r>
      <w:r w:rsidRPr="00616DA5">
        <w:rPr>
          <w:sz w:val="28"/>
          <w:szCs w:val="28"/>
        </w:rPr>
        <w:t>жител</w:t>
      </w:r>
      <w:r>
        <w:rPr>
          <w:sz w:val="28"/>
          <w:szCs w:val="28"/>
        </w:rPr>
        <w:t>ей Новгородской области</w:t>
      </w:r>
      <w:r w:rsidRPr="00616DA5">
        <w:rPr>
          <w:sz w:val="28"/>
          <w:szCs w:val="28"/>
        </w:rPr>
        <w:t xml:space="preserve">. </w:t>
      </w:r>
    </w:p>
    <w:p w:rsidR="00021F83" w:rsidRPr="002C41CA" w:rsidRDefault="00021F83" w:rsidP="00021F8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423">
        <w:rPr>
          <w:sz w:val="28"/>
          <w:szCs w:val="28"/>
        </w:rPr>
        <w:t xml:space="preserve">Поступившие вопросы были связаны </w:t>
      </w:r>
      <w:r>
        <w:rPr>
          <w:sz w:val="28"/>
          <w:szCs w:val="28"/>
        </w:rPr>
        <w:t>с качеством оказания услуг связи</w:t>
      </w:r>
      <w:r w:rsidR="00F8293C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изменениями в одностороннем порядке оператором связи договора об оказании услуг связи, в части оказания дополнительных услуг за плату без согласия, с порядком заключения договора об оказании услуг связи. О</w:t>
      </w:r>
      <w:r w:rsidRPr="00616DA5">
        <w:rPr>
          <w:sz w:val="28"/>
          <w:szCs w:val="28"/>
        </w:rPr>
        <w:t>братившимся были даны консультации и разъяснения в соответствии с нормами законодатель</w:t>
      </w:r>
      <w:r>
        <w:rPr>
          <w:sz w:val="28"/>
          <w:szCs w:val="28"/>
        </w:rPr>
        <w:t>ства о защите прав потребителей.</w:t>
      </w:r>
    </w:p>
    <w:p w:rsidR="00021F83" w:rsidRDefault="00021F83" w:rsidP="00021F83">
      <w:pPr>
        <w:ind w:firstLine="709"/>
        <w:jc w:val="both"/>
        <w:rPr>
          <w:sz w:val="28"/>
          <w:szCs w:val="28"/>
        </w:rPr>
      </w:pPr>
      <w:r w:rsidRPr="00616DA5">
        <w:rPr>
          <w:sz w:val="28"/>
          <w:szCs w:val="28"/>
        </w:rPr>
        <w:t xml:space="preserve">За консультациями по вопросам защиты прав потребителей можно </w:t>
      </w:r>
      <w:r w:rsidRPr="00C956D0">
        <w:rPr>
          <w:sz w:val="28"/>
          <w:szCs w:val="28"/>
        </w:rPr>
        <w:t xml:space="preserve">обращаться </w:t>
      </w:r>
      <w:r w:rsidRPr="00B00AA0">
        <w:rPr>
          <w:sz w:val="28"/>
          <w:szCs w:val="28"/>
        </w:rPr>
        <w:t xml:space="preserve">в «Центр по консультированию и информированию </w:t>
      </w:r>
      <w:r>
        <w:rPr>
          <w:sz w:val="28"/>
          <w:szCs w:val="28"/>
        </w:rPr>
        <w:t xml:space="preserve">потребителей </w:t>
      </w:r>
      <w:r w:rsidRPr="00B00AA0">
        <w:rPr>
          <w:sz w:val="28"/>
          <w:szCs w:val="28"/>
        </w:rPr>
        <w:t xml:space="preserve">ФБУЗ «Центр гигиены и эпидемиологии в Новгородской областителефон 77-20-38 либо в Общественную приемную Управления </w:t>
      </w:r>
      <w:proofErr w:type="spellStart"/>
      <w:r w:rsidRPr="00B00AA0">
        <w:rPr>
          <w:sz w:val="28"/>
          <w:szCs w:val="28"/>
        </w:rPr>
        <w:t>Роспотребнадзора</w:t>
      </w:r>
      <w:proofErr w:type="spellEnd"/>
      <w:r w:rsidRPr="00B00AA0">
        <w:rPr>
          <w:sz w:val="28"/>
          <w:szCs w:val="28"/>
        </w:rPr>
        <w:t xml:space="preserve"> по Новгородской области телефоны 971-106, </w:t>
      </w:r>
      <w:r w:rsidRPr="0050510A">
        <w:rPr>
          <w:bCs/>
          <w:sz w:val="28"/>
          <w:szCs w:val="28"/>
        </w:rPr>
        <w:t xml:space="preserve">Единый консультационный центр </w:t>
      </w:r>
      <w:proofErr w:type="spellStart"/>
      <w:r>
        <w:rPr>
          <w:bCs/>
          <w:sz w:val="28"/>
          <w:szCs w:val="28"/>
        </w:rPr>
        <w:t>Роспотребнадзора</w:t>
      </w:r>
      <w:r w:rsidRPr="0050510A">
        <w:rPr>
          <w:bCs/>
          <w:sz w:val="28"/>
          <w:szCs w:val="28"/>
        </w:rPr>
        <w:t>по</w:t>
      </w:r>
      <w:proofErr w:type="spellEnd"/>
      <w:r w:rsidRPr="0050510A">
        <w:rPr>
          <w:bCs/>
          <w:sz w:val="28"/>
          <w:szCs w:val="28"/>
        </w:rPr>
        <w:t xml:space="preserve"> телефону  8-800-555-49-43 (звонок бесплатный).</w:t>
      </w:r>
    </w:p>
    <w:p w:rsidR="00021F83" w:rsidRPr="000B6DCD" w:rsidRDefault="00021F83" w:rsidP="00021F8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510A">
        <w:rPr>
          <w:sz w:val="28"/>
          <w:szCs w:val="28"/>
        </w:rPr>
        <w:t>До</w:t>
      </w:r>
      <w:r w:rsidRPr="000B6DCD">
        <w:rPr>
          <w:sz w:val="28"/>
          <w:szCs w:val="28"/>
        </w:rPr>
        <w:t>полнительно информируем, что функционирует Государственный информационный ресурс для потребителей </w:t>
      </w:r>
      <w:hyperlink r:id="rId4" w:history="1">
        <w:r w:rsidRPr="000B6DCD">
          <w:rPr>
            <w:rStyle w:val="a6"/>
            <w:sz w:val="28"/>
            <w:szCs w:val="28"/>
          </w:rPr>
          <w:t>https://zpp.rospotrebnadzor.ru</w:t>
        </w:r>
      </w:hyperlink>
      <w:r w:rsidRPr="000B6DCD">
        <w:rPr>
          <w:sz w:val="28"/>
          <w:szCs w:val="28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</w:t>
      </w:r>
      <w:proofErr w:type="spellStart"/>
      <w:r w:rsidRPr="000B6DCD">
        <w:rPr>
          <w:sz w:val="28"/>
          <w:szCs w:val="28"/>
        </w:rPr>
        <w:t>Роспотребнадзора</w:t>
      </w:r>
      <w:proofErr w:type="spellEnd"/>
      <w:r w:rsidRPr="000B6DCD">
        <w:rPr>
          <w:sz w:val="28"/>
          <w:szCs w:val="28"/>
        </w:rPr>
        <w:t xml:space="preserve"> в сфере защиты прав потребителей.</w:t>
      </w:r>
    </w:p>
    <w:p w:rsidR="00021F83" w:rsidRPr="00616DA5" w:rsidRDefault="00021F83" w:rsidP="00021F8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1F83" w:rsidRDefault="00021F83" w:rsidP="00021F83">
      <w:pPr>
        <w:ind w:firstLine="709"/>
      </w:pPr>
    </w:p>
    <w:p w:rsidR="00021F83" w:rsidRDefault="00D7660B" w:rsidP="00021F8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21F83">
        <w:rPr>
          <w:sz w:val="28"/>
          <w:szCs w:val="28"/>
        </w:rPr>
        <w:t xml:space="preserve">ачальник отдела                                                          </w:t>
      </w:r>
      <w:proofErr w:type="spellStart"/>
      <w:r>
        <w:rPr>
          <w:sz w:val="28"/>
          <w:szCs w:val="28"/>
        </w:rPr>
        <w:t>О.В.Быстрова</w:t>
      </w:r>
      <w:proofErr w:type="spellEnd"/>
    </w:p>
    <w:p w:rsidR="00021F83" w:rsidRDefault="00021F83" w:rsidP="00021F83">
      <w:pPr>
        <w:rPr>
          <w:sz w:val="28"/>
          <w:szCs w:val="28"/>
        </w:rPr>
      </w:pPr>
    </w:p>
    <w:p w:rsidR="00021F83" w:rsidRDefault="00021F83" w:rsidP="00021F83">
      <w:proofErr w:type="spellStart"/>
      <w:r>
        <w:rPr>
          <w:i/>
          <w:sz w:val="22"/>
          <w:szCs w:val="22"/>
        </w:rPr>
        <w:t>Крикушенко</w:t>
      </w:r>
      <w:proofErr w:type="spellEnd"/>
      <w:r>
        <w:rPr>
          <w:i/>
          <w:sz w:val="22"/>
          <w:szCs w:val="22"/>
        </w:rPr>
        <w:t xml:space="preserve"> Г.К.</w:t>
      </w:r>
    </w:p>
    <w:p w:rsidR="00021F83" w:rsidRDefault="00021F83" w:rsidP="00021F83"/>
    <w:p w:rsidR="00021F83" w:rsidRDefault="00021F83" w:rsidP="00021F83"/>
    <w:p w:rsidR="00021F83" w:rsidRDefault="00021F83" w:rsidP="00021F83"/>
    <w:p w:rsidR="00021F83" w:rsidRDefault="00021F83" w:rsidP="00021F83"/>
    <w:p w:rsidR="00021F83" w:rsidRDefault="00021F83" w:rsidP="00021F83"/>
    <w:p w:rsidR="002C7D14" w:rsidRDefault="002C7D14"/>
    <w:sectPr w:rsidR="002C7D14" w:rsidSect="002C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F83"/>
    <w:rsid w:val="00021F83"/>
    <w:rsid w:val="0004186D"/>
    <w:rsid w:val="00092B73"/>
    <w:rsid w:val="00281C38"/>
    <w:rsid w:val="002C7D14"/>
    <w:rsid w:val="002F56B3"/>
    <w:rsid w:val="003074C4"/>
    <w:rsid w:val="003716D6"/>
    <w:rsid w:val="0039065F"/>
    <w:rsid w:val="004B5F9E"/>
    <w:rsid w:val="00687FE5"/>
    <w:rsid w:val="00707283"/>
    <w:rsid w:val="00847E68"/>
    <w:rsid w:val="008E4754"/>
    <w:rsid w:val="00912834"/>
    <w:rsid w:val="009B0D4C"/>
    <w:rsid w:val="009D4B0E"/>
    <w:rsid w:val="00A32F52"/>
    <w:rsid w:val="00A82822"/>
    <w:rsid w:val="00BB2699"/>
    <w:rsid w:val="00C73A79"/>
    <w:rsid w:val="00D67E9F"/>
    <w:rsid w:val="00D7660B"/>
    <w:rsid w:val="00D854AE"/>
    <w:rsid w:val="00E03FDA"/>
    <w:rsid w:val="00E95BC9"/>
    <w:rsid w:val="00F16804"/>
    <w:rsid w:val="00F50EAE"/>
    <w:rsid w:val="00F571C5"/>
    <w:rsid w:val="00F82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81C3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lang w:eastAsia="en-US"/>
    </w:rPr>
  </w:style>
  <w:style w:type="paragraph" w:styleId="2">
    <w:name w:val="envelope return"/>
    <w:basedOn w:val="a"/>
    <w:uiPriority w:val="99"/>
    <w:semiHidden/>
    <w:unhideWhenUsed/>
    <w:rsid w:val="0039065F"/>
    <w:rPr>
      <w:rFonts w:asciiTheme="majorHAnsi" w:eastAsiaTheme="majorEastAsia" w:hAnsiTheme="majorHAnsi" w:cstheme="majorBidi"/>
      <w:sz w:val="28"/>
      <w:szCs w:val="20"/>
      <w:lang w:eastAsia="en-US"/>
    </w:rPr>
  </w:style>
  <w:style w:type="character" w:styleId="a4">
    <w:name w:val="Strong"/>
    <w:basedOn w:val="a0"/>
    <w:qFormat/>
    <w:rsid w:val="00021F83"/>
    <w:rPr>
      <w:b/>
      <w:bCs/>
    </w:rPr>
  </w:style>
  <w:style w:type="paragraph" w:styleId="a5">
    <w:name w:val="Normal (Web)"/>
    <w:basedOn w:val="a"/>
    <w:rsid w:val="00021F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1F83"/>
  </w:style>
  <w:style w:type="character" w:styleId="a6">
    <w:name w:val="Hyperlink"/>
    <w:basedOn w:val="a0"/>
    <w:rsid w:val="00021F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81C3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lang w:eastAsia="en-US"/>
    </w:rPr>
  </w:style>
  <w:style w:type="paragraph" w:styleId="2">
    <w:name w:val="envelope return"/>
    <w:basedOn w:val="a"/>
    <w:uiPriority w:val="99"/>
    <w:semiHidden/>
    <w:unhideWhenUsed/>
    <w:rsid w:val="0039065F"/>
    <w:rPr>
      <w:rFonts w:asciiTheme="majorHAnsi" w:eastAsiaTheme="majorEastAsia" w:hAnsiTheme="majorHAnsi" w:cstheme="majorBidi"/>
      <w:sz w:val="28"/>
      <w:szCs w:val="20"/>
      <w:lang w:eastAsia="en-US"/>
    </w:rPr>
  </w:style>
  <w:style w:type="character" w:styleId="a4">
    <w:name w:val="Strong"/>
    <w:basedOn w:val="a0"/>
    <w:qFormat/>
    <w:rsid w:val="00021F83"/>
    <w:rPr>
      <w:b/>
      <w:bCs/>
    </w:rPr>
  </w:style>
  <w:style w:type="paragraph" w:styleId="a5">
    <w:name w:val="Normal (Web)"/>
    <w:basedOn w:val="a"/>
    <w:rsid w:val="00021F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1F83"/>
  </w:style>
  <w:style w:type="character" w:styleId="a6">
    <w:name w:val="Hyperlink"/>
    <w:basedOn w:val="a0"/>
    <w:rsid w:val="00021F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2024-08-07T08:26:00Z</cp:lastPrinted>
  <dcterms:created xsi:type="dcterms:W3CDTF">2024-08-07T08:21:00Z</dcterms:created>
  <dcterms:modified xsi:type="dcterms:W3CDTF">2024-08-12T06:38:00Z</dcterms:modified>
</cp:coreProperties>
</file>