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1C" w:rsidRPr="00571DD0" w:rsidRDefault="0016620A" w:rsidP="004B7CB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</w:t>
      </w:r>
      <w:r w:rsidR="003629DB">
        <w:rPr>
          <w:rFonts w:ascii="Times New Roman" w:hAnsi="Times New Roman" w:cs="Times New Roman"/>
          <w:sz w:val="28"/>
          <w:szCs w:val="28"/>
        </w:rPr>
        <w:t xml:space="preserve"> </w:t>
      </w:r>
      <w:r w:rsidR="00D55404">
        <w:rPr>
          <w:rFonts w:ascii="Times New Roman" w:hAnsi="Times New Roman" w:cs="Times New Roman"/>
          <w:sz w:val="28"/>
          <w:szCs w:val="28"/>
        </w:rPr>
        <w:t xml:space="preserve">2021 </w:t>
      </w:r>
      <w:r w:rsidR="00110CE6" w:rsidRPr="00571DD0">
        <w:rPr>
          <w:rFonts w:ascii="Times New Roman" w:hAnsi="Times New Roman" w:cs="Times New Roman"/>
          <w:sz w:val="28"/>
          <w:szCs w:val="28"/>
        </w:rPr>
        <w:t>года состоялось</w:t>
      </w:r>
      <w:r w:rsidR="0087692E">
        <w:rPr>
          <w:rFonts w:ascii="Times New Roman" w:hAnsi="Times New Roman" w:cs="Times New Roman"/>
          <w:sz w:val="28"/>
          <w:szCs w:val="28"/>
        </w:rPr>
        <w:t xml:space="preserve"> очередное </w:t>
      </w:r>
      <w:r w:rsidR="00110CE6" w:rsidRPr="00571DD0">
        <w:rPr>
          <w:rFonts w:ascii="Times New Roman" w:hAnsi="Times New Roman" w:cs="Times New Roman"/>
          <w:sz w:val="28"/>
          <w:szCs w:val="28"/>
        </w:rPr>
        <w:t>заседание комиссии по предупреждению и противодействию коррупции на территории Боровичского муниципального района.</w:t>
      </w:r>
    </w:p>
    <w:p w:rsidR="00582C1C" w:rsidRPr="00571DD0" w:rsidRDefault="00582C1C" w:rsidP="004B7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D0">
        <w:rPr>
          <w:rFonts w:ascii="Times New Roman" w:hAnsi="Times New Roman" w:cs="Times New Roman"/>
          <w:sz w:val="28"/>
          <w:szCs w:val="28"/>
        </w:rPr>
        <w:t>Были рассмотрены следующие вопросы:</w:t>
      </w:r>
      <w:r w:rsidR="00110CE6" w:rsidRPr="00571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0A" w:rsidRPr="00534DD7" w:rsidRDefault="0016620A" w:rsidP="0016620A">
      <w:pPr>
        <w:pStyle w:val="a3"/>
        <w:numPr>
          <w:ilvl w:val="0"/>
          <w:numId w:val="4"/>
        </w:numPr>
        <w:spacing w:after="160" w:line="259" w:lineRule="auto"/>
        <w:ind w:left="0" w:firstLine="360"/>
      </w:pPr>
      <w:r>
        <w:rPr>
          <w:rFonts w:ascii="Times New Roman" w:hAnsi="Times New Roman"/>
          <w:sz w:val="28"/>
          <w:szCs w:val="28"/>
        </w:rPr>
        <w:t>Информация об анализе представленных сведений о доходах, расходах и обязательствах имущественного характера лицами, замещающими должности муниципальной службы, и руководителями муниципальных учреждений за 2020 год, а также информация о мерах, направленных на снижение числа муниципальных служащих, допускающих представление недостоверных (неполных) сведений о доходах, расходах, обязательствах имущественного характера.</w:t>
      </w:r>
    </w:p>
    <w:p w:rsidR="0016620A" w:rsidRDefault="0016620A" w:rsidP="0016620A">
      <w:pPr>
        <w:pStyle w:val="a3"/>
        <w:numPr>
          <w:ilvl w:val="0"/>
          <w:numId w:val="4"/>
        </w:numPr>
        <w:spacing w:after="160" w:line="259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принятии мер по обеспечению учета и сохранности имущества, находящегося в муниципальной собственности (в том числе закрепленного за муниципальными унитарными предприятиями, а также переданного в установленном порядке муниципальным учреждениям и иным лицам на законном основании) и осуществлению проверок его эффективного использования (включая муниципальный жилищный фонд).</w:t>
      </w:r>
    </w:p>
    <w:p w:rsidR="0016620A" w:rsidRDefault="0016620A" w:rsidP="0016620A">
      <w:pPr>
        <w:pStyle w:val="a3"/>
        <w:numPr>
          <w:ilvl w:val="0"/>
          <w:numId w:val="4"/>
        </w:numPr>
        <w:spacing w:after="160" w:line="259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практики рассмотрения обращений граждан и организаций по фактам коррупции.</w:t>
      </w:r>
    </w:p>
    <w:p w:rsidR="0016620A" w:rsidRDefault="0016620A" w:rsidP="0016620A">
      <w:pPr>
        <w:pStyle w:val="a3"/>
        <w:numPr>
          <w:ilvl w:val="0"/>
          <w:numId w:val="4"/>
        </w:numPr>
        <w:spacing w:after="160" w:line="259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организационных и практических мероприятий в целях предотвращения незаконного сбора денежных средств в образовательных организациях Боровичского муниципального района.</w:t>
      </w:r>
    </w:p>
    <w:p w:rsidR="0016620A" w:rsidRPr="00BB034A" w:rsidRDefault="0016620A" w:rsidP="0016620A">
      <w:pPr>
        <w:pStyle w:val="a3"/>
        <w:numPr>
          <w:ilvl w:val="0"/>
          <w:numId w:val="4"/>
        </w:numPr>
        <w:spacing w:after="160" w:line="259" w:lineRule="auto"/>
        <w:ind w:left="708"/>
        <w:rPr>
          <w:rFonts w:ascii="Times New Roman" w:hAnsi="Times New Roman"/>
          <w:sz w:val="28"/>
          <w:szCs w:val="28"/>
        </w:rPr>
      </w:pPr>
      <w:r w:rsidRPr="00BB034A">
        <w:rPr>
          <w:rFonts w:ascii="Times New Roman" w:hAnsi="Times New Roman"/>
          <w:sz w:val="28"/>
          <w:szCs w:val="28"/>
        </w:rPr>
        <w:t>О формировании плана рабо</w:t>
      </w:r>
      <w:bookmarkStart w:id="0" w:name="_GoBack"/>
      <w:bookmarkEnd w:id="0"/>
      <w:r w:rsidRPr="00BB034A">
        <w:rPr>
          <w:rFonts w:ascii="Times New Roman" w:hAnsi="Times New Roman"/>
          <w:sz w:val="28"/>
          <w:szCs w:val="28"/>
        </w:rPr>
        <w:t>ты комиссии на 2022 год.</w:t>
      </w:r>
    </w:p>
    <w:p w:rsidR="00582C1C" w:rsidRPr="00571DD0" w:rsidRDefault="00582C1C" w:rsidP="001662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D0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3629DB" w:rsidRDefault="0016620A" w:rsidP="0016620A">
      <w:pPr>
        <w:tabs>
          <w:tab w:val="left" w:pos="851"/>
        </w:tabs>
        <w:spacing w:after="0" w:line="300" w:lineRule="exact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629DB" w:rsidRPr="00077189">
        <w:rPr>
          <w:rFonts w:ascii="Times New Roman" w:hAnsi="Times New Roman"/>
          <w:sz w:val="28"/>
          <w:szCs w:val="28"/>
          <w:lang w:eastAsia="ru-RU"/>
        </w:rPr>
        <w:t>Информацию по рассматриваемым вопросам принять к сведению.</w:t>
      </w:r>
    </w:p>
    <w:p w:rsidR="00582C1C" w:rsidRPr="00571DD0" w:rsidRDefault="00582C1C" w:rsidP="003629DB">
      <w:pPr>
        <w:pStyle w:val="a3"/>
        <w:spacing w:line="300" w:lineRule="exact"/>
        <w:ind w:left="540" w:right="-6" w:firstLine="0"/>
        <w:rPr>
          <w:rFonts w:ascii="Times New Roman" w:hAnsi="Times New Roman"/>
          <w:sz w:val="28"/>
          <w:szCs w:val="28"/>
        </w:rPr>
      </w:pPr>
    </w:p>
    <w:sectPr w:rsidR="00582C1C" w:rsidRPr="00571DD0" w:rsidSect="004B7CB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45E"/>
    <w:multiLevelType w:val="hybridMultilevel"/>
    <w:tmpl w:val="56C09A26"/>
    <w:lvl w:ilvl="0" w:tplc="2D707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70DD"/>
    <w:multiLevelType w:val="hybridMultilevel"/>
    <w:tmpl w:val="19C87274"/>
    <w:lvl w:ilvl="0" w:tplc="E1B8F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132296"/>
    <w:multiLevelType w:val="multilevel"/>
    <w:tmpl w:val="DD1ACB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96A4312"/>
    <w:multiLevelType w:val="hybridMultilevel"/>
    <w:tmpl w:val="7EF4CD1A"/>
    <w:lvl w:ilvl="0" w:tplc="5B52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E6"/>
    <w:rsid w:val="00110CE6"/>
    <w:rsid w:val="0016620A"/>
    <w:rsid w:val="002B0F4F"/>
    <w:rsid w:val="003629DB"/>
    <w:rsid w:val="00377111"/>
    <w:rsid w:val="004B7CB5"/>
    <w:rsid w:val="00571DD0"/>
    <w:rsid w:val="00582C1C"/>
    <w:rsid w:val="00585741"/>
    <w:rsid w:val="0087692E"/>
    <w:rsid w:val="009444F9"/>
    <w:rsid w:val="00D55404"/>
    <w:rsid w:val="00DB7C70"/>
    <w:rsid w:val="00E10C05"/>
    <w:rsid w:val="00E1765B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5B32"/>
  <w15:docId w15:val="{F3FD3575-D780-4087-BEE1-580CFC68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04"/>
    <w:pPr>
      <w:spacing w:after="0" w:line="340" w:lineRule="exact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Янчинская Татьяна Сергеевна</cp:lastModifiedBy>
  <cp:revision>2</cp:revision>
  <dcterms:created xsi:type="dcterms:W3CDTF">2021-12-28T07:47:00Z</dcterms:created>
  <dcterms:modified xsi:type="dcterms:W3CDTF">2021-12-28T07:47:00Z</dcterms:modified>
</cp:coreProperties>
</file>