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CAE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1F2A2" w14:textId="77777777" w:rsidR="00406995" w:rsidRDefault="00406995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1468A" w14:textId="366103EE" w:rsidR="000F0584" w:rsidRDefault="002D28A7" w:rsidP="000F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</w:t>
      </w:r>
      <w:r w:rsidR="00067C32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</w:t>
      </w:r>
      <w:r w:rsidR="000F0584">
        <w:rPr>
          <w:rFonts w:ascii="Times New Roman" w:hAnsi="Times New Roman" w:cs="Times New Roman"/>
          <w:sz w:val="28"/>
          <w:szCs w:val="28"/>
        </w:rPr>
        <w:t>е</w:t>
      </w:r>
      <w:r w:rsidR="000F0584" w:rsidRPr="000F0584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="000F0584" w:rsidRPr="00A53ACC">
        <w:rPr>
          <w:rFonts w:ascii="Times New Roman" w:hAnsi="Times New Roman" w:cs="Times New Roman"/>
          <w:sz w:val="28"/>
          <w:szCs w:val="28"/>
        </w:rPr>
        <w:t xml:space="preserve">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190BD96E" w14:textId="77777777" w:rsidR="000F0584" w:rsidRDefault="000F0584" w:rsidP="000F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45AD0" w14:textId="77777777" w:rsidR="00962E9E" w:rsidRPr="00962E9E" w:rsidRDefault="00962E9E" w:rsidP="00962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9045065"/>
    </w:p>
    <w:p w14:paraId="42E095C1" w14:textId="77777777" w:rsidR="002D28A7" w:rsidRPr="0043100F" w:rsidRDefault="002D28A7" w:rsidP="002D28A7">
      <w:pPr>
        <w:spacing w:line="240" w:lineRule="auto"/>
        <w:ind w:left="66" w:firstLine="708"/>
        <w:jc w:val="both"/>
        <w:rPr>
          <w:rFonts w:ascii="Times New Roman" w:hAnsi="Times New Roman"/>
          <w:sz w:val="28"/>
          <w:szCs w:val="28"/>
        </w:rPr>
      </w:pPr>
      <w:bookmarkStart w:id="1" w:name="_Hlk149146715"/>
      <w:bookmarkStart w:id="2" w:name="_Hlk151566855"/>
      <w:bookmarkStart w:id="3" w:name="_Hlk114844101"/>
      <w:bookmarkEnd w:id="0"/>
      <w:r>
        <w:rPr>
          <w:rFonts w:ascii="Times New Roman" w:hAnsi="Times New Roman"/>
          <w:b/>
          <w:sz w:val="28"/>
          <w:szCs w:val="28"/>
        </w:rPr>
        <w:t>1.</w:t>
      </w:r>
      <w:r w:rsidRPr="0043100F">
        <w:rPr>
          <w:rFonts w:ascii="Times New Roman" w:hAnsi="Times New Roman"/>
          <w:b/>
          <w:sz w:val="28"/>
          <w:szCs w:val="28"/>
        </w:rPr>
        <w:t>О принятии мер по обеспечению учета и сохранности имущества, находящегося в собственности Боровичского муниципального района, и осуществлении проверок его эффективного использования.</w:t>
      </w:r>
    </w:p>
    <w:p w14:paraId="29EEB96C" w14:textId="77777777" w:rsidR="002D28A7" w:rsidRPr="00FB7B4B" w:rsidRDefault="002D28A7" w:rsidP="002D28A7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1"/>
      <w:bookmarkEnd w:id="2"/>
      <w:bookmarkEnd w:id="3"/>
      <w:bookmarkEnd w:id="4"/>
      <w:r>
        <w:rPr>
          <w:rFonts w:ascii="Times New Roman" w:hAnsi="Times New Roman"/>
          <w:b/>
          <w:sz w:val="28"/>
          <w:szCs w:val="28"/>
        </w:rPr>
        <w:t>2</w:t>
      </w:r>
      <w:r w:rsidRPr="00FB7B4B">
        <w:rPr>
          <w:rFonts w:ascii="Times New Roman" w:hAnsi="Times New Roman"/>
          <w:b/>
          <w:sz w:val="28"/>
          <w:szCs w:val="28"/>
        </w:rPr>
        <w:t>. О работе комиссии по соблюдению требований к служебному поведению и регулированию конфликта интересов руководителей муниципальных учреждений и предприятий</w:t>
      </w:r>
    </w:p>
    <w:p w14:paraId="75D0D241" w14:textId="77777777" w:rsidR="002D28A7" w:rsidRPr="0043100F" w:rsidRDefault="002D28A7" w:rsidP="002D28A7">
      <w:pPr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</w:p>
    <w:p w14:paraId="44AABD8F" w14:textId="77777777" w:rsidR="00962E9E" w:rsidRPr="00962E9E" w:rsidRDefault="00962E9E" w:rsidP="00962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71A72" w14:textId="3609F3E0" w:rsidR="006C27A0" w:rsidRPr="006C27A0" w:rsidRDefault="006C27A0" w:rsidP="00962E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7A0" w:rsidRPr="006C27A0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9FDA6" w14:textId="77777777" w:rsidR="00856A0F" w:rsidRDefault="00856A0F" w:rsidP="00BD0CF5">
      <w:pPr>
        <w:spacing w:after="0" w:line="240" w:lineRule="auto"/>
      </w:pPr>
      <w:r>
        <w:separator/>
      </w:r>
    </w:p>
  </w:endnote>
  <w:endnote w:type="continuationSeparator" w:id="0">
    <w:p w14:paraId="2A9AFEE8" w14:textId="77777777" w:rsidR="00856A0F" w:rsidRDefault="00856A0F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94E5" w14:textId="77777777" w:rsidR="00856A0F" w:rsidRDefault="00856A0F" w:rsidP="00BD0CF5">
      <w:pPr>
        <w:spacing w:after="0" w:line="240" w:lineRule="auto"/>
      </w:pPr>
      <w:r>
        <w:separator/>
      </w:r>
    </w:p>
  </w:footnote>
  <w:footnote w:type="continuationSeparator" w:id="0">
    <w:p w14:paraId="0A221BEC" w14:textId="77777777" w:rsidR="00856A0F" w:rsidRDefault="00856A0F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C783D42"/>
    <w:multiLevelType w:val="hybridMultilevel"/>
    <w:tmpl w:val="F3FCABC8"/>
    <w:lvl w:ilvl="0" w:tplc="D7FC9E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6B33DD"/>
    <w:multiLevelType w:val="hybridMultilevel"/>
    <w:tmpl w:val="E644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A7"/>
    <w:rsid w:val="00002414"/>
    <w:rsid w:val="000207EC"/>
    <w:rsid w:val="00043D23"/>
    <w:rsid w:val="00046461"/>
    <w:rsid w:val="000631EB"/>
    <w:rsid w:val="00067C32"/>
    <w:rsid w:val="0007407F"/>
    <w:rsid w:val="000A20D4"/>
    <w:rsid w:val="000C7202"/>
    <w:rsid w:val="000D2A9E"/>
    <w:rsid w:val="000F0584"/>
    <w:rsid w:val="00114068"/>
    <w:rsid w:val="001172C2"/>
    <w:rsid w:val="001222A0"/>
    <w:rsid w:val="001334AD"/>
    <w:rsid w:val="00134262"/>
    <w:rsid w:val="00183B61"/>
    <w:rsid w:val="001B7083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C513F"/>
    <w:rsid w:val="002D28A7"/>
    <w:rsid w:val="002E0B3C"/>
    <w:rsid w:val="00312B34"/>
    <w:rsid w:val="00327EC9"/>
    <w:rsid w:val="0033640E"/>
    <w:rsid w:val="00352072"/>
    <w:rsid w:val="00364BB2"/>
    <w:rsid w:val="00381F96"/>
    <w:rsid w:val="003920B5"/>
    <w:rsid w:val="003C23EC"/>
    <w:rsid w:val="00406995"/>
    <w:rsid w:val="00457611"/>
    <w:rsid w:val="004635E4"/>
    <w:rsid w:val="00471C07"/>
    <w:rsid w:val="00486BCC"/>
    <w:rsid w:val="004967E7"/>
    <w:rsid w:val="004C20A7"/>
    <w:rsid w:val="00517FCB"/>
    <w:rsid w:val="005334F7"/>
    <w:rsid w:val="005362C1"/>
    <w:rsid w:val="00560328"/>
    <w:rsid w:val="0056142C"/>
    <w:rsid w:val="005A0276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8751F"/>
    <w:rsid w:val="006C27A0"/>
    <w:rsid w:val="006D78F9"/>
    <w:rsid w:val="006E0DFA"/>
    <w:rsid w:val="006F72EF"/>
    <w:rsid w:val="00737179"/>
    <w:rsid w:val="007510A7"/>
    <w:rsid w:val="00790377"/>
    <w:rsid w:val="00793162"/>
    <w:rsid w:val="00794011"/>
    <w:rsid w:val="007E48B1"/>
    <w:rsid w:val="007F4B49"/>
    <w:rsid w:val="0082225A"/>
    <w:rsid w:val="008368AE"/>
    <w:rsid w:val="008528D9"/>
    <w:rsid w:val="00856A0F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53A56"/>
    <w:rsid w:val="00962E9E"/>
    <w:rsid w:val="009852DC"/>
    <w:rsid w:val="009A2D85"/>
    <w:rsid w:val="009B02D6"/>
    <w:rsid w:val="009C2801"/>
    <w:rsid w:val="009D3B3A"/>
    <w:rsid w:val="009E3785"/>
    <w:rsid w:val="00A508C9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D77F3"/>
    <w:rsid w:val="00CF3FE7"/>
    <w:rsid w:val="00D01745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B1DA6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docId w15:val="{B642C60A-8F91-473B-9BDE-5CD82F7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6</cp:revision>
  <cp:lastPrinted>2022-09-23T14:04:00Z</cp:lastPrinted>
  <dcterms:created xsi:type="dcterms:W3CDTF">2024-09-13T09:33:00Z</dcterms:created>
  <dcterms:modified xsi:type="dcterms:W3CDTF">2025-05-12T07:49:00Z</dcterms:modified>
</cp:coreProperties>
</file>