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12216" w14:textId="2B97B1D5" w:rsidR="002D4C42" w:rsidRDefault="002D4C42" w:rsidP="002D4C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Как выбрать сладкий </w:t>
      </w:r>
      <w:proofErr w:type="gramStart"/>
      <w:r>
        <w:rPr>
          <w:sz w:val="28"/>
          <w:szCs w:val="28"/>
        </w:rPr>
        <w:t>подарок</w:t>
      </w:r>
      <w:r w:rsidR="00D91619">
        <w:rPr>
          <w:sz w:val="28"/>
          <w:szCs w:val="28"/>
        </w:rPr>
        <w:t xml:space="preserve"> </w:t>
      </w:r>
      <w:r>
        <w:rPr>
          <w:sz w:val="28"/>
          <w:szCs w:val="28"/>
        </w:rPr>
        <w:t>!</w:t>
      </w:r>
      <w:proofErr w:type="gramEnd"/>
    </w:p>
    <w:p w14:paraId="63E5B1BB" w14:textId="77777777" w:rsidR="002D4C42" w:rsidRDefault="002D4C42" w:rsidP="002D4C42">
      <w:pPr>
        <w:jc w:val="center"/>
        <w:rPr>
          <w:sz w:val="28"/>
          <w:szCs w:val="28"/>
        </w:rPr>
      </w:pPr>
    </w:p>
    <w:p w14:paraId="7DE049FE" w14:textId="7C474B62" w:rsidR="002D4C42" w:rsidRPr="00D91619" w:rsidRDefault="002D4C42" w:rsidP="00D91619">
      <w:pPr>
        <w:ind w:firstLine="708"/>
        <w:jc w:val="both"/>
        <w:rPr>
          <w:sz w:val="28"/>
          <w:szCs w:val="28"/>
        </w:rPr>
      </w:pPr>
      <w:r w:rsidRPr="00D91619">
        <w:rPr>
          <w:sz w:val="28"/>
          <w:szCs w:val="28"/>
        </w:rPr>
        <w:t xml:space="preserve">Новогодняя пора </w:t>
      </w:r>
      <w:proofErr w:type="gramStart"/>
      <w:r w:rsidRPr="00D91619">
        <w:rPr>
          <w:sz w:val="28"/>
          <w:szCs w:val="28"/>
        </w:rPr>
        <w:t>- это</w:t>
      </w:r>
      <w:proofErr w:type="gramEnd"/>
      <w:r w:rsidRPr="00D91619">
        <w:rPr>
          <w:sz w:val="28"/>
          <w:szCs w:val="28"/>
        </w:rPr>
        <w:t xml:space="preserve"> пора чудес и волшебства! И все хотя</w:t>
      </w:r>
      <w:r w:rsidR="00D91619" w:rsidRPr="00D91619">
        <w:rPr>
          <w:sz w:val="28"/>
          <w:szCs w:val="28"/>
        </w:rPr>
        <w:t>т</w:t>
      </w:r>
      <w:r w:rsidRPr="00D91619">
        <w:rPr>
          <w:sz w:val="28"/>
          <w:szCs w:val="28"/>
        </w:rPr>
        <w:t xml:space="preserve"> порадовать своих взрослых и маленьких детей вкусными новогодними подарками. </w:t>
      </w:r>
    </w:p>
    <w:p w14:paraId="2083872B" w14:textId="77777777" w:rsidR="002D4C42" w:rsidRPr="00D91619" w:rsidRDefault="002D4C42" w:rsidP="00D91619">
      <w:pPr>
        <w:ind w:firstLine="708"/>
        <w:jc w:val="both"/>
        <w:rPr>
          <w:sz w:val="28"/>
          <w:szCs w:val="28"/>
        </w:rPr>
      </w:pPr>
      <w:r w:rsidRPr="00D91619">
        <w:rPr>
          <w:sz w:val="28"/>
          <w:szCs w:val="28"/>
        </w:rPr>
        <w:t>Что нужно помнить, когда выбираешь сладкий новогодний подарок:</w:t>
      </w:r>
    </w:p>
    <w:p w14:paraId="70E533B1" w14:textId="77777777" w:rsidR="002D4C42" w:rsidRPr="00D91619" w:rsidRDefault="002D4C42" w:rsidP="002D4C42">
      <w:pPr>
        <w:jc w:val="both"/>
        <w:rPr>
          <w:sz w:val="28"/>
          <w:szCs w:val="28"/>
        </w:rPr>
      </w:pPr>
      <w:r w:rsidRPr="00D91619">
        <w:rPr>
          <w:sz w:val="28"/>
          <w:szCs w:val="28"/>
        </w:rPr>
        <w:t xml:space="preserve">- </w:t>
      </w:r>
      <w:r w:rsidR="005769D3" w:rsidRPr="00D91619">
        <w:rPr>
          <w:sz w:val="28"/>
          <w:szCs w:val="28"/>
        </w:rPr>
        <w:t>выбирайте сладкие новогодние подарки в местах санкционированной торговли – магазины, супермаркеты, официальные рынки</w:t>
      </w:r>
    </w:p>
    <w:p w14:paraId="23FCFA8C" w14:textId="77777777" w:rsidR="005769D3" w:rsidRPr="00D91619" w:rsidRDefault="005769D3" w:rsidP="002D4C42">
      <w:pPr>
        <w:jc w:val="both"/>
        <w:rPr>
          <w:sz w:val="28"/>
          <w:szCs w:val="28"/>
        </w:rPr>
      </w:pPr>
      <w:r w:rsidRPr="00D91619">
        <w:rPr>
          <w:sz w:val="28"/>
          <w:szCs w:val="28"/>
        </w:rPr>
        <w:t>- обращайте внимание на информацию, к</w:t>
      </w:r>
      <w:r w:rsidR="00E85940" w:rsidRPr="00D91619">
        <w:rPr>
          <w:sz w:val="28"/>
          <w:szCs w:val="28"/>
        </w:rPr>
        <w:t>оторая представлена на этикетке. Обязательно должна быть информация о наименовании товара</w:t>
      </w:r>
      <w:r w:rsidR="00784471" w:rsidRPr="00D91619">
        <w:rPr>
          <w:sz w:val="28"/>
          <w:szCs w:val="28"/>
        </w:rPr>
        <w:t>, о составе набора, дате изготовления, сроках годности, условиях хранения, наименовании и месте нахождения изготовителя. Вся информация должна быть на русском языке.</w:t>
      </w:r>
    </w:p>
    <w:p w14:paraId="3B24A068" w14:textId="77777777" w:rsidR="002D4C42" w:rsidRPr="00D91619" w:rsidRDefault="00784471" w:rsidP="00784471">
      <w:pPr>
        <w:jc w:val="both"/>
        <w:rPr>
          <w:sz w:val="28"/>
          <w:szCs w:val="28"/>
        </w:rPr>
      </w:pPr>
      <w:r w:rsidRPr="00D91619">
        <w:rPr>
          <w:sz w:val="28"/>
          <w:szCs w:val="28"/>
        </w:rPr>
        <w:t>- при выборе сладкого набора, отдавайте предпочтение наборам, где кондитерские изделия содержат минимум пищевых добавок, консервантов, гидратированных жиров и масел (трансжиров).</w:t>
      </w:r>
    </w:p>
    <w:p w14:paraId="072A7D91" w14:textId="77777777" w:rsidR="00784471" w:rsidRPr="00D91619" w:rsidRDefault="00784471" w:rsidP="00784471">
      <w:pPr>
        <w:jc w:val="both"/>
        <w:rPr>
          <w:sz w:val="28"/>
          <w:szCs w:val="28"/>
        </w:rPr>
      </w:pPr>
      <w:r w:rsidRPr="00D91619">
        <w:rPr>
          <w:sz w:val="28"/>
          <w:szCs w:val="28"/>
        </w:rPr>
        <w:t>- в составе качественного сладкого подарка, как правило входят: шоколад, конфеты (желейные, вафельные, с начинкой из суфле), печенье</w:t>
      </w:r>
      <w:r w:rsidR="00E465D6" w:rsidRPr="00D91619">
        <w:rPr>
          <w:sz w:val="28"/>
          <w:szCs w:val="28"/>
        </w:rPr>
        <w:t xml:space="preserve"> (бисквитное, галетное)</w:t>
      </w:r>
      <w:r w:rsidRPr="00D91619">
        <w:rPr>
          <w:sz w:val="28"/>
          <w:szCs w:val="28"/>
        </w:rPr>
        <w:t xml:space="preserve">, зефир, пастила, мягкий ирис, </w:t>
      </w:r>
      <w:r w:rsidR="00E465D6" w:rsidRPr="00D91619">
        <w:rPr>
          <w:sz w:val="28"/>
          <w:szCs w:val="28"/>
        </w:rPr>
        <w:t>мармелад.</w:t>
      </w:r>
    </w:p>
    <w:p w14:paraId="041FD79B" w14:textId="77777777" w:rsidR="00E465D6" w:rsidRPr="00D91619" w:rsidRDefault="00E465D6" w:rsidP="00E465D6">
      <w:pPr>
        <w:jc w:val="both"/>
        <w:rPr>
          <w:sz w:val="28"/>
          <w:szCs w:val="28"/>
        </w:rPr>
      </w:pPr>
      <w:r w:rsidRPr="00D91619">
        <w:rPr>
          <w:sz w:val="28"/>
          <w:szCs w:val="28"/>
        </w:rPr>
        <w:t>- обратите внимание на наличие потенциальных аллергенов, к которым относятся ядра абрикосовой косточки, арахис. Их использование в питании детей не рекомендуется.</w:t>
      </w:r>
    </w:p>
    <w:p w14:paraId="549F0410" w14:textId="77777777" w:rsidR="00E465D6" w:rsidRPr="00D91619" w:rsidRDefault="00E465D6" w:rsidP="00E465D6">
      <w:pPr>
        <w:jc w:val="both"/>
        <w:rPr>
          <w:sz w:val="28"/>
          <w:szCs w:val="28"/>
        </w:rPr>
      </w:pPr>
      <w:r w:rsidRPr="00D91619">
        <w:rPr>
          <w:sz w:val="28"/>
          <w:szCs w:val="28"/>
        </w:rPr>
        <w:t>Карамель (в том числе леденцовая) также не рекомендована для наполнения детских наборов, как и кондитерские изделия, содержащие алкоголь (более 0,5 % этанола).</w:t>
      </w:r>
    </w:p>
    <w:p w14:paraId="736BC0D6" w14:textId="77777777" w:rsidR="00E465D6" w:rsidRPr="00D91619" w:rsidRDefault="00E465D6" w:rsidP="00E465D6">
      <w:pPr>
        <w:jc w:val="both"/>
        <w:rPr>
          <w:sz w:val="28"/>
          <w:szCs w:val="28"/>
        </w:rPr>
      </w:pPr>
      <w:r w:rsidRPr="00D91619">
        <w:rPr>
          <w:sz w:val="28"/>
          <w:szCs w:val="28"/>
        </w:rPr>
        <w:t>- храните сладкие новогодние подарки при температуре 15-17 градусов Цельсия.</w:t>
      </w:r>
    </w:p>
    <w:p w14:paraId="07D1C895" w14:textId="77777777" w:rsidR="002D4C42" w:rsidRPr="00D91619" w:rsidRDefault="00E465D6" w:rsidP="00E465D6">
      <w:pPr>
        <w:jc w:val="both"/>
        <w:rPr>
          <w:sz w:val="28"/>
          <w:szCs w:val="28"/>
        </w:rPr>
      </w:pPr>
      <w:r w:rsidRPr="00D91619">
        <w:rPr>
          <w:sz w:val="28"/>
          <w:szCs w:val="28"/>
        </w:rPr>
        <w:t>- игрушка внутри сладкого подарка должна быть в отдельной упаковке, предназначенной для контакта с пищевыми продуктами</w:t>
      </w:r>
    </w:p>
    <w:p w14:paraId="1608B2E8" w14:textId="77777777" w:rsidR="00E465D6" w:rsidRPr="00D91619" w:rsidRDefault="00E465D6" w:rsidP="00E465D6">
      <w:pPr>
        <w:jc w:val="both"/>
        <w:rPr>
          <w:sz w:val="28"/>
          <w:szCs w:val="28"/>
        </w:rPr>
      </w:pPr>
      <w:r w:rsidRPr="00D91619">
        <w:rPr>
          <w:sz w:val="28"/>
          <w:szCs w:val="28"/>
        </w:rPr>
        <w:t>- также у вас есть возможность самостоятельно сформировать сладкий подарок, купив любимые конфеты своих детей и оформив их в красивую упаковку.</w:t>
      </w:r>
    </w:p>
    <w:p w14:paraId="66C4194A" w14:textId="77777777" w:rsidR="00E465D6" w:rsidRDefault="00E465D6" w:rsidP="00A81FC5"/>
    <w:p w14:paraId="0C0B0FC4" w14:textId="797228E4" w:rsidR="00396AF9" w:rsidRDefault="00D91619" w:rsidP="00D91619">
      <w:pPr>
        <w:jc w:val="center"/>
      </w:pPr>
      <w:r>
        <w:rPr>
          <w:noProof/>
        </w:rPr>
        <w:drawing>
          <wp:inline distT="0" distB="0" distL="0" distR="0" wp14:anchorId="6E20D13E" wp14:editId="31F69689">
            <wp:extent cx="2828925" cy="2828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6AF9" w:rsidSect="00D91619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1FC5"/>
    <w:rsid w:val="001D17BE"/>
    <w:rsid w:val="002D4C42"/>
    <w:rsid w:val="005769D3"/>
    <w:rsid w:val="00784471"/>
    <w:rsid w:val="00842922"/>
    <w:rsid w:val="00A81FC5"/>
    <w:rsid w:val="00CD7414"/>
    <w:rsid w:val="00D04E43"/>
    <w:rsid w:val="00D4737A"/>
    <w:rsid w:val="00D91619"/>
    <w:rsid w:val="00E465D6"/>
    <w:rsid w:val="00E8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252E"/>
  <w15:docId w15:val="{41DA7062-F229-469D-8560-A7C36C68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D7414"/>
  </w:style>
  <w:style w:type="paragraph" w:styleId="10">
    <w:name w:val="heading 1"/>
    <w:next w:val="a"/>
    <w:link w:val="11"/>
    <w:qFormat/>
    <w:rsid w:val="00CD7414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rsid w:val="00CD7414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qFormat/>
    <w:rsid w:val="00CD7414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qFormat/>
    <w:rsid w:val="00CD7414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qFormat/>
    <w:rsid w:val="00CD7414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D7414"/>
  </w:style>
  <w:style w:type="character" w:customStyle="1" w:styleId="11">
    <w:name w:val="Заголовок 1 Знак"/>
    <w:link w:val="10"/>
    <w:rsid w:val="00CD7414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CD7414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CD7414"/>
    <w:rPr>
      <w:rFonts w:ascii="XO Thames" w:hAnsi="XO Thames"/>
      <w:b/>
      <w:i/>
    </w:rPr>
  </w:style>
  <w:style w:type="character" w:customStyle="1" w:styleId="40">
    <w:name w:val="Заголовок 4 Знак"/>
    <w:link w:val="4"/>
    <w:rsid w:val="00CD741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CD7414"/>
    <w:rPr>
      <w:rFonts w:ascii="XO Thames" w:hAnsi="XO Thames"/>
      <w:b/>
      <w:sz w:val="22"/>
    </w:rPr>
  </w:style>
  <w:style w:type="paragraph" w:styleId="a3">
    <w:name w:val="Title"/>
    <w:next w:val="a"/>
    <w:link w:val="a4"/>
    <w:qFormat/>
    <w:rsid w:val="00CD7414"/>
    <w:rPr>
      <w:rFonts w:ascii="XO Thames" w:hAnsi="XO Thames"/>
      <w:b/>
      <w:sz w:val="52"/>
    </w:rPr>
  </w:style>
  <w:style w:type="character" w:customStyle="1" w:styleId="a4">
    <w:name w:val="Заголовок Знак"/>
    <w:link w:val="a3"/>
    <w:rsid w:val="00CD7414"/>
    <w:rPr>
      <w:rFonts w:ascii="XO Thames" w:hAnsi="XO Thames"/>
      <w:b/>
      <w:sz w:val="52"/>
    </w:rPr>
  </w:style>
  <w:style w:type="paragraph" w:styleId="a5">
    <w:name w:val="Subtitle"/>
    <w:next w:val="a"/>
    <w:link w:val="a6"/>
    <w:qFormat/>
    <w:rsid w:val="00CD7414"/>
    <w:rPr>
      <w:rFonts w:ascii="XO Thames" w:hAnsi="XO Thames"/>
      <w:i/>
      <w:color w:val="616161"/>
      <w:sz w:val="24"/>
    </w:rPr>
  </w:style>
  <w:style w:type="character" w:customStyle="1" w:styleId="a6">
    <w:name w:val="Подзаголовок Знак"/>
    <w:link w:val="a5"/>
    <w:rsid w:val="00CD7414"/>
    <w:rPr>
      <w:rFonts w:ascii="XO Thames" w:hAnsi="XO Thames"/>
      <w:i/>
      <w:color w:val="616161"/>
      <w:sz w:val="24"/>
    </w:rPr>
  </w:style>
  <w:style w:type="paragraph" w:styleId="a7">
    <w:name w:val="No Spacing"/>
    <w:uiPriority w:val="1"/>
    <w:qFormat/>
    <w:rsid w:val="00CD7414"/>
  </w:style>
  <w:style w:type="paragraph" w:styleId="a8">
    <w:name w:val="Balloon Text"/>
    <w:basedOn w:val="a"/>
    <w:link w:val="a9"/>
    <w:uiPriority w:val="99"/>
    <w:semiHidden/>
    <w:unhideWhenUsed/>
    <w:rsid w:val="00E465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65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2025-12-08T12:10:00Z</dcterms:created>
  <dcterms:modified xsi:type="dcterms:W3CDTF">2025-12-09T06:41:00Z</dcterms:modified>
</cp:coreProperties>
</file>