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F1" w:rsidRPr="004E2605" w:rsidRDefault="00420FF1" w:rsidP="00420FF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-246380</wp:posOffset>
            </wp:positionV>
            <wp:extent cx="1257300" cy="1257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E2605">
        <w:rPr>
          <w:rFonts w:ascii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420FF1" w:rsidRPr="004E2605" w:rsidRDefault="00420FF1" w:rsidP="00420FF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4E2605">
        <w:rPr>
          <w:rFonts w:ascii="Times New Roman" w:hAnsi="Times New Roman"/>
          <w:b/>
          <w:lang w:eastAsia="ru-RU"/>
        </w:rPr>
        <w:t>Боровичском</w:t>
      </w:r>
      <w:proofErr w:type="spellEnd"/>
      <w:r w:rsidRPr="004E2605">
        <w:rPr>
          <w:rFonts w:ascii="Times New Roman" w:hAnsi="Times New Roman"/>
          <w:b/>
          <w:lang w:eastAsia="ru-RU"/>
        </w:rPr>
        <w:t xml:space="preserve"> районе</w:t>
      </w:r>
    </w:p>
    <w:p w:rsidR="00420FF1" w:rsidRDefault="00420FF1" w:rsidP="00420FF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E2605">
        <w:rPr>
          <w:rFonts w:ascii="Times New Roman" w:hAnsi="Times New Roman"/>
          <w:b/>
          <w:lang w:eastAsia="ru-RU"/>
        </w:rPr>
        <w:t>Новгородской области (</w:t>
      </w:r>
      <w:proofErr w:type="gramStart"/>
      <w:r w:rsidRPr="004E2605">
        <w:rPr>
          <w:rFonts w:ascii="Times New Roman" w:hAnsi="Times New Roman"/>
          <w:b/>
          <w:lang w:eastAsia="ru-RU"/>
        </w:rPr>
        <w:t>межрайонное</w:t>
      </w:r>
      <w:proofErr w:type="gramEnd"/>
      <w:r w:rsidRPr="004E2605">
        <w:rPr>
          <w:rFonts w:ascii="Times New Roman" w:hAnsi="Times New Roman"/>
          <w:b/>
          <w:lang w:eastAsia="ru-RU"/>
        </w:rPr>
        <w:t>)</w:t>
      </w:r>
    </w:p>
    <w:p w:rsidR="005913B8" w:rsidRDefault="00420FF1" w:rsidP="00420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45B31" w:rsidRDefault="00045B31" w:rsidP="0039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1243" w:rsidRDefault="00961243" w:rsidP="0039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61243" w:rsidRDefault="00366D1F" w:rsidP="00366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6D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Материнский капитал –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сумма больше, использовать </w:t>
      </w:r>
      <w:r w:rsidR="00420F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проще</w:t>
      </w:r>
    </w:p>
    <w:p w:rsidR="00420FF1" w:rsidRPr="00366D1F" w:rsidRDefault="00420FF1" w:rsidP="00366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66D1F" w:rsidRDefault="00366D1F" w:rsidP="0039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45B31" w:rsidRPr="00045B31" w:rsidRDefault="00045B31" w:rsidP="00961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Новгородской области количество выданных сертификатов на материнский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(семейный) </w:t>
      </w:r>
      <w:r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капитал выросло почти вдвое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9612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Это произошло благодаря изменениям в федерально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9612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612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согласно которым</w:t>
      </w:r>
      <w:r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право на капитал получили семьи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</w:t>
      </w:r>
      <w:r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рождени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первого ребенка, а не только второго</w:t>
      </w:r>
      <w:r w:rsidR="004A5B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последующего</w:t>
      </w:r>
      <w:r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2021 году при появлении первенца размер средств государственной поддержки составляет </w:t>
      </w:r>
      <w:r w:rsidRPr="00366D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48</w:t>
      </w:r>
      <w:r w:rsidR="00961243" w:rsidRPr="00366D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3 882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рубл</w:t>
      </w:r>
      <w:r w:rsidR="00366D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А если рождается второй ребенок</w:t>
      </w:r>
      <w:r w:rsidR="00366D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то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сумма увеличивается до </w:t>
      </w:r>
      <w:r w:rsidRPr="00366D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961243" w:rsidRPr="00366D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39 432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рублей.</w:t>
      </w:r>
    </w:p>
    <w:p w:rsidR="00045B31" w:rsidRPr="00045B31" w:rsidRDefault="00961243" w:rsidP="0039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Новгородской области в</w:t>
      </w:r>
      <w:r w:rsidR="00045B31"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 квартал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045B31"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этого года выдано </w:t>
      </w:r>
      <w:r w:rsidR="00045B31" w:rsidRPr="00366D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868</w:t>
      </w:r>
      <w:r w:rsidR="00045B31"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сертификатов</w:t>
      </w:r>
      <w:r w:rsidR="00366D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материнский капитал</w:t>
      </w:r>
      <w:r w:rsidR="00045B31"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что почти в два раза превышает показатели за аналогичный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период предыдущего</w:t>
      </w:r>
      <w:r w:rsidR="00366D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Б</w:t>
      </w:r>
      <w:r w:rsidR="00045B31"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ольшинство </w:t>
      </w:r>
      <w:r w:rsidR="00366D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документов было получено</w:t>
      </w:r>
      <w:r w:rsidR="00045B31"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новгородским</w:t>
      </w:r>
      <w:r w:rsidR="008C4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045B31"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родителям</w:t>
      </w:r>
      <w:r w:rsidR="008C40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045B31"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</w:t>
      </w:r>
      <w:proofErr w:type="spellStart"/>
      <w:r w:rsidR="00045B31"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проактивном</w:t>
      </w:r>
      <w:proofErr w:type="spellEnd"/>
      <w:r w:rsidR="00045B31"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порядке. Это значит, что им не пришлось </w:t>
      </w:r>
      <w:r w:rsid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никуда </w:t>
      </w:r>
      <w:r w:rsidR="00045B31"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обращаться с заявлением. После регистрации рождения ребенка, Пенсионный фонд самостоятельно подготовил электронный </w:t>
      </w:r>
      <w:r w:rsidR="00366D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сертификат</w:t>
      </w:r>
      <w:r w:rsidR="00045B31"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направил его в личный кабинет мамы на портале </w:t>
      </w:r>
      <w:proofErr w:type="spellStart"/>
      <w:r w:rsidR="00045B31"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Госуслуг</w:t>
      </w:r>
      <w:proofErr w:type="spellEnd"/>
      <w:r w:rsidR="00045B31"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8C6B0D" w:rsidRPr="00961243" w:rsidRDefault="00961243" w:rsidP="008C6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Всего</w:t>
      </w:r>
      <w:r w:rsidR="00045B31"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Новгородской области выдано почти </w:t>
      </w:r>
      <w:r w:rsidR="00045B31" w:rsidRPr="00366D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45 </w:t>
      </w:r>
      <w:r w:rsidR="00366D1F" w:rsidRPr="00366D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000</w:t>
      </w:r>
      <w:r w:rsidR="00045B31"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сертификатов на материнский капитал. </w:t>
      </w:r>
      <w:r w:rsidR="008C6B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всем направлениям использования средств Отделением Пенсионного фонда Российской Федерации по Новгородской области было направлено </w:t>
      </w:r>
      <w:r w:rsidR="008C6B0D" w:rsidRPr="00366D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13,5</w:t>
      </w:r>
      <w:r w:rsidR="008C6B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C6B0D" w:rsidRPr="00366D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миллиардов</w:t>
      </w:r>
      <w:r w:rsidR="008C6B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рублей. Более </w:t>
      </w:r>
      <w:r w:rsidR="008C6B0D" w:rsidRPr="00366D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90%</w:t>
      </w:r>
      <w:r w:rsidR="008C6B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них</w:t>
      </w:r>
      <w:r w:rsidR="008C6B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родители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решили направить на</w:t>
      </w:r>
      <w:r w:rsidR="008C6B0D"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улучшение жилищных условий</w:t>
      </w:r>
      <w:r w:rsidR="00045B31"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8C6B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45B31" w:rsidRPr="00045B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66D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Отметим, что традиционно это направление является самым популярным, а с прошлого года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распоряжение средствами на покупку </w:t>
      </w:r>
      <w:r w:rsidR="008C6B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жиль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="008C6B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помощью ипоте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ки существенно упростилось. </w:t>
      </w:r>
      <w:r w:rsidR="00366D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Теперь все документы можно оформить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C6B0D" w:rsidRPr="009612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прямо </w:t>
      </w:r>
      <w:r w:rsidR="00366D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="008C6B0D" w:rsidRPr="009612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банк</w:t>
      </w:r>
      <w:r w:rsidR="00366D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8C6B0D" w:rsidRPr="009612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366D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</w:t>
      </w:r>
      <w:r w:rsidR="008C6B0D" w:rsidRPr="009612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66D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визита</w:t>
      </w:r>
      <w:r w:rsidR="008C6B0D" w:rsidRPr="009612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ПФР. В 1 квартале этого года так поступило почти </w:t>
      </w:r>
      <w:r w:rsidR="008C6B0D" w:rsidRPr="00366D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200</w:t>
      </w:r>
      <w:r w:rsidR="008C6B0D" w:rsidRPr="009612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семей, погасивших уже ранее взятую ипотеку или направивших средства материнского капитала на первоначальный взнос. </w:t>
      </w:r>
    </w:p>
    <w:p w:rsidR="00045B31" w:rsidRPr="00961243" w:rsidRDefault="008C6B0D" w:rsidP="0039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61243">
        <w:rPr>
          <w:rFonts w:ascii="Times New Roman" w:hAnsi="Times New Roman" w:cs="Times New Roman"/>
          <w:sz w:val="28"/>
          <w:szCs w:val="28"/>
        </w:rPr>
        <w:t xml:space="preserve">С 2021 года </w:t>
      </w:r>
      <w:r w:rsidR="000B08CD">
        <w:rPr>
          <w:rFonts w:ascii="Times New Roman" w:hAnsi="Times New Roman" w:cs="Times New Roman"/>
          <w:sz w:val="28"/>
          <w:szCs w:val="28"/>
        </w:rPr>
        <w:t xml:space="preserve">сократились сроки </w:t>
      </w:r>
      <w:r w:rsidRPr="00961243">
        <w:rPr>
          <w:rFonts w:ascii="Times New Roman" w:hAnsi="Times New Roman" w:cs="Times New Roman"/>
          <w:sz w:val="28"/>
          <w:szCs w:val="28"/>
        </w:rPr>
        <w:t>оформлени</w:t>
      </w:r>
      <w:r w:rsidR="000B08CD">
        <w:rPr>
          <w:rFonts w:ascii="Times New Roman" w:hAnsi="Times New Roman" w:cs="Times New Roman"/>
          <w:sz w:val="28"/>
          <w:szCs w:val="28"/>
        </w:rPr>
        <w:t>я</w:t>
      </w:r>
      <w:r w:rsidRPr="00961243">
        <w:rPr>
          <w:rFonts w:ascii="Times New Roman" w:hAnsi="Times New Roman" w:cs="Times New Roman"/>
          <w:sz w:val="28"/>
          <w:szCs w:val="28"/>
        </w:rPr>
        <w:t xml:space="preserve"> материнского капитала и распоряжени</w:t>
      </w:r>
      <w:r w:rsidR="000B08CD">
        <w:rPr>
          <w:rFonts w:ascii="Times New Roman" w:hAnsi="Times New Roman" w:cs="Times New Roman"/>
          <w:sz w:val="28"/>
          <w:szCs w:val="28"/>
        </w:rPr>
        <w:t>я</w:t>
      </w:r>
      <w:r w:rsidRPr="00961243">
        <w:rPr>
          <w:rFonts w:ascii="Times New Roman" w:hAnsi="Times New Roman" w:cs="Times New Roman"/>
          <w:sz w:val="28"/>
          <w:szCs w:val="28"/>
        </w:rPr>
        <w:t xml:space="preserve"> его средствами. На выдачу сертификата теперь </w:t>
      </w:r>
      <w:proofErr w:type="gramStart"/>
      <w:r w:rsidRPr="00961243">
        <w:rPr>
          <w:rFonts w:ascii="Times New Roman" w:hAnsi="Times New Roman" w:cs="Times New Roman"/>
          <w:sz w:val="28"/>
          <w:szCs w:val="28"/>
        </w:rPr>
        <w:t>отводится не больше пяти</w:t>
      </w:r>
      <w:proofErr w:type="gramEnd"/>
      <w:r w:rsidRPr="00961243">
        <w:rPr>
          <w:rFonts w:ascii="Times New Roman" w:hAnsi="Times New Roman" w:cs="Times New Roman"/>
          <w:sz w:val="28"/>
          <w:szCs w:val="28"/>
        </w:rPr>
        <w:t xml:space="preserve"> рабочих дней вместо пятнадцати, на рассмотрение заявления о распоряжении средствами – не больше десяти рабочих дней вместо одного месяца. </w:t>
      </w:r>
    </w:p>
    <w:p w:rsidR="00045B31" w:rsidRPr="004A5BC4" w:rsidRDefault="00045B31" w:rsidP="00045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5B31" w:rsidRDefault="00045B31" w:rsidP="00045B31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0"/>
          <w:szCs w:val="20"/>
        </w:rPr>
      </w:pPr>
    </w:p>
    <w:p w:rsidR="005913B8" w:rsidRDefault="005913B8" w:rsidP="00185234">
      <w:pPr>
        <w:spacing w:line="240" w:lineRule="auto"/>
        <w:rPr>
          <w:sz w:val="28"/>
          <w:szCs w:val="28"/>
        </w:rPr>
      </w:pPr>
    </w:p>
    <w:sectPr w:rsidR="005913B8" w:rsidSect="0018523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45B31"/>
    <w:rsid w:val="000B08CD"/>
    <w:rsid w:val="00185234"/>
    <w:rsid w:val="00241D0E"/>
    <w:rsid w:val="002B123B"/>
    <w:rsid w:val="002B2917"/>
    <w:rsid w:val="00366D1F"/>
    <w:rsid w:val="00393237"/>
    <w:rsid w:val="003E2D4B"/>
    <w:rsid w:val="003E7E00"/>
    <w:rsid w:val="00420FF1"/>
    <w:rsid w:val="00431D66"/>
    <w:rsid w:val="0044341C"/>
    <w:rsid w:val="004A5BC4"/>
    <w:rsid w:val="005333CE"/>
    <w:rsid w:val="005913B8"/>
    <w:rsid w:val="00624CCD"/>
    <w:rsid w:val="006643E1"/>
    <w:rsid w:val="006D3284"/>
    <w:rsid w:val="00752399"/>
    <w:rsid w:val="008803AB"/>
    <w:rsid w:val="008B3D5A"/>
    <w:rsid w:val="008C40CD"/>
    <w:rsid w:val="008C6B0D"/>
    <w:rsid w:val="0090588B"/>
    <w:rsid w:val="00961243"/>
    <w:rsid w:val="00A31B10"/>
    <w:rsid w:val="00A31EA2"/>
    <w:rsid w:val="00A73CF2"/>
    <w:rsid w:val="00E074A8"/>
    <w:rsid w:val="00EF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A73CF2"/>
    <w:rPr>
      <w:color w:val="0000FF"/>
      <w:u w:val="single"/>
    </w:rPr>
  </w:style>
  <w:style w:type="character" w:customStyle="1" w:styleId="js-phone-number">
    <w:name w:val="js-phone-number"/>
    <w:basedOn w:val="a0"/>
    <w:rsid w:val="00533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5B8D-9FF8-4B76-A030-E8463050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3</cp:revision>
  <cp:lastPrinted>2021-04-08T08:17:00Z</cp:lastPrinted>
  <dcterms:created xsi:type="dcterms:W3CDTF">2021-04-09T06:08:00Z</dcterms:created>
  <dcterms:modified xsi:type="dcterms:W3CDTF">2021-04-12T06:38:00Z</dcterms:modified>
</cp:coreProperties>
</file>