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3" w:rsidRPr="004E2605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BF4483" w:rsidRPr="004E2605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BF4483" w:rsidRDefault="00BF4483" w:rsidP="00BF448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5333CE" w:rsidRDefault="00BF4483" w:rsidP="00BF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4BBC" w:rsidRDefault="00A84BBC" w:rsidP="00A84BBC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Индексация социальных пенсий</w:t>
      </w:r>
    </w:p>
    <w:p w:rsidR="00C04080" w:rsidRDefault="00866F8B" w:rsidP="00027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апреля на </w:t>
      </w:r>
      <w:r w:rsidR="00684E25">
        <w:rPr>
          <w:b/>
          <w:sz w:val="28"/>
          <w:szCs w:val="28"/>
        </w:rPr>
        <w:t>3,4</w:t>
      </w:r>
      <w:r w:rsidRPr="00A84BB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повы</w:t>
      </w:r>
      <w:r w:rsidR="00C04080">
        <w:rPr>
          <w:sz w:val="28"/>
          <w:szCs w:val="28"/>
        </w:rPr>
        <w:t>шаются</w:t>
      </w:r>
      <w:r>
        <w:rPr>
          <w:sz w:val="28"/>
          <w:szCs w:val="28"/>
        </w:rPr>
        <w:t xml:space="preserve"> социальные пенсии и пенсии по государственному пенсионному обеспечению. </w:t>
      </w:r>
    </w:p>
    <w:p w:rsidR="00866F8B" w:rsidRDefault="00866F8B" w:rsidP="00027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BF4483">
        <w:rPr>
          <w:sz w:val="28"/>
          <w:szCs w:val="28"/>
        </w:rPr>
        <w:t>Боровичском</w:t>
      </w:r>
      <w:proofErr w:type="spellEnd"/>
      <w:r w:rsidR="00BF4483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их получателями являются</w:t>
      </w:r>
      <w:r w:rsidR="00684E25">
        <w:rPr>
          <w:sz w:val="28"/>
          <w:szCs w:val="28"/>
        </w:rPr>
        <w:t xml:space="preserve"> </w:t>
      </w:r>
      <w:r w:rsidR="00BF4483" w:rsidRPr="00BF4483">
        <w:rPr>
          <w:b/>
          <w:sz w:val="28"/>
          <w:szCs w:val="28"/>
        </w:rPr>
        <w:t>1699</w:t>
      </w:r>
      <w:r w:rsidR="00684E25" w:rsidRPr="00BF4483">
        <w:rPr>
          <w:b/>
          <w:sz w:val="28"/>
          <w:szCs w:val="28"/>
        </w:rPr>
        <w:t xml:space="preserve"> </w:t>
      </w:r>
      <w:r w:rsidR="00684E25">
        <w:rPr>
          <w:sz w:val="28"/>
          <w:szCs w:val="28"/>
        </w:rPr>
        <w:t xml:space="preserve">человек. </w:t>
      </w:r>
      <w:r w:rsidR="00642B58">
        <w:rPr>
          <w:sz w:val="28"/>
          <w:szCs w:val="28"/>
        </w:rPr>
        <w:t>Это в основном</w:t>
      </w:r>
      <w:r>
        <w:rPr>
          <w:sz w:val="28"/>
          <w:szCs w:val="28"/>
        </w:rPr>
        <w:t xml:space="preserve"> дети-инвалиды, дети, получающие пенсии по случаю потери кормильца, инвалиды</w:t>
      </w:r>
      <w:r w:rsidR="00684E25">
        <w:rPr>
          <w:sz w:val="28"/>
          <w:szCs w:val="28"/>
        </w:rPr>
        <w:t xml:space="preserve">, граждане, </w:t>
      </w:r>
      <w:proofErr w:type="spellStart"/>
      <w:r w:rsidR="00684E25">
        <w:rPr>
          <w:sz w:val="28"/>
          <w:szCs w:val="28"/>
        </w:rPr>
        <w:t>кторые</w:t>
      </w:r>
      <w:proofErr w:type="spellEnd"/>
      <w:r w:rsidR="00684E25">
        <w:rPr>
          <w:sz w:val="28"/>
          <w:szCs w:val="28"/>
        </w:rPr>
        <w:t xml:space="preserve"> по каким-то причинам не имеют страховой стаж</w:t>
      </w:r>
      <w:r>
        <w:rPr>
          <w:sz w:val="28"/>
          <w:szCs w:val="28"/>
        </w:rPr>
        <w:t xml:space="preserve">. </w:t>
      </w:r>
      <w:r w:rsidR="00684E25">
        <w:rPr>
          <w:sz w:val="28"/>
          <w:szCs w:val="28"/>
        </w:rPr>
        <w:t>В</w:t>
      </w:r>
      <w:r>
        <w:rPr>
          <w:sz w:val="28"/>
          <w:szCs w:val="28"/>
        </w:rPr>
        <w:t xml:space="preserve"> апреле </w:t>
      </w:r>
      <w:r w:rsidR="00684E25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всем </w:t>
      </w:r>
      <w:r w:rsidR="00684E25">
        <w:rPr>
          <w:sz w:val="28"/>
          <w:szCs w:val="28"/>
        </w:rPr>
        <w:t xml:space="preserve">в </w:t>
      </w:r>
      <w:proofErr w:type="spellStart"/>
      <w:r w:rsidR="00684E25">
        <w:rPr>
          <w:sz w:val="28"/>
          <w:szCs w:val="28"/>
        </w:rPr>
        <w:t>беззаявительном</w:t>
      </w:r>
      <w:proofErr w:type="spellEnd"/>
      <w:r w:rsidR="00684E25">
        <w:rPr>
          <w:sz w:val="28"/>
          <w:szCs w:val="28"/>
        </w:rPr>
        <w:t xml:space="preserve"> порядке </w:t>
      </w:r>
      <w:r w:rsidR="005E0BEF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проиндексированы </w:t>
      </w:r>
      <w:r w:rsidR="00684E25">
        <w:rPr>
          <w:sz w:val="28"/>
          <w:szCs w:val="28"/>
        </w:rPr>
        <w:t xml:space="preserve">пенсии. Причем, </w:t>
      </w:r>
      <w:r>
        <w:rPr>
          <w:sz w:val="28"/>
          <w:szCs w:val="28"/>
        </w:rPr>
        <w:t xml:space="preserve">независимо от </w:t>
      </w:r>
      <w:r w:rsidR="00684E25">
        <w:rPr>
          <w:sz w:val="28"/>
          <w:szCs w:val="28"/>
        </w:rPr>
        <w:t xml:space="preserve">факта работы, </w:t>
      </w:r>
      <w:r w:rsidR="00A812DB">
        <w:rPr>
          <w:sz w:val="28"/>
          <w:szCs w:val="28"/>
        </w:rPr>
        <w:t xml:space="preserve">т.е. и работающим и неработающим пенсионерам. </w:t>
      </w:r>
    </w:p>
    <w:p w:rsidR="00C04080" w:rsidRDefault="00A812DB" w:rsidP="00C040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866F8B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="00866F8B">
        <w:rPr>
          <w:sz w:val="28"/>
          <w:szCs w:val="28"/>
        </w:rPr>
        <w:t xml:space="preserve"> индексация социальных пенсий осуществляется ежегодно с 1 апреля, с учетом темпов роста прожиточного минимума пенсионера в нашей стране за прошедший год. Коэффициент индексации социальных пенсий определяется Правительством Р</w:t>
      </w:r>
      <w:r>
        <w:rPr>
          <w:sz w:val="28"/>
          <w:szCs w:val="28"/>
        </w:rPr>
        <w:t xml:space="preserve">оссийской </w:t>
      </w:r>
      <w:r w:rsidR="00866F8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866F8B">
        <w:rPr>
          <w:sz w:val="28"/>
          <w:szCs w:val="28"/>
        </w:rPr>
        <w:t xml:space="preserve">. </w:t>
      </w:r>
    </w:p>
    <w:p w:rsidR="00BF4483" w:rsidRDefault="00684E25" w:rsidP="00027E1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Напомним, что</w:t>
      </w:r>
      <w:r w:rsidR="00866F8B">
        <w:rPr>
          <w:sz w:val="28"/>
          <w:szCs w:val="28"/>
        </w:rPr>
        <w:t xml:space="preserve"> </w:t>
      </w:r>
      <w:r w:rsidR="00642B58">
        <w:rPr>
          <w:sz w:val="28"/>
          <w:szCs w:val="28"/>
        </w:rPr>
        <w:t xml:space="preserve">ранее, </w:t>
      </w:r>
      <w:r w:rsidR="00866F8B">
        <w:rPr>
          <w:sz w:val="28"/>
          <w:szCs w:val="28"/>
        </w:rPr>
        <w:t>с 1 января 202</w:t>
      </w:r>
      <w:r>
        <w:rPr>
          <w:sz w:val="28"/>
          <w:szCs w:val="28"/>
        </w:rPr>
        <w:t xml:space="preserve">1 </w:t>
      </w:r>
      <w:r w:rsidR="00866F8B">
        <w:rPr>
          <w:sz w:val="28"/>
          <w:szCs w:val="28"/>
        </w:rPr>
        <w:t>г. были увеличены страховые пенсии неработающих пенсионеров на </w:t>
      </w:r>
      <w:r w:rsidR="00866F8B" w:rsidRPr="00A84BBC">
        <w:rPr>
          <w:b/>
          <w:sz w:val="28"/>
          <w:szCs w:val="28"/>
        </w:rPr>
        <w:t>6,</w:t>
      </w:r>
      <w:r w:rsidR="00642B58">
        <w:rPr>
          <w:b/>
          <w:sz w:val="28"/>
          <w:szCs w:val="28"/>
        </w:rPr>
        <w:t>3</w:t>
      </w:r>
      <w:r w:rsidR="00866F8B" w:rsidRPr="00A84BBC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. </w:t>
      </w:r>
    </w:p>
    <w:p w:rsidR="00866F8B" w:rsidRDefault="00866F8B" w:rsidP="00027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проведенной индексации средний размер страховой пенсии по старости неработающих жителей Новгородской области увеличился до </w:t>
      </w:r>
      <w:r w:rsidRPr="00A84BBC">
        <w:rPr>
          <w:b/>
          <w:sz w:val="28"/>
          <w:szCs w:val="28"/>
        </w:rPr>
        <w:t>1</w:t>
      </w:r>
      <w:r w:rsidR="00642B58">
        <w:rPr>
          <w:b/>
          <w:sz w:val="28"/>
          <w:szCs w:val="28"/>
        </w:rPr>
        <w:t>7</w:t>
      </w:r>
      <w:r w:rsidRPr="00A84BBC">
        <w:rPr>
          <w:b/>
          <w:sz w:val="28"/>
          <w:szCs w:val="28"/>
        </w:rPr>
        <w:t> </w:t>
      </w:r>
      <w:r w:rsidR="00642B58">
        <w:rPr>
          <w:b/>
          <w:sz w:val="28"/>
          <w:szCs w:val="28"/>
        </w:rPr>
        <w:t>5</w:t>
      </w:r>
      <w:r w:rsidRPr="00A84BBC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рублей. С 1 февраля выросла </w:t>
      </w:r>
      <w:r w:rsidR="00642B58">
        <w:rPr>
          <w:sz w:val="28"/>
          <w:szCs w:val="28"/>
        </w:rPr>
        <w:t xml:space="preserve">и </w:t>
      </w:r>
      <w:r>
        <w:rPr>
          <w:sz w:val="28"/>
          <w:szCs w:val="28"/>
        </w:rPr>
        <w:t>самая массовая социальная выплата Пенсионного фонда - ежем</w:t>
      </w:r>
      <w:r w:rsidR="00642B58">
        <w:rPr>
          <w:sz w:val="28"/>
          <w:szCs w:val="28"/>
        </w:rPr>
        <w:t xml:space="preserve">есячная денежная выплата (ЕДВ) - </w:t>
      </w:r>
      <w:r>
        <w:rPr>
          <w:sz w:val="28"/>
          <w:szCs w:val="28"/>
        </w:rPr>
        <w:t xml:space="preserve">на </w:t>
      </w:r>
      <w:r w:rsidR="00A812DB">
        <w:rPr>
          <w:b/>
          <w:sz w:val="28"/>
          <w:szCs w:val="28"/>
        </w:rPr>
        <w:t>4,9</w:t>
      </w:r>
      <w:r w:rsidRPr="00A84BBC">
        <w:rPr>
          <w:b/>
          <w:sz w:val="28"/>
          <w:szCs w:val="28"/>
        </w:rPr>
        <w:t>%.</w:t>
      </w:r>
      <w:r>
        <w:rPr>
          <w:sz w:val="28"/>
          <w:szCs w:val="28"/>
        </w:rPr>
        <w:t xml:space="preserve"> Ее получа</w:t>
      </w:r>
      <w:r w:rsidR="00A812DB">
        <w:rPr>
          <w:sz w:val="28"/>
          <w:szCs w:val="28"/>
        </w:rPr>
        <w:t>ют</w:t>
      </w:r>
      <w:r>
        <w:rPr>
          <w:sz w:val="28"/>
          <w:szCs w:val="28"/>
        </w:rPr>
        <w:t xml:space="preserve"> в </w:t>
      </w:r>
      <w:proofErr w:type="spellStart"/>
      <w:r w:rsidR="00BF4483">
        <w:rPr>
          <w:sz w:val="28"/>
          <w:szCs w:val="28"/>
        </w:rPr>
        <w:t>Боровичском</w:t>
      </w:r>
      <w:proofErr w:type="spellEnd"/>
      <w:r w:rsidR="00BF4483">
        <w:rPr>
          <w:sz w:val="28"/>
          <w:szCs w:val="28"/>
        </w:rPr>
        <w:t xml:space="preserve"> районе </w:t>
      </w:r>
      <w:r w:rsidRPr="00BF4483">
        <w:rPr>
          <w:rStyle w:val="a5"/>
          <w:sz w:val="28"/>
          <w:szCs w:val="28"/>
        </w:rPr>
        <w:t>6</w:t>
      </w:r>
      <w:r w:rsidR="00BF4483" w:rsidRPr="00BF4483">
        <w:rPr>
          <w:rStyle w:val="a5"/>
          <w:sz w:val="28"/>
          <w:szCs w:val="28"/>
        </w:rPr>
        <w:t>508</w:t>
      </w:r>
      <w:r w:rsidR="00BF4483">
        <w:rPr>
          <w:rStyle w:val="a5"/>
          <w:color w:val="FF0000"/>
          <w:sz w:val="28"/>
          <w:szCs w:val="28"/>
        </w:rPr>
        <w:t xml:space="preserve"> </w:t>
      </w:r>
      <w:r w:rsidR="00A812DB">
        <w:rPr>
          <w:sz w:val="28"/>
          <w:szCs w:val="28"/>
        </w:rPr>
        <w:t xml:space="preserve">человек: </w:t>
      </w:r>
      <w:r>
        <w:rPr>
          <w:sz w:val="28"/>
          <w:szCs w:val="28"/>
        </w:rPr>
        <w:t>инвалид</w:t>
      </w:r>
      <w:r w:rsidR="00A812DB">
        <w:rPr>
          <w:sz w:val="28"/>
          <w:szCs w:val="28"/>
        </w:rPr>
        <w:t>ы</w:t>
      </w:r>
      <w:r>
        <w:rPr>
          <w:sz w:val="28"/>
          <w:szCs w:val="28"/>
        </w:rPr>
        <w:t>, ветеран</w:t>
      </w:r>
      <w:r w:rsidR="00A812DB">
        <w:rPr>
          <w:sz w:val="28"/>
          <w:szCs w:val="28"/>
        </w:rPr>
        <w:t>ы</w:t>
      </w:r>
      <w:r>
        <w:rPr>
          <w:sz w:val="28"/>
          <w:szCs w:val="28"/>
        </w:rPr>
        <w:t>, граждан</w:t>
      </w:r>
      <w:r w:rsidR="00A812DB">
        <w:rPr>
          <w:sz w:val="28"/>
          <w:szCs w:val="28"/>
        </w:rPr>
        <w:t>е</w:t>
      </w:r>
      <w:r>
        <w:rPr>
          <w:sz w:val="28"/>
          <w:szCs w:val="28"/>
        </w:rPr>
        <w:t>, пострадавши</w:t>
      </w:r>
      <w:r w:rsidR="00A812DB">
        <w:rPr>
          <w:sz w:val="28"/>
          <w:szCs w:val="28"/>
        </w:rPr>
        <w:t>е</w:t>
      </w:r>
      <w:r>
        <w:rPr>
          <w:sz w:val="28"/>
          <w:szCs w:val="28"/>
        </w:rPr>
        <w:t xml:space="preserve"> от техногенных катастроф, Геро</w:t>
      </w:r>
      <w:r w:rsidR="005E0BEF">
        <w:rPr>
          <w:sz w:val="28"/>
          <w:szCs w:val="28"/>
        </w:rPr>
        <w:t xml:space="preserve">и Советского Союза и России, </w:t>
      </w:r>
      <w:r w:rsidR="00A812DB">
        <w:rPr>
          <w:sz w:val="28"/>
          <w:szCs w:val="28"/>
        </w:rPr>
        <w:t>другие льготные категории граждан</w:t>
      </w:r>
      <w:r>
        <w:rPr>
          <w:sz w:val="28"/>
          <w:szCs w:val="28"/>
        </w:rPr>
        <w:t>.</w:t>
      </w:r>
    </w:p>
    <w:p w:rsidR="00C04080" w:rsidRDefault="00C04080" w:rsidP="00027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2B58" w:rsidRDefault="00642B58" w:rsidP="00027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642B58" w:rsidSect="00C0408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73CF2"/>
    <w:rsid w:val="00027E14"/>
    <w:rsid w:val="00185234"/>
    <w:rsid w:val="00193DF8"/>
    <w:rsid w:val="00196AC8"/>
    <w:rsid w:val="001E2BB3"/>
    <w:rsid w:val="00241D0E"/>
    <w:rsid w:val="002A4276"/>
    <w:rsid w:val="002B2917"/>
    <w:rsid w:val="002F632B"/>
    <w:rsid w:val="00354C7B"/>
    <w:rsid w:val="00393237"/>
    <w:rsid w:val="003B338C"/>
    <w:rsid w:val="003E2D4B"/>
    <w:rsid w:val="00431D66"/>
    <w:rsid w:val="0044341C"/>
    <w:rsid w:val="00456416"/>
    <w:rsid w:val="00490257"/>
    <w:rsid w:val="0050427D"/>
    <w:rsid w:val="005333CE"/>
    <w:rsid w:val="00541517"/>
    <w:rsid w:val="005718EB"/>
    <w:rsid w:val="00577579"/>
    <w:rsid w:val="005913B8"/>
    <w:rsid w:val="005B30DF"/>
    <w:rsid w:val="005E0BEF"/>
    <w:rsid w:val="00624CCD"/>
    <w:rsid w:val="00642B58"/>
    <w:rsid w:val="0065331F"/>
    <w:rsid w:val="006643E1"/>
    <w:rsid w:val="00684E25"/>
    <w:rsid w:val="006C5DD2"/>
    <w:rsid w:val="006D3284"/>
    <w:rsid w:val="007272E9"/>
    <w:rsid w:val="00740F82"/>
    <w:rsid w:val="00752399"/>
    <w:rsid w:val="007E7028"/>
    <w:rsid w:val="00866F8B"/>
    <w:rsid w:val="008803AB"/>
    <w:rsid w:val="008B650F"/>
    <w:rsid w:val="008D4458"/>
    <w:rsid w:val="0090239A"/>
    <w:rsid w:val="00911B53"/>
    <w:rsid w:val="00980BA8"/>
    <w:rsid w:val="00A31B10"/>
    <w:rsid w:val="00A31EA2"/>
    <w:rsid w:val="00A64FBA"/>
    <w:rsid w:val="00A67B7C"/>
    <w:rsid w:val="00A73CF2"/>
    <w:rsid w:val="00A812DB"/>
    <w:rsid w:val="00A84BBC"/>
    <w:rsid w:val="00BF4483"/>
    <w:rsid w:val="00C04080"/>
    <w:rsid w:val="00CE093B"/>
    <w:rsid w:val="00CF5BE8"/>
    <w:rsid w:val="00D53BC2"/>
    <w:rsid w:val="00E074A8"/>
    <w:rsid w:val="00E25B1B"/>
    <w:rsid w:val="00E90BB6"/>
    <w:rsid w:val="00E9356E"/>
    <w:rsid w:val="00E95DB3"/>
    <w:rsid w:val="00EF671B"/>
    <w:rsid w:val="00F01C5B"/>
    <w:rsid w:val="00F62CAC"/>
    <w:rsid w:val="00F63376"/>
    <w:rsid w:val="00F8056A"/>
    <w:rsid w:val="00FB34AD"/>
    <w:rsid w:val="00FE3FDC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Strong"/>
    <w:basedOn w:val="a0"/>
    <w:uiPriority w:val="22"/>
    <w:qFormat/>
    <w:rsid w:val="00866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3</cp:revision>
  <cp:lastPrinted>2021-03-25T07:23:00Z</cp:lastPrinted>
  <dcterms:created xsi:type="dcterms:W3CDTF">2021-03-26T06:55:00Z</dcterms:created>
  <dcterms:modified xsi:type="dcterms:W3CDTF">2021-03-26T08:15:00Z</dcterms:modified>
</cp:coreProperties>
</file>