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35" w:rsidRPr="00FD0D5B" w:rsidRDefault="005A2835" w:rsidP="005A283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-246380</wp:posOffset>
            </wp:positionV>
            <wp:extent cx="1257300" cy="12573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FD0D5B">
        <w:rPr>
          <w:rFonts w:ascii="Times New Roman" w:hAnsi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5A2835" w:rsidRPr="00FD0D5B" w:rsidRDefault="005A2835" w:rsidP="005A283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D0D5B">
        <w:rPr>
          <w:rFonts w:ascii="Times New Roman" w:hAnsi="Times New Roman"/>
          <w:b/>
          <w:lang w:eastAsia="ru-RU"/>
        </w:rPr>
        <w:t xml:space="preserve">Российской Федерации в </w:t>
      </w:r>
      <w:proofErr w:type="spellStart"/>
      <w:r w:rsidRPr="00FD0D5B">
        <w:rPr>
          <w:rFonts w:ascii="Times New Roman" w:hAnsi="Times New Roman"/>
          <w:b/>
          <w:lang w:eastAsia="ru-RU"/>
        </w:rPr>
        <w:t>Боровичском</w:t>
      </w:r>
      <w:proofErr w:type="spellEnd"/>
      <w:r w:rsidRPr="00FD0D5B">
        <w:rPr>
          <w:rFonts w:ascii="Times New Roman" w:hAnsi="Times New Roman"/>
          <w:b/>
          <w:lang w:eastAsia="ru-RU"/>
        </w:rPr>
        <w:t xml:space="preserve"> районе</w:t>
      </w:r>
    </w:p>
    <w:p w:rsidR="005A2835" w:rsidRPr="00FD0D5B" w:rsidRDefault="005A2835" w:rsidP="005A283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D0D5B">
        <w:rPr>
          <w:rFonts w:ascii="Times New Roman" w:hAnsi="Times New Roman"/>
          <w:b/>
          <w:lang w:eastAsia="ru-RU"/>
        </w:rPr>
        <w:t>Новгородской области (</w:t>
      </w:r>
      <w:proofErr w:type="gramStart"/>
      <w:r w:rsidRPr="00FD0D5B">
        <w:rPr>
          <w:rFonts w:ascii="Times New Roman" w:hAnsi="Times New Roman"/>
          <w:b/>
          <w:lang w:eastAsia="ru-RU"/>
        </w:rPr>
        <w:t>межрайонное</w:t>
      </w:r>
      <w:proofErr w:type="gramEnd"/>
      <w:r w:rsidRPr="00FD0D5B">
        <w:rPr>
          <w:rFonts w:ascii="Times New Roman" w:hAnsi="Times New Roman"/>
          <w:b/>
          <w:lang w:eastAsia="ru-RU"/>
        </w:rPr>
        <w:t>)</w:t>
      </w:r>
    </w:p>
    <w:p w:rsidR="003C5FFA" w:rsidRDefault="003C5FFA" w:rsidP="005A2835">
      <w:pPr>
        <w:spacing w:after="0" w:line="240" w:lineRule="auto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3C5FFA" w:rsidRDefault="003C5FFA" w:rsidP="003932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</w:t>
      </w:r>
    </w:p>
    <w:p w:rsidR="005A2835" w:rsidRDefault="005A2835" w:rsidP="00422FB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3C5FFA" w:rsidRDefault="003C5FFA" w:rsidP="00422FB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22FB1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 xml:space="preserve"> 15 февраля</w:t>
      </w:r>
      <w:r w:rsidRPr="00422F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работодатели должны представить в ПФР </w:t>
      </w:r>
    </w:p>
    <w:p w:rsidR="003C5FFA" w:rsidRPr="00422FB1" w:rsidRDefault="003C5FFA" w:rsidP="00422FB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первичном наполнении электронных трудовых книжек своих работников  </w:t>
      </w:r>
    </w:p>
    <w:p w:rsidR="003C5FFA" w:rsidRDefault="003C5FFA" w:rsidP="00422F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5FFA" w:rsidRPr="00211AF5" w:rsidRDefault="00D96639" w:rsidP="00422FB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Отделение</w:t>
      </w:r>
      <w:r w:rsidR="003C5FFA">
        <w:rPr>
          <w:sz w:val="28"/>
          <w:szCs w:val="28"/>
        </w:rPr>
        <w:t xml:space="preserve"> ПФР </w:t>
      </w:r>
      <w:r>
        <w:rPr>
          <w:sz w:val="28"/>
          <w:szCs w:val="28"/>
        </w:rPr>
        <w:t>по Новгородской области</w:t>
      </w:r>
      <w:r w:rsidR="003C5FFA">
        <w:rPr>
          <w:sz w:val="28"/>
          <w:szCs w:val="28"/>
        </w:rPr>
        <w:t xml:space="preserve"> напоминает работодателям, что </w:t>
      </w:r>
      <w:r w:rsidR="003C5FFA" w:rsidRPr="009A1E08">
        <w:rPr>
          <w:b/>
          <w:sz w:val="28"/>
          <w:szCs w:val="28"/>
        </w:rPr>
        <w:t>15 февраля 2021</w:t>
      </w:r>
      <w:r w:rsidR="003C5FFA" w:rsidRPr="00CF1866">
        <w:rPr>
          <w:sz w:val="28"/>
          <w:szCs w:val="28"/>
        </w:rPr>
        <w:t xml:space="preserve"> года</w:t>
      </w:r>
      <w:r w:rsidR="003C5FFA" w:rsidRPr="00577D9F">
        <w:rPr>
          <w:sz w:val="28"/>
          <w:szCs w:val="28"/>
        </w:rPr>
        <w:t xml:space="preserve"> </w:t>
      </w:r>
      <w:r w:rsidR="003C5FFA">
        <w:rPr>
          <w:sz w:val="28"/>
          <w:szCs w:val="28"/>
        </w:rPr>
        <w:t xml:space="preserve">истекает срок для обязательного представления отчета по форме СЗВ-ТД, содержащего сведения о </w:t>
      </w:r>
      <w:r w:rsidR="003C5FFA" w:rsidRPr="000D481B">
        <w:rPr>
          <w:sz w:val="28"/>
          <w:szCs w:val="28"/>
        </w:rPr>
        <w:t xml:space="preserve">последнем кадровом мероприятии, произведенном в </w:t>
      </w:r>
      <w:r w:rsidR="003C5FFA" w:rsidRPr="00211AF5">
        <w:rPr>
          <w:sz w:val="28"/>
          <w:szCs w:val="28"/>
        </w:rPr>
        <w:t xml:space="preserve">отношении сотрудника </w:t>
      </w:r>
      <w:r w:rsidR="003C5FFA" w:rsidRPr="00211AF5">
        <w:rPr>
          <w:b/>
          <w:sz w:val="28"/>
          <w:szCs w:val="28"/>
        </w:rPr>
        <w:t xml:space="preserve">до января 2020 года. </w:t>
      </w:r>
    </w:p>
    <w:p w:rsidR="003C5FFA" w:rsidRPr="00211AF5" w:rsidRDefault="003C5FFA" w:rsidP="00422F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AF5">
        <w:rPr>
          <w:sz w:val="28"/>
          <w:szCs w:val="28"/>
        </w:rPr>
        <w:t>Речь идет о представлении последней записи из бумажной трудовой книжки, предшествующей 01.01.2020 года. Это своего рода первичное наполнение электронных трудовых книжек.</w:t>
      </w:r>
    </w:p>
    <w:p w:rsidR="003C5FFA" w:rsidRPr="00211AF5" w:rsidRDefault="003C5FFA" w:rsidP="00DA12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AF5">
        <w:rPr>
          <w:sz w:val="28"/>
          <w:szCs w:val="28"/>
        </w:rPr>
        <w:t>В течение 2020 года сведения о последнем кадровом мероприятии работника до 01.01.2020 представлялись работодателями в ПФР одновременно с первичным представлением о работнике сведений о переводе его на другую постоянную работу, о подаче им письменного заявления                     о выборе способа ведения трудовой книжки, а также в случае его увольнения.</w:t>
      </w:r>
    </w:p>
    <w:p w:rsidR="003C5FFA" w:rsidRPr="00211AF5" w:rsidRDefault="003C5FFA" w:rsidP="005E4F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AF5">
        <w:rPr>
          <w:sz w:val="28"/>
          <w:szCs w:val="28"/>
        </w:rPr>
        <w:t xml:space="preserve">В случае отсутствия в течение 2020 года кадрового движения                        по конкретным работникам – сведения для первичного наполнения их электронных трудовых книжек все равно должны быть представлены работодателем в ПФР </w:t>
      </w:r>
      <w:r w:rsidRPr="00211AF5">
        <w:rPr>
          <w:b/>
          <w:sz w:val="28"/>
          <w:szCs w:val="28"/>
        </w:rPr>
        <w:t>не позднее 15.02.2021 года.</w:t>
      </w:r>
    </w:p>
    <w:p w:rsidR="003C5FFA" w:rsidRDefault="003C5FFA" w:rsidP="00DA12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</w:t>
      </w:r>
      <w:r w:rsidRPr="00177D7A">
        <w:rPr>
          <w:sz w:val="28"/>
          <w:szCs w:val="28"/>
        </w:rPr>
        <w:t>,</w:t>
      </w:r>
      <w:r>
        <w:rPr>
          <w:sz w:val="28"/>
          <w:szCs w:val="28"/>
        </w:rPr>
        <w:t xml:space="preserve"> что каждый работодатель должен представлять сведения по форме СЗВ-ТД исключительно в части своих кадровых мероприятий. В случае приема на работу сотрудника после 01.01.2020 представление в отношении него сведений о </w:t>
      </w:r>
      <w:r w:rsidRPr="000D481B">
        <w:rPr>
          <w:sz w:val="28"/>
          <w:szCs w:val="28"/>
        </w:rPr>
        <w:t>последнем кадровом мероприятии</w:t>
      </w:r>
      <w:r>
        <w:rPr>
          <w:sz w:val="28"/>
          <w:szCs w:val="28"/>
        </w:rPr>
        <w:t>, произведенным другим работодателем, не требуется.</w:t>
      </w:r>
    </w:p>
    <w:p w:rsidR="003C5FFA" w:rsidRPr="00A27B86" w:rsidRDefault="003C5FFA" w:rsidP="00A27B8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B86">
        <w:rPr>
          <w:sz w:val="28"/>
          <w:szCs w:val="28"/>
        </w:rPr>
        <w:t xml:space="preserve">В течение 2020 года сведения по форме СЗВ-ТД представили                        </w:t>
      </w:r>
      <w:r w:rsidRPr="009A1E08">
        <w:rPr>
          <w:b/>
          <w:sz w:val="28"/>
          <w:szCs w:val="28"/>
        </w:rPr>
        <w:t>10,3</w:t>
      </w:r>
      <w:r w:rsidRPr="00A27B86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новгородских</w:t>
      </w:r>
      <w:r w:rsidRPr="00A27B8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работодателей</w:t>
      </w:r>
      <w:r w:rsidRPr="00A27B86">
        <w:rPr>
          <w:sz w:val="28"/>
          <w:szCs w:val="28"/>
        </w:rPr>
        <w:t xml:space="preserve"> на </w:t>
      </w:r>
      <w:r w:rsidRPr="009A1E08">
        <w:rPr>
          <w:b/>
          <w:sz w:val="28"/>
          <w:szCs w:val="28"/>
        </w:rPr>
        <w:t>234 тысячи</w:t>
      </w:r>
      <w:r>
        <w:rPr>
          <w:sz w:val="28"/>
          <w:szCs w:val="28"/>
        </w:rPr>
        <w:t xml:space="preserve"> работников</w:t>
      </w:r>
      <w:r w:rsidRPr="00A27B86">
        <w:rPr>
          <w:sz w:val="28"/>
          <w:szCs w:val="28"/>
        </w:rPr>
        <w:t xml:space="preserve">. Вместе с тем, </w:t>
      </w:r>
      <w:r>
        <w:rPr>
          <w:sz w:val="28"/>
          <w:szCs w:val="28"/>
        </w:rPr>
        <w:t xml:space="preserve">более </w:t>
      </w:r>
      <w:r w:rsidRPr="009A1E08">
        <w:rPr>
          <w:b/>
          <w:sz w:val="28"/>
          <w:szCs w:val="28"/>
        </w:rPr>
        <w:t>5 тысяч</w:t>
      </w:r>
      <w:r w:rsidRPr="00A27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работодателей не представили информацию о первичном наполнении электронных трудовых книжек в отношении почти </w:t>
      </w:r>
      <w:r w:rsidRPr="009A1E08">
        <w:rPr>
          <w:b/>
          <w:sz w:val="28"/>
          <w:szCs w:val="28"/>
        </w:rPr>
        <w:t>17 тысяч</w:t>
      </w:r>
      <w:r>
        <w:rPr>
          <w:sz w:val="28"/>
          <w:szCs w:val="28"/>
        </w:rPr>
        <w:t xml:space="preserve"> своих сотрудников</w:t>
      </w:r>
      <w:r w:rsidRPr="00A27B86">
        <w:rPr>
          <w:sz w:val="28"/>
          <w:szCs w:val="28"/>
        </w:rPr>
        <w:t>.</w:t>
      </w:r>
    </w:p>
    <w:p w:rsidR="003C5FFA" w:rsidRPr="00577D9F" w:rsidRDefault="003C5FFA" w:rsidP="00A27B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Отметим, что</w:t>
      </w:r>
      <w:r w:rsidRPr="00577D9F">
        <w:rPr>
          <w:rFonts w:ascii="Times New Roman" w:hAnsi="Times New Roman"/>
          <w:sz w:val="28"/>
          <w:szCs w:val="28"/>
        </w:rPr>
        <w:t xml:space="preserve"> </w:t>
      </w:r>
      <w:r w:rsidRPr="00577D9F">
        <w:rPr>
          <w:rFonts w:ascii="Times New Roman" w:hAnsi="Times New Roman"/>
          <w:sz w:val="28"/>
          <w:szCs w:val="28"/>
          <w:lang w:eastAsia="ru-RU"/>
        </w:rPr>
        <w:t xml:space="preserve">работодатели должны вести электронные трудовые книжки в отношении всех своих сотрудников, в том числе и в отношении тех, кто сделал выбор в пользу бумажной трудовой книжки.  </w:t>
      </w:r>
    </w:p>
    <w:p w:rsidR="00211AF5" w:rsidRPr="008415D7" w:rsidRDefault="00211AF5" w:rsidP="00211AF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415D7">
        <w:rPr>
          <w:sz w:val="28"/>
          <w:szCs w:val="28"/>
        </w:rPr>
        <w:t xml:space="preserve">Подробнее </w:t>
      </w:r>
      <w:hyperlink r:id="rId5" w:history="1">
        <w:r w:rsidRPr="008415D7">
          <w:rPr>
            <w:rStyle w:val="a4"/>
            <w:sz w:val="28"/>
            <w:szCs w:val="28"/>
          </w:rPr>
          <w:t>об электронных трудовых книжках</w:t>
        </w:r>
      </w:hyperlink>
      <w:r w:rsidRPr="008415D7">
        <w:rPr>
          <w:sz w:val="28"/>
          <w:szCs w:val="28"/>
        </w:rPr>
        <w:t xml:space="preserve"> на сайте ПФР.</w:t>
      </w:r>
    </w:p>
    <w:p w:rsidR="00211AF5" w:rsidRDefault="00211AF5" w:rsidP="00211A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5FFA" w:rsidRPr="00422FB1" w:rsidRDefault="003C5FFA" w:rsidP="00422F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3C5FFA" w:rsidRPr="00422FB1" w:rsidSect="004C0389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F2"/>
    <w:rsid w:val="00012D30"/>
    <w:rsid w:val="00067424"/>
    <w:rsid w:val="000740DC"/>
    <w:rsid w:val="00097195"/>
    <w:rsid w:val="000A2C5D"/>
    <w:rsid w:val="000A4DA9"/>
    <w:rsid w:val="000C3D0C"/>
    <w:rsid w:val="000C6452"/>
    <w:rsid w:val="000D481B"/>
    <w:rsid w:val="000F0C2A"/>
    <w:rsid w:val="00103C26"/>
    <w:rsid w:val="00103DB4"/>
    <w:rsid w:val="0011267C"/>
    <w:rsid w:val="00147A8A"/>
    <w:rsid w:val="00156D24"/>
    <w:rsid w:val="001753ED"/>
    <w:rsid w:val="00177D7A"/>
    <w:rsid w:val="001A3638"/>
    <w:rsid w:val="001B1DC7"/>
    <w:rsid w:val="00211AF5"/>
    <w:rsid w:val="00251864"/>
    <w:rsid w:val="00273DB1"/>
    <w:rsid w:val="003169E3"/>
    <w:rsid w:val="003461FE"/>
    <w:rsid w:val="00351016"/>
    <w:rsid w:val="00362D6D"/>
    <w:rsid w:val="00382007"/>
    <w:rsid w:val="003838E5"/>
    <w:rsid w:val="00393237"/>
    <w:rsid w:val="003C5FFA"/>
    <w:rsid w:val="003C768B"/>
    <w:rsid w:val="003E2D4B"/>
    <w:rsid w:val="003F0D53"/>
    <w:rsid w:val="003F295A"/>
    <w:rsid w:val="004011CC"/>
    <w:rsid w:val="00415243"/>
    <w:rsid w:val="00422FB1"/>
    <w:rsid w:val="004266CF"/>
    <w:rsid w:val="00431D66"/>
    <w:rsid w:val="0044341C"/>
    <w:rsid w:val="00443523"/>
    <w:rsid w:val="00487143"/>
    <w:rsid w:val="004A235D"/>
    <w:rsid w:val="004C0389"/>
    <w:rsid w:val="004C6BC1"/>
    <w:rsid w:val="004D1464"/>
    <w:rsid w:val="004F1CB0"/>
    <w:rsid w:val="00510C0A"/>
    <w:rsid w:val="005139E8"/>
    <w:rsid w:val="005152C4"/>
    <w:rsid w:val="005227E9"/>
    <w:rsid w:val="005333CE"/>
    <w:rsid w:val="00563EF2"/>
    <w:rsid w:val="0057154B"/>
    <w:rsid w:val="00577D9F"/>
    <w:rsid w:val="005913B8"/>
    <w:rsid w:val="005A2835"/>
    <w:rsid w:val="005B1D3C"/>
    <w:rsid w:val="005C485D"/>
    <w:rsid w:val="005D22D1"/>
    <w:rsid w:val="005E2580"/>
    <w:rsid w:val="005E47BE"/>
    <w:rsid w:val="005E4F8B"/>
    <w:rsid w:val="006101DB"/>
    <w:rsid w:val="00624CCD"/>
    <w:rsid w:val="006A5BC3"/>
    <w:rsid w:val="006B266E"/>
    <w:rsid w:val="006D2993"/>
    <w:rsid w:val="006D3284"/>
    <w:rsid w:val="006E407F"/>
    <w:rsid w:val="00711A10"/>
    <w:rsid w:val="00712A86"/>
    <w:rsid w:val="007263ED"/>
    <w:rsid w:val="00752399"/>
    <w:rsid w:val="007537FC"/>
    <w:rsid w:val="0076372C"/>
    <w:rsid w:val="007C23B0"/>
    <w:rsid w:val="007F5448"/>
    <w:rsid w:val="00823C45"/>
    <w:rsid w:val="008415D7"/>
    <w:rsid w:val="008514D5"/>
    <w:rsid w:val="00881B04"/>
    <w:rsid w:val="00897B18"/>
    <w:rsid w:val="008C2719"/>
    <w:rsid w:val="008C5197"/>
    <w:rsid w:val="008D11D2"/>
    <w:rsid w:val="008F00E1"/>
    <w:rsid w:val="008F0F83"/>
    <w:rsid w:val="00914153"/>
    <w:rsid w:val="009151FC"/>
    <w:rsid w:val="00963A79"/>
    <w:rsid w:val="009A1E08"/>
    <w:rsid w:val="009F3584"/>
    <w:rsid w:val="00A23C95"/>
    <w:rsid w:val="00A27B86"/>
    <w:rsid w:val="00A31B10"/>
    <w:rsid w:val="00A4111F"/>
    <w:rsid w:val="00A67C49"/>
    <w:rsid w:val="00A73CF2"/>
    <w:rsid w:val="00A76763"/>
    <w:rsid w:val="00AD3D23"/>
    <w:rsid w:val="00AD4383"/>
    <w:rsid w:val="00AD7E67"/>
    <w:rsid w:val="00AE78CF"/>
    <w:rsid w:val="00B15452"/>
    <w:rsid w:val="00B17978"/>
    <w:rsid w:val="00B645C1"/>
    <w:rsid w:val="00BA203F"/>
    <w:rsid w:val="00BD1639"/>
    <w:rsid w:val="00BD7A79"/>
    <w:rsid w:val="00BF669A"/>
    <w:rsid w:val="00C52067"/>
    <w:rsid w:val="00C72A88"/>
    <w:rsid w:val="00C81A2C"/>
    <w:rsid w:val="00C8726C"/>
    <w:rsid w:val="00CB3D07"/>
    <w:rsid w:val="00CF1866"/>
    <w:rsid w:val="00CF5723"/>
    <w:rsid w:val="00D14019"/>
    <w:rsid w:val="00D463ED"/>
    <w:rsid w:val="00D606AA"/>
    <w:rsid w:val="00D94A06"/>
    <w:rsid w:val="00D96639"/>
    <w:rsid w:val="00DA123A"/>
    <w:rsid w:val="00DA2030"/>
    <w:rsid w:val="00DB2280"/>
    <w:rsid w:val="00DB752B"/>
    <w:rsid w:val="00DE4049"/>
    <w:rsid w:val="00DE5B0A"/>
    <w:rsid w:val="00E135E8"/>
    <w:rsid w:val="00E2395D"/>
    <w:rsid w:val="00E269C3"/>
    <w:rsid w:val="00E57F8A"/>
    <w:rsid w:val="00E779BE"/>
    <w:rsid w:val="00E9288D"/>
    <w:rsid w:val="00EA7B03"/>
    <w:rsid w:val="00EB5B3D"/>
    <w:rsid w:val="00EE18EE"/>
    <w:rsid w:val="00EF671B"/>
    <w:rsid w:val="00F0730B"/>
    <w:rsid w:val="00F15A00"/>
    <w:rsid w:val="00F3254B"/>
    <w:rsid w:val="00F454AE"/>
    <w:rsid w:val="00F85A46"/>
    <w:rsid w:val="00FC5229"/>
    <w:rsid w:val="00FD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12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11D2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uiPriority w:val="99"/>
    <w:rsid w:val="006A5B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75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5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5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fr.gov.ru/grazhdanam/etk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Российской Федерации по Новгородской области</dc:title>
  <dc:creator>Шевлягина Светлана Викторовна</dc:creator>
  <cp:lastModifiedBy>063SerebryakovaTN</cp:lastModifiedBy>
  <cp:revision>5</cp:revision>
  <cp:lastPrinted>2021-02-04T10:45:00Z</cp:lastPrinted>
  <dcterms:created xsi:type="dcterms:W3CDTF">2021-02-04T13:37:00Z</dcterms:created>
  <dcterms:modified xsi:type="dcterms:W3CDTF">2021-02-05T12:33:00Z</dcterms:modified>
</cp:coreProperties>
</file>