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C2692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B0691D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43BD283F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4ABDC0E4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6C9DDA05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C1E0EE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6EDF190C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D0D4AC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97BB94F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6A80B1B0" w14:textId="43D56B8D" w:rsidR="00B301E2" w:rsidRDefault="00B301E2" w:rsidP="00BE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BE3BD9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BE3BD9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F1451"/>
  <w15:docId w15:val="{20CABACF-D0AB-4A84-A2E9-D1507D6C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2022-04-19T11:41:00Z</dcterms:modified>
</cp:coreProperties>
</file>