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BB6" w:rsidRPr="00C5401F" w:rsidRDefault="00110BB6" w:rsidP="00110BB6">
      <w:pPr>
        <w:jc w:val="right"/>
        <w:rPr>
          <w:rFonts w:ascii="Times New Roman" w:hAnsi="Times New Roman" w:cs="Times New Roman"/>
        </w:rPr>
      </w:pPr>
      <w:r w:rsidRPr="00C5401F">
        <w:rPr>
          <w:rFonts w:ascii="Times New Roman" w:hAnsi="Times New Roman" w:cs="Times New Roman"/>
        </w:rPr>
        <w:t>Приложение №4 к извещению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110BB6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266"/>
            <w:bookmarkEnd w:id="0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</w:p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рассмотрения и оценки заявок на участие в конкурсе</w:t>
            </w:r>
          </w:p>
        </w:tc>
      </w:tr>
      <w:tr w:rsidR="00110BB6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110BB6" w:rsidRPr="00BF5931" w:rsidRDefault="00110BB6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268"/>
            <w:bookmarkEnd w:id="1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:rsidR="00110BB6" w:rsidRPr="00BF5931" w:rsidRDefault="00110BB6" w:rsidP="00110BB6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04" w:type="dxa"/>
        <w:tblBorders>
          <w:bottom w:val="single" w:sz="4" w:space="0" w:color="auto"/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778"/>
        <w:gridCol w:w="1361"/>
        <w:gridCol w:w="2354"/>
      </w:tblGrid>
      <w:tr w:rsidR="00110BB6" w:rsidRPr="00BF5931" w:rsidTr="000214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110BB6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Полное наименование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0BB6" w:rsidRPr="00BF5931" w:rsidRDefault="00110BB6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0BB6" w:rsidRPr="00BF5931" w:rsidRDefault="00110BB6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0BB6" w:rsidRPr="00BF5931" w:rsidRDefault="00110BB6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10BB6" w:rsidRPr="00BF5931" w:rsidRDefault="00110BB6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бюджетного, автономного учреждения,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0BB6" w:rsidRPr="00BF5931" w:rsidRDefault="00110BB6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10BB6" w:rsidRPr="00BF5931" w:rsidRDefault="00110BB6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0BB6" w:rsidRPr="00BF5931" w:rsidRDefault="00110BB6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нахождения, телефон, адрес электронной почты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0BB6" w:rsidRPr="00BF5931" w:rsidRDefault="00110BB6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6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10BB6" w:rsidRPr="00BF5931" w:rsidRDefault="00110BB6" w:rsidP="00110BB6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110BB6" w:rsidRPr="00BF5931" w:rsidTr="0002148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110BB6" w:rsidRPr="00BF5931" w:rsidRDefault="00110BB6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306"/>
            <w:bookmarkEnd w:id="2"/>
          </w:p>
        </w:tc>
      </w:tr>
    </w:tbl>
    <w:p w:rsidR="00110BB6" w:rsidRDefault="00110BB6" w:rsidP="00110B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10BB6" w:rsidRDefault="00110BB6" w:rsidP="00110BB6">
      <w:pPr>
        <w:rPr>
          <w:rFonts w:ascii="Times New Roman" w:hAnsi="Times New Roman" w:cs="Times New Roman"/>
        </w:rPr>
        <w:sectPr w:rsidR="00110BB6" w:rsidSect="00861CEF">
          <w:pgSz w:w="11905" w:h="16838"/>
          <w:pgMar w:top="1134" w:right="851" w:bottom="1134" w:left="851" w:header="0" w:footer="0" w:gutter="0"/>
          <w:cols w:space="720"/>
        </w:sectPr>
      </w:pPr>
    </w:p>
    <w:p w:rsidR="00110BB6" w:rsidRDefault="00110BB6" w:rsidP="00110BB6">
      <w:pPr>
        <w:jc w:val="center"/>
        <w:rPr>
          <w:rFonts w:ascii="Times New Roman" w:hAnsi="Times New Roman" w:cs="Times New Roman"/>
        </w:rPr>
      </w:pPr>
      <w:r w:rsidRPr="00BF5931">
        <w:rPr>
          <w:rFonts w:ascii="Times New Roman" w:hAnsi="Times New Roman" w:cs="Times New Roman"/>
        </w:rPr>
        <w:lastRenderedPageBreak/>
        <w:t>II. Критерии и показатели оценки заявок на участие в закупке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1302"/>
        <w:gridCol w:w="1882"/>
        <w:gridCol w:w="1236"/>
        <w:gridCol w:w="2256"/>
        <w:gridCol w:w="1713"/>
        <w:gridCol w:w="4536"/>
      </w:tblGrid>
      <w:tr w:rsidR="00110BB6" w:rsidRPr="00BF5931" w:rsidTr="00021481">
        <w:tc>
          <w:tcPr>
            <w:tcW w:w="454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1925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1302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критерия оценки, процентов</w:t>
            </w:r>
          </w:p>
        </w:tc>
        <w:tc>
          <w:tcPr>
            <w:tcW w:w="1882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</w:t>
            </w:r>
          </w:p>
        </w:tc>
        <w:tc>
          <w:tcPr>
            <w:tcW w:w="12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 оценки, процентов</w:t>
            </w: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оценки, детализирующий показатель оценки</w:t>
            </w: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Формула оценки или шкала оценки</w:t>
            </w:r>
          </w:p>
        </w:tc>
      </w:tr>
      <w:tr w:rsidR="00110BB6" w:rsidRPr="00BF5931" w:rsidTr="00021481">
        <w:tc>
          <w:tcPr>
            <w:tcW w:w="454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c>
          <w:tcPr>
            <w:tcW w:w="454" w:type="dxa"/>
            <w:vMerge w:val="restart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c>
          <w:tcPr>
            <w:tcW w:w="454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c>
          <w:tcPr>
            <w:tcW w:w="454" w:type="dxa"/>
            <w:vMerge w:val="restart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c>
          <w:tcPr>
            <w:tcW w:w="454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c>
          <w:tcPr>
            <w:tcW w:w="454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c>
          <w:tcPr>
            <w:tcW w:w="454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c>
          <w:tcPr>
            <w:tcW w:w="454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rPr>
          <w:trHeight w:val="20"/>
        </w:trPr>
        <w:tc>
          <w:tcPr>
            <w:tcW w:w="454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c>
          <w:tcPr>
            <w:tcW w:w="454" w:type="dxa"/>
            <w:vMerge w:val="restart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c>
          <w:tcPr>
            <w:tcW w:w="454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c>
          <w:tcPr>
            <w:tcW w:w="454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c>
          <w:tcPr>
            <w:tcW w:w="454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c>
          <w:tcPr>
            <w:tcW w:w="454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c>
          <w:tcPr>
            <w:tcW w:w="454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rPr>
          <w:trHeight w:val="20"/>
        </w:trPr>
        <w:tc>
          <w:tcPr>
            <w:tcW w:w="454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10BB6" w:rsidRPr="00BF5931" w:rsidRDefault="00110BB6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c>
          <w:tcPr>
            <w:tcW w:w="454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0BB6" w:rsidRPr="00BF5931" w:rsidTr="00021481">
        <w:tc>
          <w:tcPr>
            <w:tcW w:w="454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10BB6" w:rsidRPr="00BF5931" w:rsidRDefault="00110BB6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10BB6" w:rsidRPr="00BF5931" w:rsidRDefault="00110BB6" w:rsidP="00110BB6">
      <w:pPr>
        <w:rPr>
          <w:rFonts w:ascii="Times New Roman" w:hAnsi="Times New Roman" w:cs="Times New Roman"/>
        </w:rPr>
        <w:sectPr w:rsidR="00110BB6" w:rsidRPr="00BF5931" w:rsidSect="00861CEF">
          <w:pgSz w:w="16838" w:h="11905" w:orient="landscape"/>
          <w:pgMar w:top="567" w:right="1134" w:bottom="426" w:left="1134" w:header="0" w:footer="0" w:gutter="0"/>
          <w:cols w:space="720"/>
        </w:sectPr>
      </w:pPr>
    </w:p>
    <w:p w:rsidR="00110BB6" w:rsidRPr="00BF5931" w:rsidRDefault="00110BB6" w:rsidP="00110BB6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110BB6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110BB6" w:rsidRPr="00BF5931" w:rsidRDefault="00110BB6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425"/>
            <w:bookmarkEnd w:id="3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разделом II </w:t>
            </w: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настоящего документа</w:t>
            </w:r>
          </w:p>
        </w:tc>
      </w:tr>
    </w:tbl>
    <w:p w:rsidR="00110BB6" w:rsidRPr="00BF5931" w:rsidRDefault="00110BB6" w:rsidP="00110BB6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4762"/>
        <w:gridCol w:w="5085"/>
      </w:tblGrid>
      <w:tr w:rsidR="00110BB6" w:rsidRPr="00BF5931" w:rsidTr="00021481">
        <w:tc>
          <w:tcPr>
            <w:tcW w:w="638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4762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 w:history="1">
              <w:r w:rsidRPr="00C5401F">
                <w:rPr>
                  <w:rFonts w:ascii="Times New Roman" w:hAnsi="Times New Roman" w:cs="Times New Roman"/>
                  <w:sz w:val="22"/>
                  <w:szCs w:val="22"/>
                </w:rPr>
                <w:t>графой 3</w:t>
              </w:r>
            </w:hyperlink>
          </w:p>
        </w:tc>
        <w:tc>
          <w:tcPr>
            <w:tcW w:w="5085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110BB6" w:rsidRPr="00BF5931" w:rsidTr="00021481">
        <w:tc>
          <w:tcPr>
            <w:tcW w:w="638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62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431"/>
            <w:bookmarkEnd w:id="4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85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432"/>
            <w:bookmarkEnd w:id="5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10BB6" w:rsidRPr="00BF5931" w:rsidTr="00021481">
        <w:tc>
          <w:tcPr>
            <w:tcW w:w="638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2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5" w:type="dxa"/>
          </w:tcPr>
          <w:p w:rsidR="00110BB6" w:rsidRPr="00BF5931" w:rsidRDefault="00110BB6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10BB6" w:rsidRPr="00BF5931" w:rsidRDefault="00110BB6" w:rsidP="00110BB6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110BB6" w:rsidRPr="00BF5931" w:rsidRDefault="00110BB6" w:rsidP="00110BB6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110BB6" w:rsidRPr="00BF5931" w:rsidRDefault="00110BB6" w:rsidP="00110BB6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110BB6" w:rsidRPr="00BF5931" w:rsidRDefault="00110BB6" w:rsidP="00110BB6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110BB6" w:rsidRPr="00BF5931" w:rsidRDefault="00110BB6" w:rsidP="00110BB6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301E2" w:rsidRPr="00110BB6" w:rsidRDefault="00B301E2" w:rsidP="00110BB6">
      <w:bookmarkStart w:id="6" w:name="_GoBack"/>
      <w:bookmarkEnd w:id="6"/>
    </w:p>
    <w:sectPr w:rsidR="00B301E2" w:rsidRPr="00110BB6" w:rsidSect="00861CEF">
      <w:pgSz w:w="11905" w:h="16838"/>
      <w:pgMar w:top="1134" w:right="565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60FE5"/>
    <w:rsid w:val="0010016D"/>
    <w:rsid w:val="00110BB6"/>
    <w:rsid w:val="00155A1C"/>
    <w:rsid w:val="001C2505"/>
    <w:rsid w:val="001E4EB3"/>
    <w:rsid w:val="00284187"/>
    <w:rsid w:val="004B189F"/>
    <w:rsid w:val="004E3703"/>
    <w:rsid w:val="005376B7"/>
    <w:rsid w:val="00582393"/>
    <w:rsid w:val="005E7148"/>
    <w:rsid w:val="00683221"/>
    <w:rsid w:val="006858B0"/>
    <w:rsid w:val="006C3F03"/>
    <w:rsid w:val="00773E70"/>
    <w:rsid w:val="00783C86"/>
    <w:rsid w:val="008623C7"/>
    <w:rsid w:val="008B5DE5"/>
    <w:rsid w:val="008E5655"/>
    <w:rsid w:val="00905493"/>
    <w:rsid w:val="00973C3D"/>
    <w:rsid w:val="009F15CD"/>
    <w:rsid w:val="00A4681A"/>
    <w:rsid w:val="00A75E77"/>
    <w:rsid w:val="00AF4692"/>
    <w:rsid w:val="00B301E2"/>
    <w:rsid w:val="00B506AE"/>
    <w:rsid w:val="00D962DE"/>
    <w:rsid w:val="00DD11FF"/>
    <w:rsid w:val="00E7070B"/>
    <w:rsid w:val="00F153B1"/>
    <w:rsid w:val="00F655AB"/>
    <w:rsid w:val="00F70D58"/>
    <w:rsid w:val="00FE437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BB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110B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BB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110B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920EC096F2E3AD0224B25A7B5EBB493DC715062F8390EFE19D592FC4A833BA0171F564E014EE22B460B2CC77Z9p6L" TargetMode="External"/><Relationship Id="rId5" Type="http://schemas.openxmlformats.org/officeDocument/2006/relationships/hyperlink" Target="consultantplus://offline/ref=5D920EC096F2E3AD0224B25A7B5EBB493DC715062F8390EFE19D592FC4A833BA0171F564E014EE22B460B2CC77Z9p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Бидюгин Артем Сергеевич</cp:lastModifiedBy>
  <cp:revision>9</cp:revision>
  <dcterms:created xsi:type="dcterms:W3CDTF">2021-11-24T13:02:00Z</dcterms:created>
  <dcterms:modified xsi:type="dcterms:W3CDTF">2022-01-18T12:28:00Z</dcterms:modified>
</cp:coreProperties>
</file>